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Pr="00E80958" w:rsidRDefault="00437FF6" w:rsidP="00E80958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80958">
        <w:rPr>
          <w:rFonts w:ascii="Arial" w:hAnsi="Arial" w:cs="Arial"/>
          <w:b/>
          <w:sz w:val="50"/>
          <w:szCs w:val="50"/>
          <w:u w:val="single"/>
        </w:rPr>
        <w:t>REQUERIMENTO</w:t>
      </w:r>
    </w:p>
    <w:p w:rsidR="00F97634" w:rsidRPr="002B0492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Pr="00E80958" w:rsidRDefault="00437FF6" w:rsidP="00E80958">
      <w:pPr>
        <w:spacing w:after="0" w:line="24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E80958">
        <w:rPr>
          <w:rFonts w:ascii="Arial" w:hAnsi="Arial" w:cs="Arial"/>
          <w:b/>
          <w:sz w:val="28"/>
          <w:szCs w:val="28"/>
        </w:rPr>
        <w:t xml:space="preserve">Apresento à Mesa, ouvido o Douto Plenário, REQUERIMENTO ao Sr. Prefeito José Luis Rici para que responda o seguinte </w:t>
      </w:r>
      <w:r w:rsidRPr="00E80958">
        <w:rPr>
          <w:rFonts w:ascii="Arial" w:hAnsi="Arial" w:cs="Arial"/>
          <w:b/>
          <w:sz w:val="28"/>
          <w:szCs w:val="28"/>
        </w:rPr>
        <w:t>sobre o fornecimento de lanches a pacientes que realizam tratamento em outras cidades:</w:t>
      </w:r>
    </w:p>
    <w:p w:rsidR="00F97634" w:rsidRPr="00E80958" w:rsidRDefault="00F97634" w:rsidP="00E8095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97634" w:rsidRPr="00E80958" w:rsidRDefault="00437FF6" w:rsidP="00E80958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E80958">
        <w:rPr>
          <w:rFonts w:ascii="Arial" w:hAnsi="Arial" w:cs="Arial"/>
          <w:b/>
          <w:sz w:val="28"/>
          <w:szCs w:val="28"/>
        </w:rPr>
        <w:t>A prefeitura pretende disponibilizar alimentação par</w:t>
      </w:r>
      <w:r w:rsidRPr="00E80958">
        <w:rPr>
          <w:rFonts w:ascii="Arial" w:hAnsi="Arial" w:cs="Arial"/>
          <w:b/>
          <w:sz w:val="28"/>
          <w:szCs w:val="28"/>
        </w:rPr>
        <w:t>a pacientes (e acompanhantes) que realizam tratamento outra cidade?</w:t>
      </w:r>
    </w:p>
    <w:p w:rsidR="00F97634" w:rsidRPr="00E80958" w:rsidRDefault="00437FF6" w:rsidP="00E80958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E80958">
        <w:rPr>
          <w:rFonts w:ascii="Arial" w:hAnsi="Arial" w:cs="Arial"/>
          <w:b/>
          <w:sz w:val="28"/>
          <w:szCs w:val="28"/>
        </w:rPr>
        <w:t>Caso a resposta seja positiva, a partir de quando o poder público irá fornecer alimentação para essas pessoas?</w:t>
      </w:r>
    </w:p>
    <w:p w:rsidR="00F97634" w:rsidRPr="00E80958" w:rsidRDefault="00437FF6" w:rsidP="00E80958">
      <w:pPr>
        <w:pStyle w:val="PargrafodaLista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b/>
          <w:sz w:val="28"/>
          <w:szCs w:val="28"/>
        </w:rPr>
      </w:pPr>
      <w:r w:rsidRPr="00E80958">
        <w:rPr>
          <w:rFonts w:ascii="Arial" w:hAnsi="Arial" w:cs="Arial"/>
          <w:b/>
          <w:sz w:val="28"/>
          <w:szCs w:val="28"/>
        </w:rPr>
        <w:t>Caso a resposta seja negativa, o que impede a prefeitura de fornecer alimenta</w:t>
      </w:r>
      <w:r w:rsidRPr="00E80958">
        <w:rPr>
          <w:rFonts w:ascii="Arial" w:hAnsi="Arial" w:cs="Arial"/>
          <w:b/>
          <w:sz w:val="28"/>
          <w:szCs w:val="28"/>
        </w:rPr>
        <w:t>ção para essas pessoas?</w:t>
      </w: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Pr="00E80958" w:rsidRDefault="00437FF6" w:rsidP="00E80958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E80958">
        <w:rPr>
          <w:rFonts w:ascii="Arial" w:hAnsi="Arial" w:cs="Arial"/>
          <w:b/>
          <w:sz w:val="30"/>
          <w:szCs w:val="30"/>
        </w:rPr>
        <w:t>JUSTIFICATIVA</w:t>
      </w:r>
    </w:p>
    <w:p w:rsidR="00F97634" w:rsidRDefault="00F97634" w:rsidP="00E809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7634" w:rsidRPr="00E80958" w:rsidRDefault="00437FF6" w:rsidP="00E80958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E80958">
        <w:rPr>
          <w:rFonts w:ascii="Arial" w:hAnsi="Arial" w:cs="Arial"/>
          <w:sz w:val="26"/>
          <w:szCs w:val="26"/>
        </w:rPr>
        <w:t xml:space="preserve">Várias </w:t>
      </w:r>
      <w:r w:rsidR="002440AF" w:rsidRPr="00E80958">
        <w:rPr>
          <w:rFonts w:ascii="Arial" w:hAnsi="Arial" w:cs="Arial"/>
          <w:sz w:val="26"/>
          <w:szCs w:val="26"/>
        </w:rPr>
        <w:t>municípios</w:t>
      </w:r>
      <w:r w:rsidRPr="00E80958">
        <w:rPr>
          <w:rFonts w:ascii="Arial" w:hAnsi="Arial" w:cs="Arial"/>
          <w:sz w:val="26"/>
          <w:szCs w:val="26"/>
        </w:rPr>
        <w:t xml:space="preserve"> da região – inclusive </w:t>
      </w:r>
      <w:r w:rsidR="002440AF" w:rsidRPr="00E80958">
        <w:rPr>
          <w:rFonts w:ascii="Arial" w:hAnsi="Arial" w:cs="Arial"/>
          <w:sz w:val="26"/>
          <w:szCs w:val="26"/>
        </w:rPr>
        <w:t xml:space="preserve">aqueles </w:t>
      </w:r>
      <w:r w:rsidRPr="00E80958">
        <w:rPr>
          <w:rFonts w:ascii="Arial" w:hAnsi="Arial" w:cs="Arial"/>
          <w:sz w:val="26"/>
          <w:szCs w:val="26"/>
        </w:rPr>
        <w:t>com menos recursos – fornecem alimentação para pacientes e seus acompanhantes.</w:t>
      </w:r>
      <w:r w:rsidR="002440AF" w:rsidRPr="00E80958">
        <w:rPr>
          <w:rFonts w:ascii="Arial" w:hAnsi="Arial" w:cs="Arial"/>
          <w:sz w:val="26"/>
          <w:szCs w:val="26"/>
        </w:rPr>
        <w:t xml:space="preserve"> Sabemos inclusive que nossa cidade não tem histórico de disponibilizar lanches neste momento delicado para o cidadão, que além de estar doente precisa enfrentar longas viagens. Além disso, muitas dessas pessoas estão em situação de vulnerabilidade.</w:t>
      </w:r>
    </w:p>
    <w:p w:rsidR="002440AF" w:rsidRPr="00E80958" w:rsidRDefault="002440AF" w:rsidP="00E809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440AF" w:rsidRPr="00E80958" w:rsidRDefault="00437FF6" w:rsidP="00E809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E80958">
        <w:rPr>
          <w:rFonts w:ascii="Arial" w:hAnsi="Arial" w:cs="Arial"/>
          <w:sz w:val="26"/>
          <w:szCs w:val="26"/>
        </w:rPr>
        <w:t>Sala das Sessões, 02 de fevereiro de 2023</w:t>
      </w:r>
    </w:p>
    <w:p w:rsidR="002440AF" w:rsidRDefault="002440AF" w:rsidP="00E809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80958" w:rsidRDefault="00E80958" w:rsidP="00E809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80958" w:rsidRDefault="00E80958" w:rsidP="00E809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E80958" w:rsidRPr="00E80958" w:rsidRDefault="00E80958" w:rsidP="00E80958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440AF" w:rsidRPr="00E80958" w:rsidRDefault="00437FF6" w:rsidP="00E809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r w:rsidRPr="00E80958">
        <w:rPr>
          <w:rFonts w:ascii="Arial" w:hAnsi="Arial" w:cs="Arial"/>
          <w:b/>
          <w:sz w:val="26"/>
          <w:szCs w:val="26"/>
        </w:rPr>
        <w:t>EDNALDO BARBOSA PEREIRA</w:t>
      </w:r>
    </w:p>
    <w:p w:rsidR="002440AF" w:rsidRPr="00E80958" w:rsidRDefault="00437FF6" w:rsidP="00E80958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80958">
        <w:rPr>
          <w:rFonts w:ascii="Arial" w:hAnsi="Arial" w:cs="Arial"/>
          <w:b/>
          <w:sz w:val="26"/>
          <w:szCs w:val="26"/>
        </w:rPr>
        <w:t>VEREADOR</w:t>
      </w:r>
    </w:p>
    <w:bookmarkEnd w:id="0"/>
    <w:p w:rsidR="002440AF" w:rsidRPr="002B0492" w:rsidRDefault="002440AF" w:rsidP="00E8095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440AF" w:rsidRPr="002B049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F6" w:rsidRDefault="00437FF6">
      <w:pPr>
        <w:spacing w:after="0" w:line="240" w:lineRule="auto"/>
      </w:pPr>
      <w:r>
        <w:separator/>
      </w:r>
    </w:p>
  </w:endnote>
  <w:endnote w:type="continuationSeparator" w:id="0">
    <w:p w:rsidR="00437FF6" w:rsidRDefault="0043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F6" w:rsidRDefault="00437FF6">
      <w:pPr>
        <w:spacing w:after="0" w:line="240" w:lineRule="auto"/>
      </w:pPr>
      <w:r>
        <w:separator/>
      </w:r>
    </w:p>
  </w:footnote>
  <w:footnote w:type="continuationSeparator" w:id="0">
    <w:p w:rsidR="00437FF6" w:rsidRDefault="0043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77F" w:rsidRDefault="00437FF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77444"/>
    <w:multiLevelType w:val="hybridMultilevel"/>
    <w:tmpl w:val="AFA27258"/>
    <w:lvl w:ilvl="0" w:tplc="1D884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07005A8" w:tentative="1">
      <w:start w:val="1"/>
      <w:numFmt w:val="lowerLetter"/>
      <w:lvlText w:val="%2."/>
      <w:lvlJc w:val="left"/>
      <w:pPr>
        <w:ind w:left="1440" w:hanging="360"/>
      </w:pPr>
    </w:lvl>
    <w:lvl w:ilvl="2" w:tplc="5AA60DCA" w:tentative="1">
      <w:start w:val="1"/>
      <w:numFmt w:val="lowerRoman"/>
      <w:lvlText w:val="%3."/>
      <w:lvlJc w:val="right"/>
      <w:pPr>
        <w:ind w:left="2160" w:hanging="180"/>
      </w:pPr>
    </w:lvl>
    <w:lvl w:ilvl="3" w:tplc="82BE194A" w:tentative="1">
      <w:start w:val="1"/>
      <w:numFmt w:val="decimal"/>
      <w:lvlText w:val="%4."/>
      <w:lvlJc w:val="left"/>
      <w:pPr>
        <w:ind w:left="2880" w:hanging="360"/>
      </w:pPr>
    </w:lvl>
    <w:lvl w:ilvl="4" w:tplc="9A505B98" w:tentative="1">
      <w:start w:val="1"/>
      <w:numFmt w:val="lowerLetter"/>
      <w:lvlText w:val="%5."/>
      <w:lvlJc w:val="left"/>
      <w:pPr>
        <w:ind w:left="3600" w:hanging="360"/>
      </w:pPr>
    </w:lvl>
    <w:lvl w:ilvl="5" w:tplc="694E75D0" w:tentative="1">
      <w:start w:val="1"/>
      <w:numFmt w:val="lowerRoman"/>
      <w:lvlText w:val="%6."/>
      <w:lvlJc w:val="right"/>
      <w:pPr>
        <w:ind w:left="4320" w:hanging="180"/>
      </w:pPr>
    </w:lvl>
    <w:lvl w:ilvl="6" w:tplc="4FE0AAB6" w:tentative="1">
      <w:start w:val="1"/>
      <w:numFmt w:val="decimal"/>
      <w:lvlText w:val="%7."/>
      <w:lvlJc w:val="left"/>
      <w:pPr>
        <w:ind w:left="5040" w:hanging="360"/>
      </w:pPr>
    </w:lvl>
    <w:lvl w:ilvl="7" w:tplc="B8226F58" w:tentative="1">
      <w:start w:val="1"/>
      <w:numFmt w:val="lowerLetter"/>
      <w:lvlText w:val="%8."/>
      <w:lvlJc w:val="left"/>
      <w:pPr>
        <w:ind w:left="5760" w:hanging="360"/>
      </w:pPr>
    </w:lvl>
    <w:lvl w:ilvl="8" w:tplc="1E0AE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2636B"/>
    <w:multiLevelType w:val="hybridMultilevel"/>
    <w:tmpl w:val="36AA94C6"/>
    <w:lvl w:ilvl="0" w:tplc="09EE39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AF4931C" w:tentative="1">
      <w:start w:val="1"/>
      <w:numFmt w:val="lowerLetter"/>
      <w:lvlText w:val="%2."/>
      <w:lvlJc w:val="left"/>
      <w:pPr>
        <w:ind w:left="1440" w:hanging="360"/>
      </w:pPr>
    </w:lvl>
    <w:lvl w:ilvl="2" w:tplc="0736EE56" w:tentative="1">
      <w:start w:val="1"/>
      <w:numFmt w:val="lowerRoman"/>
      <w:lvlText w:val="%3."/>
      <w:lvlJc w:val="right"/>
      <w:pPr>
        <w:ind w:left="2160" w:hanging="180"/>
      </w:pPr>
    </w:lvl>
    <w:lvl w:ilvl="3" w:tplc="0C0216C8" w:tentative="1">
      <w:start w:val="1"/>
      <w:numFmt w:val="decimal"/>
      <w:lvlText w:val="%4."/>
      <w:lvlJc w:val="left"/>
      <w:pPr>
        <w:ind w:left="2880" w:hanging="360"/>
      </w:pPr>
    </w:lvl>
    <w:lvl w:ilvl="4" w:tplc="7B26D20A" w:tentative="1">
      <w:start w:val="1"/>
      <w:numFmt w:val="lowerLetter"/>
      <w:lvlText w:val="%5."/>
      <w:lvlJc w:val="left"/>
      <w:pPr>
        <w:ind w:left="3600" w:hanging="360"/>
      </w:pPr>
    </w:lvl>
    <w:lvl w:ilvl="5" w:tplc="87900EDA" w:tentative="1">
      <w:start w:val="1"/>
      <w:numFmt w:val="lowerRoman"/>
      <w:lvlText w:val="%6."/>
      <w:lvlJc w:val="right"/>
      <w:pPr>
        <w:ind w:left="4320" w:hanging="180"/>
      </w:pPr>
    </w:lvl>
    <w:lvl w:ilvl="6" w:tplc="472CAFFA" w:tentative="1">
      <w:start w:val="1"/>
      <w:numFmt w:val="decimal"/>
      <w:lvlText w:val="%7."/>
      <w:lvlJc w:val="left"/>
      <w:pPr>
        <w:ind w:left="5040" w:hanging="360"/>
      </w:pPr>
    </w:lvl>
    <w:lvl w:ilvl="7" w:tplc="97E49956" w:tentative="1">
      <w:start w:val="1"/>
      <w:numFmt w:val="lowerLetter"/>
      <w:lvlText w:val="%8."/>
      <w:lvlJc w:val="left"/>
      <w:pPr>
        <w:ind w:left="5760" w:hanging="360"/>
      </w:pPr>
    </w:lvl>
    <w:lvl w:ilvl="8" w:tplc="08D29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F141D6"/>
    <w:multiLevelType w:val="hybridMultilevel"/>
    <w:tmpl w:val="3E548976"/>
    <w:lvl w:ilvl="0" w:tplc="6218A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26E4758" w:tentative="1">
      <w:start w:val="1"/>
      <w:numFmt w:val="lowerLetter"/>
      <w:lvlText w:val="%2."/>
      <w:lvlJc w:val="left"/>
      <w:pPr>
        <w:ind w:left="1440" w:hanging="360"/>
      </w:pPr>
    </w:lvl>
    <w:lvl w:ilvl="2" w:tplc="46B28C22" w:tentative="1">
      <w:start w:val="1"/>
      <w:numFmt w:val="lowerRoman"/>
      <w:lvlText w:val="%3."/>
      <w:lvlJc w:val="right"/>
      <w:pPr>
        <w:ind w:left="2160" w:hanging="180"/>
      </w:pPr>
    </w:lvl>
    <w:lvl w:ilvl="3" w:tplc="6B74A25E" w:tentative="1">
      <w:start w:val="1"/>
      <w:numFmt w:val="decimal"/>
      <w:lvlText w:val="%4."/>
      <w:lvlJc w:val="left"/>
      <w:pPr>
        <w:ind w:left="2880" w:hanging="360"/>
      </w:pPr>
    </w:lvl>
    <w:lvl w:ilvl="4" w:tplc="851E5188" w:tentative="1">
      <w:start w:val="1"/>
      <w:numFmt w:val="lowerLetter"/>
      <w:lvlText w:val="%5."/>
      <w:lvlJc w:val="left"/>
      <w:pPr>
        <w:ind w:left="3600" w:hanging="360"/>
      </w:pPr>
    </w:lvl>
    <w:lvl w:ilvl="5" w:tplc="4028C8E2" w:tentative="1">
      <w:start w:val="1"/>
      <w:numFmt w:val="lowerRoman"/>
      <w:lvlText w:val="%6."/>
      <w:lvlJc w:val="right"/>
      <w:pPr>
        <w:ind w:left="4320" w:hanging="180"/>
      </w:pPr>
    </w:lvl>
    <w:lvl w:ilvl="6" w:tplc="11FEC3E2" w:tentative="1">
      <w:start w:val="1"/>
      <w:numFmt w:val="decimal"/>
      <w:lvlText w:val="%7."/>
      <w:lvlJc w:val="left"/>
      <w:pPr>
        <w:ind w:left="5040" w:hanging="360"/>
      </w:pPr>
    </w:lvl>
    <w:lvl w:ilvl="7" w:tplc="267024E6" w:tentative="1">
      <w:start w:val="1"/>
      <w:numFmt w:val="lowerLetter"/>
      <w:lvlText w:val="%8."/>
      <w:lvlJc w:val="left"/>
      <w:pPr>
        <w:ind w:left="5760" w:hanging="360"/>
      </w:pPr>
    </w:lvl>
    <w:lvl w:ilvl="8" w:tplc="0F16FC7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92"/>
    <w:rsid w:val="000113D1"/>
    <w:rsid w:val="00040B5A"/>
    <w:rsid w:val="000A16D2"/>
    <w:rsid w:val="00115DEC"/>
    <w:rsid w:val="002440AF"/>
    <w:rsid w:val="002B0492"/>
    <w:rsid w:val="00437FF6"/>
    <w:rsid w:val="00617D8E"/>
    <w:rsid w:val="008928C8"/>
    <w:rsid w:val="009F6AAD"/>
    <w:rsid w:val="00B0777F"/>
    <w:rsid w:val="00CD1999"/>
    <w:rsid w:val="00D27DC6"/>
    <w:rsid w:val="00E80958"/>
    <w:rsid w:val="00EB1C3A"/>
    <w:rsid w:val="00F9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3E648-53DC-4741-94CA-1101AB4F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0492"/>
    <w:pPr>
      <w:ind w:left="720"/>
      <w:contextualSpacing/>
    </w:pPr>
  </w:style>
  <w:style w:type="character" w:customStyle="1" w:styleId="hgkelc">
    <w:name w:val="hgkelc"/>
    <w:basedOn w:val="Fontepargpadro"/>
    <w:rsid w:val="00D27DC6"/>
  </w:style>
  <w:style w:type="paragraph" w:styleId="Textodebalo">
    <w:name w:val="Balloon Text"/>
    <w:basedOn w:val="Normal"/>
    <w:link w:val="TextodebaloChar"/>
    <w:uiPriority w:val="99"/>
    <w:semiHidden/>
    <w:unhideWhenUsed/>
    <w:rsid w:val="00E80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0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16</cp:revision>
  <cp:lastPrinted>2023-02-02T19:50:00Z</cp:lastPrinted>
  <dcterms:created xsi:type="dcterms:W3CDTF">2023-02-02T18:54:00Z</dcterms:created>
  <dcterms:modified xsi:type="dcterms:W3CDTF">2023-02-02T19:51:00Z</dcterms:modified>
</cp:coreProperties>
</file>