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C7" w:rsidRDefault="008C26C7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8C26C7" w:rsidRDefault="008C26C7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8C26C7" w:rsidRDefault="008C26C7" w:rsidP="00C64BAB">
      <w:pPr>
        <w:jc w:val="center"/>
        <w:rPr>
          <w:rFonts w:ascii="Arial" w:hAnsi="Arial" w:cs="Arial"/>
          <w:b/>
          <w:sz w:val="40"/>
          <w:szCs w:val="40"/>
        </w:rPr>
      </w:pPr>
    </w:p>
    <w:p w:rsidR="00C64BAB" w:rsidRPr="00CC0101" w:rsidRDefault="00F960B0" w:rsidP="00C64BA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PROJETO DE LEI Nº 28</w:t>
      </w:r>
      <w:r w:rsidRPr="00CC0101">
        <w:rPr>
          <w:rFonts w:ascii="Arial" w:hAnsi="Arial" w:cs="Arial"/>
          <w:b/>
          <w:sz w:val="40"/>
          <w:szCs w:val="40"/>
        </w:rPr>
        <w:t>/202</w:t>
      </w:r>
      <w:r w:rsidR="00394031" w:rsidRPr="00CC0101">
        <w:rPr>
          <w:rFonts w:ascii="Arial" w:hAnsi="Arial" w:cs="Arial"/>
          <w:b/>
          <w:sz w:val="40"/>
          <w:szCs w:val="40"/>
        </w:rPr>
        <w:t>2</w:t>
      </w:r>
      <w:r w:rsidRPr="00CC0101">
        <w:rPr>
          <w:rFonts w:ascii="Arial" w:hAnsi="Arial" w:cs="Arial"/>
          <w:b/>
          <w:sz w:val="40"/>
          <w:szCs w:val="40"/>
        </w:rPr>
        <w:t>-L</w:t>
      </w:r>
    </w:p>
    <w:p w:rsidR="00C64BAB" w:rsidRPr="004C391B" w:rsidRDefault="00C64BAB" w:rsidP="00C64BAB">
      <w:pPr>
        <w:jc w:val="center"/>
        <w:rPr>
          <w:rFonts w:ascii="Arial" w:hAnsi="Arial" w:cs="Arial"/>
          <w:b/>
        </w:rPr>
      </w:pPr>
    </w:p>
    <w:p w:rsidR="00C64BAB" w:rsidRDefault="00F960B0" w:rsidP="00C64BAB">
      <w:pPr>
        <w:pStyle w:val="Recuodecorpodetexto"/>
        <w:ind w:left="3969" w:right="-2"/>
        <w:rPr>
          <w:b/>
          <w:szCs w:val="24"/>
        </w:rPr>
      </w:pPr>
      <w:r>
        <w:rPr>
          <w:b/>
          <w:caps/>
          <w:szCs w:val="24"/>
        </w:rPr>
        <w:t xml:space="preserve">DISPÕE SOBRE A OBRIGATORIEDADE DA REALIZAÇÃO DE EXAMES </w:t>
      </w:r>
      <w:r w:rsidR="00F13220">
        <w:rPr>
          <w:b/>
          <w:caps/>
          <w:szCs w:val="24"/>
        </w:rPr>
        <w:t>oftalmológicos</w:t>
      </w:r>
      <w:r>
        <w:rPr>
          <w:b/>
          <w:caps/>
          <w:szCs w:val="24"/>
        </w:rPr>
        <w:t xml:space="preserve"> EM ALUNOS DA rEDE MUNICIPAL DE ENSINO</w:t>
      </w:r>
      <w:r w:rsidRPr="005746A2">
        <w:rPr>
          <w:b/>
          <w:caps/>
          <w:szCs w:val="24"/>
        </w:rPr>
        <w:t>.</w:t>
      </w:r>
    </w:p>
    <w:p w:rsidR="00C64BAB" w:rsidRDefault="00C64BAB" w:rsidP="00C64BAB">
      <w:pPr>
        <w:pStyle w:val="Recuodecorpodetexto"/>
        <w:ind w:left="3969" w:right="-2"/>
        <w:rPr>
          <w:b/>
          <w:szCs w:val="24"/>
        </w:rPr>
      </w:pPr>
    </w:p>
    <w:p w:rsidR="008C26C7" w:rsidRPr="004C391B" w:rsidRDefault="008C26C7" w:rsidP="00C64BAB">
      <w:pPr>
        <w:pStyle w:val="Recuodecorpodetexto"/>
        <w:ind w:left="3969" w:right="-2"/>
        <w:rPr>
          <w:b/>
          <w:szCs w:val="24"/>
        </w:rPr>
      </w:pPr>
    </w:p>
    <w:p w:rsidR="00C64BAB" w:rsidRDefault="00F960B0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 w:rsidR="00394031">
        <w:rPr>
          <w:rFonts w:ascii="Arial" w:hAnsi="Arial" w:cs="Arial"/>
        </w:rPr>
        <w:t xml:space="preserve">Fica instituída a obrigatoriedade de realização de exames </w:t>
      </w:r>
      <w:r w:rsidR="00F13220">
        <w:rPr>
          <w:rFonts w:ascii="Arial" w:hAnsi="Arial" w:cs="Arial"/>
        </w:rPr>
        <w:t xml:space="preserve">oftalmológicos </w:t>
      </w:r>
      <w:r w:rsidR="00394031">
        <w:rPr>
          <w:rFonts w:ascii="Arial" w:hAnsi="Arial" w:cs="Arial"/>
        </w:rPr>
        <w:t>nos alunos da rede municipal de ensino.</w:t>
      </w:r>
    </w:p>
    <w:p w:rsidR="008E3853" w:rsidRDefault="008E3853" w:rsidP="00C64BA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64BAB" w:rsidRDefault="00CA0B6F" w:rsidP="00CA0B6F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CA0B6F">
        <w:rPr>
          <w:rFonts w:ascii="Arial" w:hAnsi="Arial" w:cs="Arial"/>
          <w:b/>
        </w:rPr>
        <w:t>§1º -</w:t>
      </w:r>
      <w:r>
        <w:rPr>
          <w:rFonts w:ascii="Arial" w:hAnsi="Arial" w:cs="Arial"/>
        </w:rPr>
        <w:t xml:space="preserve"> </w:t>
      </w:r>
      <w:r w:rsidR="0006628C">
        <w:rPr>
          <w:rFonts w:ascii="Arial" w:hAnsi="Arial" w:cs="Arial"/>
        </w:rPr>
        <w:t xml:space="preserve">Os exames aos quais se refere o </w:t>
      </w:r>
      <w:r w:rsidR="0006628C">
        <w:rPr>
          <w:rFonts w:ascii="Arial" w:hAnsi="Arial" w:cs="Arial"/>
          <w:i/>
        </w:rPr>
        <w:t>caput</w:t>
      </w:r>
      <w:r w:rsidR="0006628C">
        <w:rPr>
          <w:rFonts w:ascii="Arial" w:hAnsi="Arial" w:cs="Arial"/>
        </w:rPr>
        <w:t xml:space="preserve"> deste artigo deverão ser realizados por profissionais da Secretaria Municipal de Saúde</w:t>
      </w:r>
      <w:r w:rsidR="00F960B0" w:rsidRPr="00C64BAB">
        <w:rPr>
          <w:rFonts w:ascii="Arial" w:hAnsi="Arial" w:cs="Arial"/>
          <w:b/>
        </w:rPr>
        <w:t>.</w:t>
      </w:r>
    </w:p>
    <w:p w:rsidR="008E3853" w:rsidRDefault="008E3853" w:rsidP="00CA0B6F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CA0B6F" w:rsidRPr="001D441E" w:rsidRDefault="00CA0B6F" w:rsidP="00CA0B6F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§2º - </w:t>
      </w:r>
      <w:r>
        <w:rPr>
          <w:rFonts w:ascii="Arial" w:hAnsi="Arial" w:cs="Arial"/>
        </w:rPr>
        <w:t>Os exames serão realizados no início de cada ano letivo, e deverão obedecer ao cronograma organizado pelo Poder Executivo Municipal através do órgão municipal de saúde.</w:t>
      </w:r>
    </w:p>
    <w:p w:rsidR="00CA0B6F" w:rsidRDefault="00CA0B6F" w:rsidP="00CA0B6F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C64BAB" w:rsidRDefault="00F960B0" w:rsidP="00C64BAB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="00CC0101">
        <w:rPr>
          <w:rFonts w:ascii="Arial" w:hAnsi="Arial" w:cs="Arial"/>
        </w:rPr>
        <w:t xml:space="preserve">Detectada qualquer </w:t>
      </w:r>
      <w:r w:rsidR="00F13220">
        <w:rPr>
          <w:rFonts w:ascii="Arial" w:hAnsi="Arial" w:cs="Arial"/>
        </w:rPr>
        <w:t xml:space="preserve">deficiência visual ou </w:t>
      </w:r>
      <w:r w:rsidR="00CC0101">
        <w:rPr>
          <w:rFonts w:ascii="Arial" w:hAnsi="Arial" w:cs="Arial"/>
        </w:rPr>
        <w:t>alteração nos exames, o Município deverá pro</w:t>
      </w:r>
      <w:r w:rsidR="001D441E">
        <w:rPr>
          <w:rFonts w:ascii="Arial" w:hAnsi="Arial" w:cs="Arial"/>
        </w:rPr>
        <w:t>videnciar o tratamento adequado, inclusive fornecendo óculos se necessário.</w:t>
      </w:r>
    </w:p>
    <w:p w:rsidR="00C64BAB" w:rsidRPr="007F18A8" w:rsidRDefault="00C64BAB" w:rsidP="00C64BAB">
      <w:pPr>
        <w:jc w:val="both"/>
        <w:rPr>
          <w:rFonts w:ascii="Arial" w:hAnsi="Arial" w:cs="Arial"/>
        </w:rPr>
      </w:pPr>
    </w:p>
    <w:p w:rsidR="007A05A0" w:rsidRDefault="00F960B0" w:rsidP="007A05A0">
      <w:pPr>
        <w:spacing w:line="276" w:lineRule="auto"/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t xml:space="preserve">Art. </w:t>
      </w:r>
      <w:r w:rsidR="00CA0B6F">
        <w:rPr>
          <w:rFonts w:ascii="Arial" w:hAnsi="Arial" w:cs="Arial"/>
          <w:b/>
        </w:rPr>
        <w:t>3</w:t>
      </w:r>
      <w:r w:rsidRPr="00BF2B56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7A05A0" w:rsidRDefault="007A05A0" w:rsidP="00CC0101">
      <w:pPr>
        <w:ind w:firstLine="708"/>
        <w:jc w:val="both"/>
        <w:rPr>
          <w:rFonts w:ascii="Arial" w:hAnsi="Arial" w:cs="Arial"/>
        </w:rPr>
      </w:pPr>
    </w:p>
    <w:p w:rsidR="00CC0101" w:rsidRDefault="00F960B0" w:rsidP="00CC0101">
      <w:pPr>
        <w:ind w:firstLine="708"/>
        <w:jc w:val="both"/>
        <w:rPr>
          <w:rFonts w:ascii="Arial" w:hAnsi="Arial" w:cs="Arial"/>
        </w:rPr>
      </w:pPr>
      <w:r w:rsidRPr="007A05A0">
        <w:rPr>
          <w:rFonts w:ascii="Arial" w:hAnsi="Arial" w:cs="Arial"/>
          <w:b/>
        </w:rPr>
        <w:t xml:space="preserve">Art. </w:t>
      </w:r>
      <w:r w:rsidR="00CA0B6F">
        <w:rPr>
          <w:rFonts w:ascii="Arial" w:hAnsi="Arial" w:cs="Arial"/>
          <w:b/>
        </w:rPr>
        <w:t>4</w:t>
      </w:r>
      <w:r w:rsidRPr="007A05A0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>vigor na data de sua publicação, revogadas as disposições em contrário.</w:t>
      </w:r>
    </w:p>
    <w:p w:rsidR="00C64BAB" w:rsidRDefault="00C64BAB" w:rsidP="00C64BAB">
      <w:pPr>
        <w:jc w:val="both"/>
        <w:rPr>
          <w:rFonts w:ascii="Arial" w:hAnsi="Arial" w:cs="Arial"/>
        </w:rPr>
      </w:pPr>
    </w:p>
    <w:p w:rsidR="00C64BAB" w:rsidRDefault="00F960B0" w:rsidP="008C26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CC0101">
        <w:rPr>
          <w:rFonts w:ascii="Arial" w:hAnsi="Arial" w:cs="Arial"/>
        </w:rPr>
        <w:t>04 de novembro de 2022</w:t>
      </w:r>
      <w:r>
        <w:rPr>
          <w:rFonts w:ascii="Arial" w:hAnsi="Arial" w:cs="Arial"/>
        </w:rPr>
        <w:t>.</w:t>
      </w:r>
    </w:p>
    <w:p w:rsidR="008C26C7" w:rsidRDefault="008C26C7" w:rsidP="008C26C7">
      <w:pPr>
        <w:jc w:val="center"/>
        <w:rPr>
          <w:rFonts w:ascii="Arial" w:hAnsi="Arial" w:cs="Arial"/>
        </w:rPr>
      </w:pPr>
    </w:p>
    <w:p w:rsidR="00CC0101" w:rsidRPr="008C26C7" w:rsidRDefault="00F960B0" w:rsidP="00C64BAB">
      <w:pPr>
        <w:jc w:val="both"/>
        <w:rPr>
          <w:rFonts w:ascii="Arial" w:hAnsi="Arial" w:cs="Arial"/>
          <w:b/>
        </w:rPr>
      </w:pPr>
      <w:r w:rsidRPr="008C26C7">
        <w:rPr>
          <w:rFonts w:ascii="Arial" w:hAnsi="Arial" w:cs="Arial"/>
          <w:b/>
        </w:rPr>
        <w:t>Os Vereadores</w:t>
      </w:r>
    </w:p>
    <w:p w:rsidR="00C64BAB" w:rsidRDefault="00C64BAB" w:rsidP="00C64BAB">
      <w:pPr>
        <w:jc w:val="both"/>
        <w:rPr>
          <w:rFonts w:ascii="Arial" w:hAnsi="Arial" w:cs="Arial"/>
        </w:rPr>
      </w:pPr>
    </w:p>
    <w:p w:rsidR="00C64BAB" w:rsidRDefault="00C64BAB" w:rsidP="00C64BAB">
      <w:pPr>
        <w:jc w:val="both"/>
        <w:rPr>
          <w:rFonts w:ascii="Arial" w:hAnsi="Arial" w:cs="Arial"/>
        </w:rPr>
      </w:pPr>
    </w:p>
    <w:p w:rsidR="008E3853" w:rsidRDefault="008E3853" w:rsidP="00C64BAB">
      <w:pPr>
        <w:jc w:val="both"/>
        <w:rPr>
          <w:rFonts w:ascii="Arial" w:hAnsi="Arial" w:cs="Arial"/>
        </w:rPr>
      </w:pPr>
      <w:bookmarkStart w:id="0" w:name="_GoBack"/>
      <w:bookmarkEnd w:id="0"/>
    </w:p>
    <w:p w:rsidR="008C26C7" w:rsidRDefault="008C26C7" w:rsidP="00C64BAB">
      <w:pPr>
        <w:jc w:val="both"/>
        <w:rPr>
          <w:rFonts w:ascii="Arial" w:hAnsi="Arial" w:cs="Arial"/>
        </w:rPr>
      </w:pPr>
    </w:p>
    <w:p w:rsidR="00C64BAB" w:rsidRDefault="008E3853" w:rsidP="008E38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DOS SANTOS</w:t>
      </w:r>
      <w:r>
        <w:rPr>
          <w:rFonts w:ascii="Arial" w:hAnsi="Arial" w:cs="Arial"/>
          <w:b/>
        </w:rPr>
        <w:t xml:space="preserve">             </w:t>
      </w:r>
      <w:r w:rsidR="00F960B0" w:rsidRPr="00AC1BC4">
        <w:rPr>
          <w:rFonts w:ascii="Arial" w:hAnsi="Arial" w:cs="Arial"/>
          <w:b/>
        </w:rPr>
        <w:t>JOÃO FERNANDO DE JESUS PEREIRA</w:t>
      </w:r>
    </w:p>
    <w:p w:rsidR="00CC0101" w:rsidRDefault="00CC0101" w:rsidP="00C64BAB">
      <w:pPr>
        <w:jc w:val="center"/>
        <w:rPr>
          <w:rFonts w:ascii="Arial" w:hAnsi="Arial" w:cs="Arial"/>
          <w:b/>
        </w:rPr>
      </w:pPr>
    </w:p>
    <w:p w:rsidR="00CC0101" w:rsidRDefault="00CC0101" w:rsidP="00C64BAB">
      <w:pPr>
        <w:jc w:val="center"/>
        <w:rPr>
          <w:rFonts w:ascii="Arial" w:hAnsi="Arial" w:cs="Arial"/>
          <w:b/>
        </w:rPr>
      </w:pPr>
    </w:p>
    <w:p w:rsidR="00CC0101" w:rsidRDefault="00CC0101" w:rsidP="00C64BAB">
      <w:pPr>
        <w:jc w:val="center"/>
        <w:rPr>
          <w:rFonts w:ascii="Arial" w:hAnsi="Arial" w:cs="Arial"/>
          <w:b/>
        </w:rPr>
      </w:pPr>
    </w:p>
    <w:p w:rsidR="00C06902" w:rsidRDefault="00C06902"/>
    <w:sectPr w:rsidR="00C06902" w:rsidSect="0084612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C5" w:rsidRDefault="00A303C5">
      <w:r>
        <w:separator/>
      </w:r>
    </w:p>
  </w:endnote>
  <w:endnote w:type="continuationSeparator" w:id="0">
    <w:p w:rsidR="00A303C5" w:rsidRDefault="00A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C5" w:rsidRDefault="00A303C5">
      <w:r>
        <w:separator/>
      </w:r>
    </w:p>
  </w:footnote>
  <w:footnote w:type="continuationSeparator" w:id="0">
    <w:p w:rsidR="00A303C5" w:rsidRDefault="00A30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D4C" w:rsidRDefault="00F960B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AB"/>
    <w:rsid w:val="0006628C"/>
    <w:rsid w:val="001D441E"/>
    <w:rsid w:val="00291CC1"/>
    <w:rsid w:val="00394031"/>
    <w:rsid w:val="00446D4C"/>
    <w:rsid w:val="004C391B"/>
    <w:rsid w:val="005746A2"/>
    <w:rsid w:val="006E0C49"/>
    <w:rsid w:val="007A05A0"/>
    <w:rsid w:val="007F18A8"/>
    <w:rsid w:val="008C26C7"/>
    <w:rsid w:val="008E3853"/>
    <w:rsid w:val="0091231F"/>
    <w:rsid w:val="00A303C5"/>
    <w:rsid w:val="00AC1BC4"/>
    <w:rsid w:val="00B92692"/>
    <w:rsid w:val="00BF2B56"/>
    <w:rsid w:val="00C06902"/>
    <w:rsid w:val="00C64BAB"/>
    <w:rsid w:val="00CA0B6F"/>
    <w:rsid w:val="00CC0101"/>
    <w:rsid w:val="00CF08EE"/>
    <w:rsid w:val="00D01B14"/>
    <w:rsid w:val="00F13220"/>
    <w:rsid w:val="00F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5B0BC-5282-4285-BDEF-3DD8D1C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64BAB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6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6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8</cp:revision>
  <cp:lastPrinted>2022-11-04T17:48:00Z</cp:lastPrinted>
  <dcterms:created xsi:type="dcterms:W3CDTF">2022-11-04T16:15:00Z</dcterms:created>
  <dcterms:modified xsi:type="dcterms:W3CDTF">2022-11-04T17:48:00Z</dcterms:modified>
</cp:coreProperties>
</file>