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06CD" w:rsidRPr="006F5C0F" w:rsidRDefault="00F3080A" w:rsidP="00F3080A">
      <w:pPr>
        <w:pStyle w:val="normal0"/>
        <w:spacing w:line="320" w:lineRule="exact"/>
        <w:ind w:left="4535" w:hanging="4535"/>
        <w:jc w:val="center"/>
        <w:rPr>
          <w:rFonts w:ascii="Tahoma" w:hAnsi="Tahoma" w:cs="Tahoma"/>
          <w:b/>
          <w:sz w:val="24"/>
          <w:szCs w:val="24"/>
        </w:rPr>
      </w:pPr>
      <w:r w:rsidRPr="006F5C0F">
        <w:rPr>
          <w:rFonts w:ascii="Tahoma" w:hAnsi="Tahoma" w:cs="Tahoma"/>
          <w:b/>
          <w:sz w:val="24"/>
          <w:szCs w:val="24"/>
        </w:rPr>
        <w:t>PROJETO DE LEI COMPLEMENTAR Nº 10/2022</w:t>
      </w:r>
    </w:p>
    <w:p w:rsidR="005E06CD" w:rsidRPr="006F5C0F" w:rsidRDefault="005E06CD" w:rsidP="00F3080A">
      <w:pPr>
        <w:pStyle w:val="normal0"/>
        <w:spacing w:line="320" w:lineRule="exact"/>
        <w:ind w:left="4535"/>
        <w:jc w:val="both"/>
        <w:rPr>
          <w:rFonts w:ascii="Tahoma" w:hAnsi="Tahoma" w:cs="Tahoma"/>
          <w:sz w:val="24"/>
          <w:szCs w:val="24"/>
        </w:rPr>
      </w:pPr>
    </w:p>
    <w:p w:rsidR="005E06CD" w:rsidRPr="006F5C0F" w:rsidRDefault="00D35F5F" w:rsidP="00F3080A">
      <w:pPr>
        <w:pStyle w:val="normal0"/>
        <w:spacing w:line="320" w:lineRule="exact"/>
        <w:ind w:left="3402"/>
        <w:jc w:val="both"/>
        <w:rPr>
          <w:rFonts w:ascii="Tahoma" w:hAnsi="Tahoma" w:cs="Tahoma"/>
          <w:sz w:val="24"/>
          <w:szCs w:val="24"/>
        </w:rPr>
      </w:pPr>
      <w:r w:rsidRPr="006F5C0F">
        <w:rPr>
          <w:rFonts w:ascii="Tahoma" w:hAnsi="Tahoma" w:cs="Tahoma"/>
          <w:sz w:val="24"/>
          <w:szCs w:val="24"/>
        </w:rPr>
        <w:t>Regulamenta o p</w:t>
      </w:r>
      <w:r w:rsidR="00EF29A3" w:rsidRPr="006F5C0F">
        <w:rPr>
          <w:rFonts w:ascii="Tahoma" w:hAnsi="Tahoma" w:cs="Tahoma"/>
          <w:sz w:val="24"/>
          <w:szCs w:val="24"/>
        </w:rPr>
        <w:t xml:space="preserve">rocesso de seleção interno para a ocupação </w:t>
      </w:r>
      <w:r w:rsidR="00DD16CD" w:rsidRPr="006F5C0F">
        <w:rPr>
          <w:rFonts w:ascii="Tahoma" w:hAnsi="Tahoma" w:cs="Tahoma"/>
          <w:sz w:val="24"/>
          <w:szCs w:val="24"/>
        </w:rPr>
        <w:t>do cargo em comissão de</w:t>
      </w:r>
      <w:r w:rsidRPr="006F5C0F">
        <w:rPr>
          <w:rFonts w:ascii="Tahoma" w:hAnsi="Tahoma" w:cs="Tahoma"/>
          <w:sz w:val="24"/>
          <w:szCs w:val="24"/>
        </w:rPr>
        <w:t xml:space="preserve"> </w:t>
      </w:r>
      <w:r w:rsidR="00F3080A" w:rsidRPr="006F5C0F">
        <w:rPr>
          <w:rFonts w:ascii="Tahoma" w:hAnsi="Tahoma" w:cs="Tahoma"/>
          <w:sz w:val="24"/>
          <w:szCs w:val="24"/>
        </w:rPr>
        <w:t>Especialista em Educação, na funç</w:t>
      </w:r>
      <w:r w:rsidR="00DD16CD" w:rsidRPr="006F5C0F">
        <w:rPr>
          <w:rFonts w:ascii="Tahoma" w:hAnsi="Tahoma" w:cs="Tahoma"/>
          <w:sz w:val="24"/>
          <w:szCs w:val="24"/>
        </w:rPr>
        <w:t>ão</w:t>
      </w:r>
      <w:r w:rsidR="00F3080A" w:rsidRPr="006F5C0F">
        <w:rPr>
          <w:rFonts w:ascii="Tahoma" w:hAnsi="Tahoma" w:cs="Tahoma"/>
          <w:sz w:val="24"/>
          <w:szCs w:val="24"/>
        </w:rPr>
        <w:t xml:space="preserve"> do magistério de Direção e</w:t>
      </w:r>
      <w:r w:rsidR="00DD16CD" w:rsidRPr="006F5C0F">
        <w:rPr>
          <w:rFonts w:ascii="Tahoma" w:hAnsi="Tahoma" w:cs="Tahoma"/>
          <w:sz w:val="24"/>
          <w:szCs w:val="24"/>
        </w:rPr>
        <w:t xml:space="preserve"> das funções de confiança de Especialista em Educação, na função do magistério de</w:t>
      </w:r>
      <w:r w:rsidR="00F3080A" w:rsidRPr="006F5C0F">
        <w:rPr>
          <w:rFonts w:ascii="Tahoma" w:hAnsi="Tahoma" w:cs="Tahoma"/>
          <w:sz w:val="24"/>
          <w:szCs w:val="24"/>
        </w:rPr>
        <w:t xml:space="preserve"> Vice-Direção</w:t>
      </w:r>
      <w:r w:rsidRPr="006F5C0F">
        <w:rPr>
          <w:rFonts w:ascii="Tahoma" w:hAnsi="Tahoma" w:cs="Tahoma"/>
          <w:sz w:val="24"/>
          <w:szCs w:val="24"/>
        </w:rPr>
        <w:t xml:space="preserve"> e </w:t>
      </w:r>
      <w:r w:rsidR="00F3080A" w:rsidRPr="006F5C0F">
        <w:rPr>
          <w:rFonts w:ascii="Tahoma" w:hAnsi="Tahoma" w:cs="Tahoma"/>
          <w:sz w:val="24"/>
          <w:szCs w:val="24"/>
        </w:rPr>
        <w:t xml:space="preserve">Professor, na função do magistério de </w:t>
      </w:r>
      <w:r w:rsidRPr="006F5C0F">
        <w:rPr>
          <w:rFonts w:ascii="Tahoma" w:hAnsi="Tahoma" w:cs="Tahoma"/>
          <w:sz w:val="24"/>
          <w:szCs w:val="24"/>
        </w:rPr>
        <w:t>Coordenação Pedagógica, da Rede Munic</w:t>
      </w:r>
      <w:r w:rsidR="00F3080A" w:rsidRPr="006F5C0F">
        <w:rPr>
          <w:rFonts w:ascii="Tahoma" w:hAnsi="Tahoma" w:cs="Tahoma"/>
          <w:sz w:val="24"/>
          <w:szCs w:val="24"/>
        </w:rPr>
        <w:t>ipal de Ensino d</w:t>
      </w:r>
      <w:r w:rsidR="00DD16CD" w:rsidRPr="006F5C0F">
        <w:rPr>
          <w:rFonts w:ascii="Tahoma" w:hAnsi="Tahoma" w:cs="Tahoma"/>
          <w:sz w:val="24"/>
          <w:szCs w:val="24"/>
        </w:rPr>
        <w:t xml:space="preserve">a Estância Turística de </w:t>
      </w:r>
      <w:r w:rsidR="00F3080A" w:rsidRPr="006F5C0F">
        <w:rPr>
          <w:rFonts w:ascii="Tahoma" w:hAnsi="Tahoma" w:cs="Tahoma"/>
          <w:sz w:val="24"/>
          <w:szCs w:val="24"/>
        </w:rPr>
        <w:t>Barra Bonita.</w:t>
      </w:r>
    </w:p>
    <w:p w:rsidR="005E06CD" w:rsidRPr="006F5C0F" w:rsidRDefault="005E06CD" w:rsidP="00F3080A">
      <w:pPr>
        <w:pStyle w:val="normal0"/>
        <w:spacing w:line="320" w:lineRule="exact"/>
        <w:rPr>
          <w:rFonts w:ascii="Tahoma" w:hAnsi="Tahoma" w:cs="Tahoma"/>
          <w:sz w:val="24"/>
          <w:szCs w:val="24"/>
        </w:rPr>
      </w:pPr>
    </w:p>
    <w:p w:rsidR="005E06CD" w:rsidRPr="006F5C0F" w:rsidRDefault="005E06CD" w:rsidP="00F3080A">
      <w:pPr>
        <w:pStyle w:val="normal0"/>
        <w:spacing w:line="320" w:lineRule="exact"/>
        <w:rPr>
          <w:rFonts w:ascii="Tahoma" w:hAnsi="Tahoma" w:cs="Tahoma"/>
          <w:sz w:val="24"/>
          <w:szCs w:val="24"/>
        </w:rPr>
      </w:pPr>
    </w:p>
    <w:p w:rsidR="005E06CD" w:rsidRPr="006F5C0F" w:rsidRDefault="00D35F5F" w:rsidP="00F3080A">
      <w:pPr>
        <w:pStyle w:val="Ttulo4"/>
        <w:spacing w:before="0" w:after="0" w:line="320" w:lineRule="exact"/>
        <w:jc w:val="center"/>
        <w:rPr>
          <w:rFonts w:ascii="Tahoma" w:hAnsi="Tahoma" w:cs="Tahoma"/>
          <w:b/>
        </w:rPr>
      </w:pPr>
      <w:bookmarkStart w:id="0" w:name="_fp7luv5zbvyq" w:colFirst="0" w:colLast="0"/>
      <w:bookmarkEnd w:id="0"/>
      <w:r w:rsidRPr="006F5C0F">
        <w:rPr>
          <w:rFonts w:ascii="Tahoma" w:hAnsi="Tahoma" w:cs="Tahoma"/>
          <w:b/>
          <w:color w:val="000000"/>
        </w:rPr>
        <w:t>DISPOSIÇÕES PRELIMINARES</w:t>
      </w:r>
    </w:p>
    <w:p w:rsidR="005E06CD" w:rsidRPr="006F5C0F" w:rsidRDefault="005E06CD" w:rsidP="00F3080A">
      <w:pPr>
        <w:pStyle w:val="normal0"/>
        <w:spacing w:line="320" w:lineRule="exact"/>
        <w:rPr>
          <w:rFonts w:ascii="Tahoma" w:hAnsi="Tahoma" w:cs="Tahoma"/>
          <w:sz w:val="24"/>
          <w:szCs w:val="24"/>
        </w:rPr>
      </w:pPr>
    </w:p>
    <w:p w:rsidR="005E06CD" w:rsidRPr="006F5C0F" w:rsidRDefault="00D35F5F" w:rsidP="00DD16CD">
      <w:pPr>
        <w:pStyle w:val="normal0"/>
        <w:spacing w:line="320" w:lineRule="exact"/>
        <w:ind w:firstLine="1701"/>
        <w:jc w:val="both"/>
        <w:rPr>
          <w:rFonts w:ascii="Tahoma" w:hAnsi="Tahoma" w:cs="Tahoma"/>
          <w:sz w:val="24"/>
          <w:szCs w:val="24"/>
        </w:rPr>
      </w:pPr>
      <w:r w:rsidRPr="006F5C0F">
        <w:rPr>
          <w:rFonts w:ascii="Tahoma" w:hAnsi="Tahoma" w:cs="Tahoma"/>
          <w:b/>
          <w:sz w:val="24"/>
          <w:szCs w:val="24"/>
        </w:rPr>
        <w:t>Art. 1º</w:t>
      </w:r>
      <w:r w:rsidRPr="006F5C0F">
        <w:rPr>
          <w:rFonts w:ascii="Tahoma" w:hAnsi="Tahoma" w:cs="Tahoma"/>
          <w:sz w:val="24"/>
          <w:szCs w:val="24"/>
        </w:rPr>
        <w:t xml:space="preserve"> </w:t>
      </w:r>
      <w:r w:rsidR="00DD16CD" w:rsidRPr="006F5C0F">
        <w:rPr>
          <w:rFonts w:ascii="Tahoma" w:hAnsi="Tahoma" w:cs="Tahoma"/>
          <w:sz w:val="24"/>
          <w:szCs w:val="24"/>
        </w:rPr>
        <w:t>O cargo comissionado de Especialista em Educação, na</w:t>
      </w:r>
      <w:r w:rsidR="00F3080A" w:rsidRPr="006F5C0F">
        <w:rPr>
          <w:rFonts w:ascii="Tahoma" w:hAnsi="Tahoma" w:cs="Tahoma"/>
          <w:sz w:val="24"/>
          <w:szCs w:val="24"/>
        </w:rPr>
        <w:t xml:space="preserve"> funç</w:t>
      </w:r>
      <w:r w:rsidR="00DD16CD" w:rsidRPr="006F5C0F">
        <w:rPr>
          <w:rFonts w:ascii="Tahoma" w:hAnsi="Tahoma" w:cs="Tahoma"/>
          <w:sz w:val="24"/>
          <w:szCs w:val="24"/>
        </w:rPr>
        <w:t>ão</w:t>
      </w:r>
      <w:r w:rsidR="00F3080A" w:rsidRPr="006F5C0F">
        <w:rPr>
          <w:rFonts w:ascii="Tahoma" w:hAnsi="Tahoma" w:cs="Tahoma"/>
          <w:sz w:val="24"/>
          <w:szCs w:val="24"/>
        </w:rPr>
        <w:t xml:space="preserve"> do magistério de Direção e</w:t>
      </w:r>
      <w:r w:rsidRPr="006F5C0F">
        <w:rPr>
          <w:rFonts w:ascii="Tahoma" w:hAnsi="Tahoma" w:cs="Tahoma"/>
          <w:sz w:val="24"/>
          <w:szCs w:val="24"/>
        </w:rPr>
        <w:t xml:space="preserve"> </w:t>
      </w:r>
      <w:r w:rsidR="00DD16CD" w:rsidRPr="006F5C0F">
        <w:rPr>
          <w:rFonts w:ascii="Tahoma" w:hAnsi="Tahoma" w:cs="Tahoma"/>
          <w:sz w:val="24"/>
          <w:szCs w:val="24"/>
        </w:rPr>
        <w:t>as funções de confiança de Es</w:t>
      </w:r>
      <w:r w:rsidR="001B7E37" w:rsidRPr="006F5C0F">
        <w:rPr>
          <w:rFonts w:ascii="Tahoma" w:hAnsi="Tahoma" w:cs="Tahoma"/>
          <w:sz w:val="24"/>
          <w:szCs w:val="24"/>
        </w:rPr>
        <w:t>pecialista em Educação, na</w:t>
      </w:r>
      <w:r w:rsidR="00DD16CD" w:rsidRPr="006F5C0F">
        <w:rPr>
          <w:rFonts w:ascii="Tahoma" w:hAnsi="Tahoma" w:cs="Tahoma"/>
          <w:sz w:val="24"/>
          <w:szCs w:val="24"/>
        </w:rPr>
        <w:t xml:space="preserve"> função do magistério de </w:t>
      </w:r>
      <w:r w:rsidRPr="006F5C0F">
        <w:rPr>
          <w:rFonts w:ascii="Tahoma" w:hAnsi="Tahoma" w:cs="Tahoma"/>
          <w:sz w:val="24"/>
          <w:szCs w:val="24"/>
        </w:rPr>
        <w:t xml:space="preserve">Vice-Direção e </w:t>
      </w:r>
      <w:r w:rsidR="00F3080A" w:rsidRPr="006F5C0F">
        <w:rPr>
          <w:rFonts w:ascii="Tahoma" w:hAnsi="Tahoma" w:cs="Tahoma"/>
          <w:sz w:val="24"/>
          <w:szCs w:val="24"/>
        </w:rPr>
        <w:t xml:space="preserve">Professor, na função do magistério de </w:t>
      </w:r>
      <w:r w:rsidRPr="006F5C0F">
        <w:rPr>
          <w:rFonts w:ascii="Tahoma" w:hAnsi="Tahoma" w:cs="Tahoma"/>
          <w:sz w:val="24"/>
          <w:szCs w:val="24"/>
        </w:rPr>
        <w:t xml:space="preserve">Coordenação Pedagógica das Escolas Municipais </w:t>
      </w:r>
      <w:r w:rsidR="00F3080A" w:rsidRPr="006F5C0F">
        <w:rPr>
          <w:rFonts w:ascii="Tahoma" w:hAnsi="Tahoma" w:cs="Tahoma"/>
          <w:sz w:val="24"/>
          <w:szCs w:val="24"/>
        </w:rPr>
        <w:t>da Estância Turística de</w:t>
      </w:r>
      <w:r w:rsidRPr="006F5C0F">
        <w:rPr>
          <w:rFonts w:ascii="Tahoma" w:hAnsi="Tahoma" w:cs="Tahoma"/>
          <w:sz w:val="24"/>
          <w:szCs w:val="24"/>
        </w:rPr>
        <w:t xml:space="preserve"> Barra Bonita </w:t>
      </w:r>
      <w:proofErr w:type="gramStart"/>
      <w:r w:rsidRPr="006F5C0F">
        <w:rPr>
          <w:rFonts w:ascii="Tahoma" w:hAnsi="Tahoma" w:cs="Tahoma"/>
          <w:sz w:val="24"/>
          <w:szCs w:val="24"/>
        </w:rPr>
        <w:t>serão exercidas</w:t>
      </w:r>
      <w:proofErr w:type="gramEnd"/>
      <w:r w:rsidRPr="006F5C0F">
        <w:rPr>
          <w:rFonts w:ascii="Tahoma" w:hAnsi="Tahoma" w:cs="Tahoma"/>
          <w:sz w:val="24"/>
          <w:szCs w:val="24"/>
        </w:rPr>
        <w:t xml:space="preserve"> por professores da Rede Municipal de Ensino, escolhidos por meio de processo de seleção, considerando os critérios técnicos, de mérito e consulta ao Conselho de Escola, nos term</w:t>
      </w:r>
      <w:r w:rsidR="00F3080A" w:rsidRPr="006F5C0F">
        <w:rPr>
          <w:rFonts w:ascii="Tahoma" w:hAnsi="Tahoma" w:cs="Tahoma"/>
          <w:sz w:val="24"/>
          <w:szCs w:val="24"/>
        </w:rPr>
        <w:t>os desta Lei Complementar.</w:t>
      </w:r>
    </w:p>
    <w:p w:rsidR="005E06CD" w:rsidRPr="006F5C0F" w:rsidRDefault="005E06CD" w:rsidP="00F3080A">
      <w:pPr>
        <w:pStyle w:val="normal0"/>
        <w:spacing w:line="320" w:lineRule="exact"/>
        <w:ind w:firstLine="1701"/>
        <w:jc w:val="both"/>
        <w:rPr>
          <w:rFonts w:ascii="Tahoma" w:hAnsi="Tahoma" w:cs="Tahoma"/>
          <w:sz w:val="24"/>
          <w:szCs w:val="24"/>
        </w:rPr>
      </w:pPr>
    </w:p>
    <w:p w:rsidR="005E06CD" w:rsidRPr="006F5C0F" w:rsidRDefault="00D35F5F" w:rsidP="00F3080A">
      <w:pPr>
        <w:pStyle w:val="normal0"/>
        <w:spacing w:line="320" w:lineRule="exact"/>
        <w:ind w:firstLine="1701"/>
        <w:jc w:val="both"/>
        <w:rPr>
          <w:rFonts w:ascii="Tahoma" w:hAnsi="Tahoma" w:cs="Tahoma"/>
          <w:sz w:val="24"/>
          <w:szCs w:val="24"/>
        </w:rPr>
      </w:pPr>
      <w:r w:rsidRPr="006F5C0F">
        <w:rPr>
          <w:rFonts w:ascii="Tahoma" w:hAnsi="Tahoma" w:cs="Tahoma"/>
          <w:b/>
          <w:sz w:val="24"/>
          <w:szCs w:val="24"/>
        </w:rPr>
        <w:t>Parágrafo único.</w:t>
      </w:r>
      <w:r w:rsidRPr="006F5C0F">
        <w:rPr>
          <w:rFonts w:ascii="Tahoma" w:hAnsi="Tahoma" w:cs="Tahoma"/>
          <w:sz w:val="24"/>
          <w:szCs w:val="24"/>
        </w:rPr>
        <w:t xml:space="preserve"> A Vice-Direção das Escolas Municipais </w:t>
      </w:r>
      <w:r w:rsidR="00F3080A" w:rsidRPr="006F5C0F">
        <w:rPr>
          <w:rFonts w:ascii="Tahoma" w:hAnsi="Tahoma" w:cs="Tahoma"/>
          <w:sz w:val="24"/>
          <w:szCs w:val="24"/>
        </w:rPr>
        <w:t xml:space="preserve">da Estância Turística de </w:t>
      </w:r>
      <w:r w:rsidRPr="006F5C0F">
        <w:rPr>
          <w:rFonts w:ascii="Tahoma" w:hAnsi="Tahoma" w:cs="Tahoma"/>
          <w:sz w:val="24"/>
          <w:szCs w:val="24"/>
        </w:rPr>
        <w:t>Barra Bonita será exercida em unidades que funcionem em 03 (três) períodos e/ou que contém no mínimo 16 (dezesseis) classes, conforme determinado pela Lei Complementar n° 94/2010, alterada pela Lei Complementar 102/2012.</w:t>
      </w:r>
    </w:p>
    <w:p w:rsidR="005E06CD" w:rsidRPr="006F5C0F" w:rsidRDefault="005E06CD" w:rsidP="00F3080A">
      <w:pPr>
        <w:pStyle w:val="normal0"/>
        <w:spacing w:line="320" w:lineRule="exact"/>
        <w:ind w:firstLine="1701"/>
        <w:jc w:val="both"/>
        <w:rPr>
          <w:rFonts w:ascii="Tahoma" w:hAnsi="Tahoma" w:cs="Tahoma"/>
          <w:sz w:val="24"/>
          <w:szCs w:val="24"/>
        </w:rPr>
      </w:pPr>
    </w:p>
    <w:p w:rsidR="005E06CD" w:rsidRPr="006F5C0F" w:rsidRDefault="00D35F5F" w:rsidP="00F3080A">
      <w:pPr>
        <w:pStyle w:val="normal0"/>
        <w:spacing w:line="320" w:lineRule="exact"/>
        <w:ind w:firstLine="1701"/>
        <w:jc w:val="both"/>
        <w:rPr>
          <w:rFonts w:ascii="Tahoma" w:hAnsi="Tahoma" w:cs="Tahoma"/>
          <w:sz w:val="24"/>
          <w:szCs w:val="24"/>
        </w:rPr>
      </w:pPr>
      <w:r w:rsidRPr="006F5C0F">
        <w:rPr>
          <w:rFonts w:ascii="Tahoma" w:hAnsi="Tahoma" w:cs="Tahoma"/>
          <w:b/>
          <w:sz w:val="24"/>
          <w:szCs w:val="24"/>
        </w:rPr>
        <w:t>Art. 2º</w:t>
      </w:r>
      <w:r w:rsidRPr="006F5C0F">
        <w:rPr>
          <w:rFonts w:ascii="Tahoma" w:hAnsi="Tahoma" w:cs="Tahoma"/>
          <w:sz w:val="24"/>
          <w:szCs w:val="24"/>
        </w:rPr>
        <w:t xml:space="preserve"> Compete ao </w:t>
      </w:r>
      <w:r w:rsidR="00EF29A3" w:rsidRPr="006F5C0F">
        <w:rPr>
          <w:rFonts w:ascii="Tahoma" w:hAnsi="Tahoma" w:cs="Tahoma"/>
          <w:sz w:val="24"/>
          <w:szCs w:val="24"/>
        </w:rPr>
        <w:t>Especialista em Educação, na função do Magistério de Direção</w:t>
      </w:r>
      <w:r w:rsidR="00DD16CD" w:rsidRPr="006F5C0F">
        <w:rPr>
          <w:rFonts w:ascii="Tahoma" w:hAnsi="Tahoma" w:cs="Tahoma"/>
          <w:sz w:val="24"/>
          <w:szCs w:val="24"/>
        </w:rPr>
        <w:t>,</w:t>
      </w:r>
      <w:r w:rsidRPr="006F5C0F">
        <w:rPr>
          <w:rFonts w:ascii="Tahoma" w:hAnsi="Tahoma" w:cs="Tahoma"/>
          <w:sz w:val="24"/>
          <w:szCs w:val="24"/>
        </w:rPr>
        <w:t xml:space="preserve"> a função de coordenar o processo político pedagógico-administrativo em consonância com a legislação, o regimento escolar, as diretrizes emanadas pela Secretaria Municipal da Educação e demais atribuições vigentes.</w:t>
      </w:r>
    </w:p>
    <w:p w:rsidR="005E06CD" w:rsidRPr="006F5C0F" w:rsidRDefault="005E06CD" w:rsidP="00F3080A">
      <w:pPr>
        <w:pStyle w:val="normal0"/>
        <w:spacing w:line="320" w:lineRule="exact"/>
        <w:ind w:firstLine="1701"/>
        <w:jc w:val="both"/>
        <w:rPr>
          <w:rFonts w:ascii="Tahoma" w:hAnsi="Tahoma" w:cs="Tahoma"/>
          <w:sz w:val="24"/>
          <w:szCs w:val="24"/>
        </w:rPr>
      </w:pPr>
    </w:p>
    <w:p w:rsidR="005E06CD" w:rsidRPr="006F5C0F" w:rsidRDefault="00D35F5F" w:rsidP="00F3080A">
      <w:pPr>
        <w:pStyle w:val="normal0"/>
        <w:spacing w:line="320" w:lineRule="exact"/>
        <w:ind w:firstLine="1701"/>
        <w:jc w:val="both"/>
        <w:rPr>
          <w:rFonts w:ascii="Tahoma" w:hAnsi="Tahoma" w:cs="Tahoma"/>
          <w:sz w:val="24"/>
          <w:szCs w:val="24"/>
        </w:rPr>
      </w:pPr>
      <w:r w:rsidRPr="006F5C0F">
        <w:rPr>
          <w:rFonts w:ascii="Tahoma" w:hAnsi="Tahoma" w:cs="Tahoma"/>
          <w:b/>
          <w:sz w:val="24"/>
          <w:szCs w:val="24"/>
        </w:rPr>
        <w:t>Art. 3°</w:t>
      </w:r>
      <w:r w:rsidRPr="006F5C0F">
        <w:rPr>
          <w:rFonts w:ascii="Tahoma" w:hAnsi="Tahoma" w:cs="Tahoma"/>
          <w:sz w:val="24"/>
          <w:szCs w:val="24"/>
        </w:rPr>
        <w:t xml:space="preserve"> Compete </w:t>
      </w:r>
      <w:r w:rsidR="00EF29A3" w:rsidRPr="006F5C0F">
        <w:rPr>
          <w:rFonts w:ascii="Tahoma" w:hAnsi="Tahoma" w:cs="Tahoma"/>
          <w:sz w:val="24"/>
          <w:szCs w:val="24"/>
        </w:rPr>
        <w:t>ao Especialista em Educação, na função do Magistério de Vice-Direção</w:t>
      </w:r>
      <w:r w:rsidR="00DD16CD" w:rsidRPr="006F5C0F">
        <w:rPr>
          <w:rFonts w:ascii="Tahoma" w:hAnsi="Tahoma" w:cs="Tahoma"/>
          <w:sz w:val="24"/>
          <w:szCs w:val="24"/>
        </w:rPr>
        <w:t>,</w:t>
      </w:r>
      <w:r w:rsidR="00EF29A3" w:rsidRPr="006F5C0F">
        <w:rPr>
          <w:rFonts w:ascii="Tahoma" w:hAnsi="Tahoma" w:cs="Tahoma"/>
          <w:sz w:val="24"/>
          <w:szCs w:val="24"/>
        </w:rPr>
        <w:t xml:space="preserve"> </w:t>
      </w:r>
      <w:r w:rsidRPr="006F5C0F">
        <w:rPr>
          <w:rFonts w:ascii="Tahoma" w:hAnsi="Tahoma" w:cs="Tahoma"/>
          <w:sz w:val="24"/>
          <w:szCs w:val="24"/>
        </w:rPr>
        <w:t xml:space="preserve">a função de auxiliar o Diretor </w:t>
      </w:r>
      <w:r w:rsidR="00EF29A3" w:rsidRPr="006F5C0F">
        <w:rPr>
          <w:rFonts w:ascii="Tahoma" w:hAnsi="Tahoma" w:cs="Tahoma"/>
          <w:sz w:val="24"/>
          <w:szCs w:val="24"/>
        </w:rPr>
        <w:t>n</w:t>
      </w:r>
      <w:r w:rsidRPr="006F5C0F">
        <w:rPr>
          <w:rFonts w:ascii="Tahoma" w:hAnsi="Tahoma" w:cs="Tahoma"/>
          <w:sz w:val="24"/>
          <w:szCs w:val="24"/>
        </w:rPr>
        <w:t>a coordena</w:t>
      </w:r>
      <w:r w:rsidR="00EF29A3" w:rsidRPr="006F5C0F">
        <w:rPr>
          <w:rFonts w:ascii="Tahoma" w:hAnsi="Tahoma" w:cs="Tahoma"/>
          <w:sz w:val="24"/>
          <w:szCs w:val="24"/>
        </w:rPr>
        <w:t>ção</w:t>
      </w:r>
      <w:r w:rsidRPr="006F5C0F">
        <w:rPr>
          <w:rFonts w:ascii="Tahoma" w:hAnsi="Tahoma" w:cs="Tahoma"/>
          <w:sz w:val="24"/>
          <w:szCs w:val="24"/>
        </w:rPr>
        <w:t xml:space="preserve"> </w:t>
      </w:r>
      <w:r w:rsidR="00EF29A3" w:rsidRPr="006F5C0F">
        <w:rPr>
          <w:rFonts w:ascii="Tahoma" w:hAnsi="Tahoma" w:cs="Tahoma"/>
          <w:sz w:val="24"/>
          <w:szCs w:val="24"/>
        </w:rPr>
        <w:t>d</w:t>
      </w:r>
      <w:r w:rsidRPr="006F5C0F">
        <w:rPr>
          <w:rFonts w:ascii="Tahoma" w:hAnsi="Tahoma" w:cs="Tahoma"/>
          <w:sz w:val="24"/>
          <w:szCs w:val="24"/>
        </w:rPr>
        <w:t xml:space="preserve">o processo político pedagógico-administrativo em consonância com a legislação, </w:t>
      </w:r>
      <w:r w:rsidR="00EF29A3" w:rsidRPr="006F5C0F">
        <w:rPr>
          <w:rFonts w:ascii="Tahoma" w:hAnsi="Tahoma" w:cs="Tahoma"/>
          <w:sz w:val="24"/>
          <w:szCs w:val="24"/>
        </w:rPr>
        <w:t>d</w:t>
      </w:r>
      <w:r w:rsidRPr="006F5C0F">
        <w:rPr>
          <w:rFonts w:ascii="Tahoma" w:hAnsi="Tahoma" w:cs="Tahoma"/>
          <w:sz w:val="24"/>
          <w:szCs w:val="24"/>
        </w:rPr>
        <w:t xml:space="preserve">o regimento escolar, </w:t>
      </w:r>
      <w:r w:rsidR="00EF29A3" w:rsidRPr="006F5C0F">
        <w:rPr>
          <w:rFonts w:ascii="Tahoma" w:hAnsi="Tahoma" w:cs="Tahoma"/>
          <w:sz w:val="24"/>
          <w:szCs w:val="24"/>
        </w:rPr>
        <w:t>d</w:t>
      </w:r>
      <w:r w:rsidRPr="006F5C0F">
        <w:rPr>
          <w:rFonts w:ascii="Tahoma" w:hAnsi="Tahoma" w:cs="Tahoma"/>
          <w:sz w:val="24"/>
          <w:szCs w:val="24"/>
        </w:rPr>
        <w:t>as diretrizes emanadas pela Secretaria Municipal da Educação e demais atribuições vigentes.</w:t>
      </w:r>
    </w:p>
    <w:p w:rsidR="005E06CD" w:rsidRPr="006F5C0F" w:rsidRDefault="005E06CD" w:rsidP="00F3080A">
      <w:pPr>
        <w:pStyle w:val="normal0"/>
        <w:spacing w:line="320" w:lineRule="exact"/>
        <w:ind w:firstLine="1701"/>
        <w:jc w:val="both"/>
        <w:rPr>
          <w:rFonts w:ascii="Tahoma" w:hAnsi="Tahoma" w:cs="Tahoma"/>
          <w:sz w:val="24"/>
          <w:szCs w:val="24"/>
        </w:rPr>
      </w:pPr>
    </w:p>
    <w:p w:rsidR="005E06CD" w:rsidRPr="006F5C0F" w:rsidRDefault="00D35F5F" w:rsidP="00F3080A">
      <w:pPr>
        <w:pStyle w:val="normal0"/>
        <w:spacing w:line="320" w:lineRule="exact"/>
        <w:ind w:firstLine="1701"/>
        <w:jc w:val="both"/>
        <w:rPr>
          <w:rFonts w:ascii="Tahoma" w:hAnsi="Tahoma" w:cs="Tahoma"/>
          <w:sz w:val="24"/>
          <w:szCs w:val="24"/>
        </w:rPr>
      </w:pPr>
      <w:r w:rsidRPr="006F5C0F">
        <w:rPr>
          <w:rFonts w:ascii="Tahoma" w:hAnsi="Tahoma" w:cs="Tahoma"/>
          <w:b/>
          <w:sz w:val="24"/>
          <w:szCs w:val="24"/>
        </w:rPr>
        <w:t>Art. 4°</w:t>
      </w:r>
      <w:r w:rsidR="00EF29A3" w:rsidRPr="006F5C0F">
        <w:rPr>
          <w:rFonts w:ascii="Tahoma" w:hAnsi="Tahoma" w:cs="Tahoma"/>
          <w:sz w:val="24"/>
          <w:szCs w:val="24"/>
        </w:rPr>
        <w:t xml:space="preserve"> Compete ao Professor, na função do magistério de</w:t>
      </w:r>
      <w:proofErr w:type="gramStart"/>
      <w:r w:rsidR="00EF29A3" w:rsidRPr="006F5C0F">
        <w:rPr>
          <w:rFonts w:ascii="Tahoma" w:hAnsi="Tahoma" w:cs="Tahoma"/>
          <w:sz w:val="24"/>
          <w:szCs w:val="24"/>
        </w:rPr>
        <w:t xml:space="preserve"> </w:t>
      </w:r>
      <w:r w:rsidRPr="006F5C0F">
        <w:rPr>
          <w:rFonts w:ascii="Tahoma" w:hAnsi="Tahoma" w:cs="Tahoma"/>
          <w:sz w:val="24"/>
          <w:szCs w:val="24"/>
        </w:rPr>
        <w:t xml:space="preserve"> </w:t>
      </w:r>
      <w:proofErr w:type="gramEnd"/>
      <w:r w:rsidRPr="006F5C0F">
        <w:rPr>
          <w:rFonts w:ascii="Tahoma" w:hAnsi="Tahoma" w:cs="Tahoma"/>
          <w:sz w:val="24"/>
          <w:szCs w:val="24"/>
        </w:rPr>
        <w:t>Coordenação Pedagógica</w:t>
      </w:r>
      <w:r w:rsidR="00DD16CD" w:rsidRPr="006F5C0F">
        <w:rPr>
          <w:rFonts w:ascii="Tahoma" w:hAnsi="Tahoma" w:cs="Tahoma"/>
          <w:sz w:val="24"/>
          <w:szCs w:val="24"/>
        </w:rPr>
        <w:t>,</w:t>
      </w:r>
      <w:r w:rsidRPr="006F5C0F">
        <w:rPr>
          <w:rFonts w:ascii="Tahoma" w:hAnsi="Tahoma" w:cs="Tahoma"/>
          <w:sz w:val="24"/>
          <w:szCs w:val="24"/>
        </w:rPr>
        <w:t xml:space="preserve"> a função de articular o projeto político-pedagógico da escola, coordenação de professores, instrução de práticas em sala de aula, elaboração de planos pedagógicos, organização de reuniões de equipe, elaboração de  pautas e relatórios sobre aprendizagem dos alunos,  em consonância com a legislação, o regimento escolar, as diretrizes emanadas pela Secretaria Municipal da Educação e demais atribuições vigentes.</w:t>
      </w:r>
    </w:p>
    <w:p w:rsidR="005E06CD" w:rsidRPr="006F5C0F" w:rsidRDefault="005E06CD" w:rsidP="00F3080A">
      <w:pPr>
        <w:pStyle w:val="normal0"/>
        <w:spacing w:line="320" w:lineRule="exact"/>
        <w:ind w:firstLine="1701"/>
        <w:jc w:val="both"/>
        <w:rPr>
          <w:rFonts w:ascii="Tahoma" w:hAnsi="Tahoma" w:cs="Tahoma"/>
          <w:sz w:val="24"/>
          <w:szCs w:val="24"/>
        </w:rPr>
      </w:pPr>
    </w:p>
    <w:p w:rsidR="005E06CD" w:rsidRPr="006F5C0F" w:rsidRDefault="00D35F5F" w:rsidP="00F3080A">
      <w:pPr>
        <w:pStyle w:val="normal0"/>
        <w:spacing w:line="320" w:lineRule="exact"/>
        <w:ind w:firstLine="1701"/>
        <w:jc w:val="both"/>
        <w:rPr>
          <w:rFonts w:ascii="Tahoma" w:hAnsi="Tahoma" w:cs="Tahoma"/>
          <w:sz w:val="24"/>
          <w:szCs w:val="24"/>
        </w:rPr>
      </w:pPr>
      <w:r w:rsidRPr="006F5C0F">
        <w:rPr>
          <w:rFonts w:ascii="Tahoma" w:hAnsi="Tahoma" w:cs="Tahoma"/>
          <w:b/>
          <w:sz w:val="24"/>
          <w:szCs w:val="24"/>
        </w:rPr>
        <w:t>Art. 5º</w:t>
      </w:r>
      <w:r w:rsidRPr="006F5C0F">
        <w:rPr>
          <w:rFonts w:ascii="Tahoma" w:hAnsi="Tahoma" w:cs="Tahoma"/>
          <w:sz w:val="24"/>
          <w:szCs w:val="24"/>
        </w:rPr>
        <w:t xml:space="preserve"> Os candidatos eleitos serão nomeados/designados para o exercício </w:t>
      </w:r>
      <w:r w:rsidR="00EF29A3" w:rsidRPr="006F5C0F">
        <w:rPr>
          <w:rFonts w:ascii="Tahoma" w:hAnsi="Tahoma" w:cs="Tahoma"/>
          <w:sz w:val="24"/>
          <w:szCs w:val="24"/>
        </w:rPr>
        <w:t>dos cargos</w:t>
      </w:r>
      <w:r w:rsidR="00DD16CD" w:rsidRPr="006F5C0F">
        <w:rPr>
          <w:rFonts w:ascii="Tahoma" w:hAnsi="Tahoma" w:cs="Tahoma"/>
          <w:sz w:val="24"/>
          <w:szCs w:val="24"/>
        </w:rPr>
        <w:t>/funções</w:t>
      </w:r>
      <w:r w:rsidRPr="006F5C0F">
        <w:rPr>
          <w:rFonts w:ascii="Tahoma" w:hAnsi="Tahoma" w:cs="Tahoma"/>
          <w:sz w:val="24"/>
          <w:szCs w:val="24"/>
        </w:rPr>
        <w:t xml:space="preserve"> por ato do Chefe do Poder Executivo. </w:t>
      </w:r>
    </w:p>
    <w:p w:rsidR="005E06CD" w:rsidRPr="006F5C0F" w:rsidRDefault="005E06CD" w:rsidP="00F3080A">
      <w:pPr>
        <w:pStyle w:val="normal0"/>
        <w:spacing w:line="320" w:lineRule="exact"/>
        <w:ind w:firstLine="1701"/>
        <w:jc w:val="both"/>
        <w:rPr>
          <w:rFonts w:ascii="Tahoma" w:hAnsi="Tahoma" w:cs="Tahoma"/>
          <w:sz w:val="24"/>
          <w:szCs w:val="24"/>
        </w:rPr>
      </w:pPr>
    </w:p>
    <w:p w:rsidR="005E06CD" w:rsidRPr="006F5C0F" w:rsidRDefault="00D35F5F" w:rsidP="00DD16CD">
      <w:pPr>
        <w:pStyle w:val="normal0"/>
        <w:spacing w:line="320" w:lineRule="exact"/>
        <w:ind w:firstLine="1701"/>
        <w:jc w:val="both"/>
        <w:rPr>
          <w:rFonts w:ascii="Tahoma" w:hAnsi="Tahoma" w:cs="Tahoma"/>
          <w:sz w:val="24"/>
          <w:szCs w:val="24"/>
        </w:rPr>
      </w:pPr>
      <w:r w:rsidRPr="006F5C0F">
        <w:rPr>
          <w:rFonts w:ascii="Tahoma" w:hAnsi="Tahoma" w:cs="Tahoma"/>
          <w:b/>
          <w:sz w:val="24"/>
          <w:szCs w:val="24"/>
        </w:rPr>
        <w:t>Art. 6º</w:t>
      </w:r>
      <w:r w:rsidRPr="006F5C0F">
        <w:rPr>
          <w:rFonts w:ascii="Tahoma" w:hAnsi="Tahoma" w:cs="Tahoma"/>
          <w:sz w:val="24"/>
          <w:szCs w:val="24"/>
        </w:rPr>
        <w:t xml:space="preserve"> </w:t>
      </w:r>
      <w:r w:rsidR="00776719" w:rsidRPr="006F5C0F">
        <w:rPr>
          <w:rFonts w:ascii="Tahoma" w:hAnsi="Tahoma" w:cs="Tahoma"/>
          <w:sz w:val="24"/>
          <w:szCs w:val="24"/>
        </w:rPr>
        <w:t>Os</w:t>
      </w:r>
      <w:r w:rsidRPr="006F5C0F">
        <w:rPr>
          <w:rFonts w:ascii="Tahoma" w:hAnsi="Tahoma" w:cs="Tahoma"/>
          <w:sz w:val="24"/>
          <w:szCs w:val="24"/>
        </w:rPr>
        <w:t xml:space="preserve"> </w:t>
      </w:r>
      <w:r w:rsidR="00DD16CD" w:rsidRPr="006F5C0F">
        <w:rPr>
          <w:rFonts w:ascii="Tahoma" w:hAnsi="Tahoma" w:cs="Tahoma"/>
          <w:sz w:val="24"/>
          <w:szCs w:val="24"/>
        </w:rPr>
        <w:t>ocupante</w:t>
      </w:r>
      <w:r w:rsidR="00776719" w:rsidRPr="006F5C0F">
        <w:rPr>
          <w:rFonts w:ascii="Tahoma" w:hAnsi="Tahoma" w:cs="Tahoma"/>
          <w:sz w:val="24"/>
          <w:szCs w:val="24"/>
        </w:rPr>
        <w:t>s</w:t>
      </w:r>
      <w:r w:rsidR="00DD16CD" w:rsidRPr="006F5C0F">
        <w:rPr>
          <w:rFonts w:ascii="Tahoma" w:hAnsi="Tahoma" w:cs="Tahoma"/>
          <w:sz w:val="24"/>
          <w:szCs w:val="24"/>
        </w:rPr>
        <w:t xml:space="preserve"> do cargo em comissão de Especialista em Educação, na função do magistério de Direção e das funções de confiança de Especialista em Educação, na função do magistério de Vice-Direção e Professor, na função do magistério de Coordenação Pedagógica </w:t>
      </w:r>
      <w:r w:rsidR="00776719" w:rsidRPr="006F5C0F">
        <w:rPr>
          <w:rFonts w:ascii="Tahoma" w:hAnsi="Tahoma" w:cs="Tahoma"/>
          <w:sz w:val="24"/>
          <w:szCs w:val="24"/>
        </w:rPr>
        <w:t xml:space="preserve">terão um mandato </w:t>
      </w:r>
      <w:r w:rsidRPr="006F5C0F">
        <w:rPr>
          <w:rFonts w:ascii="Tahoma" w:hAnsi="Tahoma" w:cs="Tahoma"/>
          <w:sz w:val="24"/>
          <w:szCs w:val="24"/>
        </w:rPr>
        <w:t xml:space="preserve">de quatro anos, </w:t>
      </w:r>
      <w:r w:rsidR="00DD16CD" w:rsidRPr="006F5C0F">
        <w:rPr>
          <w:rFonts w:ascii="Tahoma" w:hAnsi="Tahoma" w:cs="Tahoma"/>
          <w:sz w:val="24"/>
          <w:szCs w:val="24"/>
        </w:rPr>
        <w:t xml:space="preserve">podendo </w:t>
      </w:r>
      <w:r w:rsidR="00DD16CD" w:rsidRPr="006F5C0F">
        <w:rPr>
          <w:rFonts w:ascii="Tahoma" w:hAnsi="Tahoma" w:cs="Tahoma"/>
          <w:sz w:val="24"/>
          <w:szCs w:val="24"/>
          <w:shd w:val="clear" w:color="auto" w:fill="FFFFFF"/>
        </w:rPr>
        <w:t xml:space="preserve">ser reeleitos para um único período </w:t>
      </w:r>
      <w:proofErr w:type="spellStart"/>
      <w:r w:rsidR="00DD16CD" w:rsidRPr="006F5C0F">
        <w:rPr>
          <w:rFonts w:ascii="Tahoma" w:hAnsi="Tahoma" w:cs="Tahoma"/>
          <w:sz w:val="24"/>
          <w:szCs w:val="24"/>
          <w:shd w:val="clear" w:color="auto" w:fill="FFFFFF"/>
        </w:rPr>
        <w:t>subsequente</w:t>
      </w:r>
      <w:proofErr w:type="spellEnd"/>
      <w:r w:rsidR="00DD16CD" w:rsidRPr="006F5C0F">
        <w:rPr>
          <w:rFonts w:ascii="Tahoma" w:hAnsi="Tahoma" w:cs="Tahoma"/>
          <w:sz w:val="24"/>
          <w:szCs w:val="24"/>
          <w:shd w:val="clear" w:color="auto" w:fill="FFFFFF"/>
        </w:rPr>
        <w:t>.</w:t>
      </w:r>
    </w:p>
    <w:p w:rsidR="00DD16CD" w:rsidRPr="006F5C0F" w:rsidRDefault="00DD16CD" w:rsidP="00F3080A">
      <w:pPr>
        <w:pStyle w:val="normal0"/>
        <w:spacing w:line="320" w:lineRule="exact"/>
        <w:ind w:firstLine="1701"/>
        <w:jc w:val="both"/>
        <w:rPr>
          <w:rFonts w:ascii="Tahoma" w:hAnsi="Tahoma" w:cs="Tahoma"/>
          <w:sz w:val="24"/>
          <w:szCs w:val="24"/>
        </w:rPr>
      </w:pPr>
    </w:p>
    <w:p w:rsidR="005E06CD" w:rsidRPr="006F5C0F" w:rsidRDefault="00D35F5F" w:rsidP="00F3080A">
      <w:pPr>
        <w:pStyle w:val="Ttulo4"/>
        <w:spacing w:before="0" w:after="0" w:line="320" w:lineRule="exact"/>
        <w:jc w:val="center"/>
        <w:rPr>
          <w:rFonts w:ascii="Tahoma" w:hAnsi="Tahoma" w:cs="Tahoma"/>
          <w:b/>
        </w:rPr>
      </w:pPr>
      <w:bookmarkStart w:id="1" w:name="_wn03ilhe57kv" w:colFirst="0" w:colLast="0"/>
      <w:bookmarkEnd w:id="1"/>
      <w:r w:rsidRPr="006F5C0F">
        <w:rPr>
          <w:rFonts w:ascii="Tahoma" w:hAnsi="Tahoma" w:cs="Tahoma"/>
          <w:b/>
          <w:color w:val="000000"/>
        </w:rPr>
        <w:t>DA CONVOCAÇÃO DO PROCESSO DE SELEÇÃO</w:t>
      </w:r>
    </w:p>
    <w:p w:rsidR="005E06CD" w:rsidRPr="006F5C0F" w:rsidRDefault="005E06CD" w:rsidP="00F3080A">
      <w:pPr>
        <w:pStyle w:val="normal0"/>
        <w:spacing w:line="320" w:lineRule="exact"/>
        <w:jc w:val="both"/>
        <w:rPr>
          <w:rFonts w:ascii="Tahoma" w:hAnsi="Tahoma" w:cs="Tahoma"/>
          <w:sz w:val="24"/>
          <w:szCs w:val="24"/>
        </w:rPr>
      </w:pPr>
    </w:p>
    <w:p w:rsidR="005E06CD" w:rsidRPr="006F5C0F" w:rsidRDefault="00D35F5F" w:rsidP="00F3080A">
      <w:pPr>
        <w:pStyle w:val="normal0"/>
        <w:spacing w:line="320" w:lineRule="exact"/>
        <w:ind w:firstLine="1701"/>
        <w:jc w:val="both"/>
        <w:rPr>
          <w:rFonts w:ascii="Tahoma" w:hAnsi="Tahoma" w:cs="Tahoma"/>
          <w:sz w:val="24"/>
          <w:szCs w:val="24"/>
        </w:rPr>
      </w:pPr>
      <w:r w:rsidRPr="006F5C0F">
        <w:rPr>
          <w:rFonts w:ascii="Tahoma" w:hAnsi="Tahoma" w:cs="Tahoma"/>
          <w:b/>
          <w:sz w:val="24"/>
          <w:szCs w:val="24"/>
        </w:rPr>
        <w:t>Art. 7º</w:t>
      </w:r>
      <w:r w:rsidRPr="006F5C0F">
        <w:rPr>
          <w:rFonts w:ascii="Tahoma" w:hAnsi="Tahoma" w:cs="Tahoma"/>
          <w:sz w:val="24"/>
          <w:szCs w:val="24"/>
        </w:rPr>
        <w:t xml:space="preserve"> O processo de convocação para </w:t>
      </w:r>
      <w:r w:rsidR="00776719" w:rsidRPr="006F5C0F">
        <w:rPr>
          <w:rFonts w:ascii="Tahoma" w:hAnsi="Tahoma" w:cs="Tahoma"/>
          <w:sz w:val="24"/>
          <w:szCs w:val="24"/>
        </w:rPr>
        <w:t xml:space="preserve">a </w:t>
      </w:r>
      <w:r w:rsidRPr="006F5C0F">
        <w:rPr>
          <w:rFonts w:ascii="Tahoma" w:hAnsi="Tahoma" w:cs="Tahoma"/>
          <w:sz w:val="24"/>
          <w:szCs w:val="24"/>
        </w:rPr>
        <w:t xml:space="preserve">seleção dos candidatos será mediante </w:t>
      </w:r>
      <w:r w:rsidR="00776719" w:rsidRPr="006F5C0F">
        <w:rPr>
          <w:rFonts w:ascii="Tahoma" w:hAnsi="Tahoma" w:cs="Tahoma"/>
          <w:sz w:val="24"/>
          <w:szCs w:val="24"/>
        </w:rPr>
        <w:t>e</w:t>
      </w:r>
      <w:r w:rsidRPr="006F5C0F">
        <w:rPr>
          <w:rFonts w:ascii="Tahoma" w:hAnsi="Tahoma" w:cs="Tahoma"/>
          <w:sz w:val="24"/>
          <w:szCs w:val="24"/>
        </w:rPr>
        <w:t xml:space="preserve">dital, a ser publicado pela Secretaria Municipal de Educação </w:t>
      </w:r>
      <w:r w:rsidR="00776719" w:rsidRPr="006F5C0F">
        <w:rPr>
          <w:rFonts w:ascii="Tahoma" w:hAnsi="Tahoma" w:cs="Tahoma"/>
          <w:sz w:val="24"/>
          <w:szCs w:val="24"/>
        </w:rPr>
        <w:t>no</w:t>
      </w:r>
      <w:r w:rsidRPr="006F5C0F">
        <w:rPr>
          <w:rFonts w:ascii="Tahoma" w:hAnsi="Tahoma" w:cs="Tahoma"/>
          <w:sz w:val="24"/>
          <w:szCs w:val="24"/>
        </w:rPr>
        <w:t xml:space="preserve"> </w:t>
      </w:r>
      <w:r w:rsidR="00776719" w:rsidRPr="006F5C0F">
        <w:rPr>
          <w:rFonts w:ascii="Tahoma" w:hAnsi="Tahoma" w:cs="Tahoma"/>
          <w:sz w:val="24"/>
          <w:szCs w:val="24"/>
        </w:rPr>
        <w:t>Di</w:t>
      </w:r>
      <w:r w:rsidRPr="006F5C0F">
        <w:rPr>
          <w:rFonts w:ascii="Tahoma" w:hAnsi="Tahoma" w:cs="Tahoma"/>
          <w:sz w:val="24"/>
          <w:szCs w:val="24"/>
        </w:rPr>
        <w:t xml:space="preserve">ário </w:t>
      </w:r>
      <w:r w:rsidR="00776719" w:rsidRPr="006F5C0F">
        <w:rPr>
          <w:rFonts w:ascii="Tahoma" w:hAnsi="Tahoma" w:cs="Tahoma"/>
          <w:sz w:val="24"/>
          <w:szCs w:val="24"/>
        </w:rPr>
        <w:t>O</w:t>
      </w:r>
      <w:r w:rsidRPr="006F5C0F">
        <w:rPr>
          <w:rFonts w:ascii="Tahoma" w:hAnsi="Tahoma" w:cs="Tahoma"/>
          <w:sz w:val="24"/>
          <w:szCs w:val="24"/>
        </w:rPr>
        <w:t>ficial do Município.</w:t>
      </w:r>
    </w:p>
    <w:p w:rsidR="005E06CD" w:rsidRPr="006F5C0F" w:rsidRDefault="005E06CD" w:rsidP="00F3080A">
      <w:pPr>
        <w:pStyle w:val="normal0"/>
        <w:spacing w:line="320" w:lineRule="exact"/>
        <w:ind w:firstLine="1701"/>
        <w:jc w:val="both"/>
        <w:rPr>
          <w:rFonts w:ascii="Tahoma" w:hAnsi="Tahoma" w:cs="Tahoma"/>
          <w:sz w:val="24"/>
          <w:szCs w:val="24"/>
        </w:rPr>
      </w:pPr>
    </w:p>
    <w:p w:rsidR="005E06CD" w:rsidRPr="006F5C0F" w:rsidRDefault="00D35F5F" w:rsidP="00F3080A">
      <w:pPr>
        <w:pStyle w:val="normal0"/>
        <w:spacing w:line="320" w:lineRule="exact"/>
        <w:ind w:firstLine="1701"/>
        <w:jc w:val="both"/>
        <w:rPr>
          <w:rFonts w:ascii="Tahoma" w:hAnsi="Tahoma" w:cs="Tahoma"/>
          <w:sz w:val="24"/>
          <w:szCs w:val="24"/>
        </w:rPr>
      </w:pPr>
      <w:r w:rsidRPr="006F5C0F">
        <w:rPr>
          <w:rFonts w:ascii="Tahoma" w:hAnsi="Tahoma" w:cs="Tahoma"/>
          <w:b/>
          <w:sz w:val="24"/>
          <w:szCs w:val="24"/>
        </w:rPr>
        <w:t>§ 1º</w:t>
      </w:r>
      <w:r w:rsidRPr="006F5C0F">
        <w:rPr>
          <w:rFonts w:ascii="Tahoma" w:hAnsi="Tahoma" w:cs="Tahoma"/>
          <w:sz w:val="24"/>
          <w:szCs w:val="24"/>
        </w:rPr>
        <w:t xml:space="preserve"> A convocação do processo eleitoral referida no “caput” deste artigo dar-se-á 120 (cento e vinte) dias anteriores ao término do ano letivo, no final de cada mandato. </w:t>
      </w:r>
    </w:p>
    <w:p w:rsidR="005E06CD" w:rsidRPr="006F5C0F" w:rsidRDefault="005E06CD" w:rsidP="00F3080A">
      <w:pPr>
        <w:pStyle w:val="normal0"/>
        <w:spacing w:line="320" w:lineRule="exact"/>
        <w:ind w:firstLine="1701"/>
        <w:jc w:val="both"/>
        <w:rPr>
          <w:rFonts w:ascii="Tahoma" w:hAnsi="Tahoma" w:cs="Tahoma"/>
          <w:sz w:val="24"/>
          <w:szCs w:val="24"/>
        </w:rPr>
      </w:pPr>
    </w:p>
    <w:p w:rsidR="005E06CD" w:rsidRPr="006F5C0F" w:rsidRDefault="00D35F5F" w:rsidP="00F3080A">
      <w:pPr>
        <w:pStyle w:val="normal0"/>
        <w:spacing w:line="320" w:lineRule="exact"/>
        <w:ind w:firstLine="1701"/>
        <w:jc w:val="both"/>
        <w:rPr>
          <w:rFonts w:ascii="Tahoma" w:hAnsi="Tahoma" w:cs="Tahoma"/>
          <w:sz w:val="24"/>
          <w:szCs w:val="24"/>
        </w:rPr>
      </w:pPr>
      <w:r w:rsidRPr="006F5C0F">
        <w:rPr>
          <w:rFonts w:ascii="Tahoma" w:hAnsi="Tahoma" w:cs="Tahoma"/>
          <w:b/>
          <w:sz w:val="24"/>
          <w:szCs w:val="24"/>
        </w:rPr>
        <w:t>§ 2º</w:t>
      </w:r>
      <w:r w:rsidRPr="006F5C0F">
        <w:rPr>
          <w:rFonts w:ascii="Tahoma" w:hAnsi="Tahoma" w:cs="Tahoma"/>
          <w:sz w:val="24"/>
          <w:szCs w:val="24"/>
        </w:rPr>
        <w:t xml:space="preserve"> O edital de convocação do </w:t>
      </w:r>
      <w:r w:rsidR="00776719" w:rsidRPr="006F5C0F">
        <w:rPr>
          <w:rFonts w:ascii="Tahoma" w:hAnsi="Tahoma" w:cs="Tahoma"/>
          <w:sz w:val="24"/>
          <w:szCs w:val="24"/>
        </w:rPr>
        <w:t>p</w:t>
      </w:r>
      <w:r w:rsidRPr="006F5C0F">
        <w:rPr>
          <w:rFonts w:ascii="Tahoma" w:hAnsi="Tahoma" w:cs="Tahoma"/>
          <w:sz w:val="24"/>
          <w:szCs w:val="24"/>
        </w:rPr>
        <w:t xml:space="preserve">rocesso de </w:t>
      </w:r>
      <w:r w:rsidR="00776719" w:rsidRPr="006F5C0F">
        <w:rPr>
          <w:rFonts w:ascii="Tahoma" w:hAnsi="Tahoma" w:cs="Tahoma"/>
          <w:sz w:val="24"/>
          <w:szCs w:val="24"/>
        </w:rPr>
        <w:t>s</w:t>
      </w:r>
      <w:r w:rsidRPr="006F5C0F">
        <w:rPr>
          <w:rFonts w:ascii="Tahoma" w:hAnsi="Tahoma" w:cs="Tahoma"/>
          <w:sz w:val="24"/>
          <w:szCs w:val="24"/>
        </w:rPr>
        <w:t xml:space="preserve">eleção deve conter, obrigatoriamente, </w:t>
      </w:r>
      <w:r w:rsidR="00776719" w:rsidRPr="006F5C0F">
        <w:rPr>
          <w:rFonts w:ascii="Tahoma" w:hAnsi="Tahoma" w:cs="Tahoma"/>
          <w:sz w:val="24"/>
          <w:szCs w:val="24"/>
        </w:rPr>
        <w:t xml:space="preserve">o </w:t>
      </w:r>
      <w:r w:rsidRPr="006F5C0F">
        <w:rPr>
          <w:rFonts w:ascii="Tahoma" w:hAnsi="Tahoma" w:cs="Tahoma"/>
          <w:sz w:val="24"/>
          <w:szCs w:val="24"/>
        </w:rPr>
        <w:t xml:space="preserve">prazo e </w:t>
      </w:r>
      <w:r w:rsidR="00776719" w:rsidRPr="006F5C0F">
        <w:rPr>
          <w:rFonts w:ascii="Tahoma" w:hAnsi="Tahoma" w:cs="Tahoma"/>
          <w:sz w:val="24"/>
          <w:szCs w:val="24"/>
        </w:rPr>
        <w:t xml:space="preserve">a </w:t>
      </w:r>
      <w:r w:rsidRPr="006F5C0F">
        <w:rPr>
          <w:rFonts w:ascii="Tahoma" w:hAnsi="Tahoma" w:cs="Tahoma"/>
          <w:sz w:val="24"/>
          <w:szCs w:val="24"/>
        </w:rPr>
        <w:t>data d</w:t>
      </w:r>
      <w:r w:rsidR="00776719" w:rsidRPr="006F5C0F">
        <w:rPr>
          <w:rFonts w:ascii="Tahoma" w:hAnsi="Tahoma" w:cs="Tahoma"/>
          <w:sz w:val="24"/>
          <w:szCs w:val="24"/>
        </w:rPr>
        <w:t>a</w:t>
      </w:r>
      <w:r w:rsidRPr="006F5C0F">
        <w:rPr>
          <w:rFonts w:ascii="Tahoma" w:hAnsi="Tahoma" w:cs="Tahoma"/>
          <w:sz w:val="24"/>
          <w:szCs w:val="24"/>
        </w:rPr>
        <w:t xml:space="preserve"> realização de todas as etapas previstas no processo. </w:t>
      </w:r>
    </w:p>
    <w:p w:rsidR="005E06CD" w:rsidRPr="006F5C0F" w:rsidRDefault="005E06CD" w:rsidP="00F3080A">
      <w:pPr>
        <w:pStyle w:val="normal0"/>
        <w:spacing w:line="320" w:lineRule="exact"/>
        <w:ind w:firstLine="1701"/>
        <w:jc w:val="both"/>
        <w:rPr>
          <w:rFonts w:ascii="Tahoma" w:hAnsi="Tahoma" w:cs="Tahoma"/>
          <w:sz w:val="24"/>
          <w:szCs w:val="24"/>
        </w:rPr>
      </w:pPr>
    </w:p>
    <w:p w:rsidR="005E06CD" w:rsidRPr="006F5C0F" w:rsidRDefault="00D35F5F" w:rsidP="00F3080A">
      <w:pPr>
        <w:pStyle w:val="normal0"/>
        <w:spacing w:line="320" w:lineRule="exact"/>
        <w:ind w:firstLine="1701"/>
        <w:jc w:val="both"/>
        <w:rPr>
          <w:rFonts w:ascii="Tahoma" w:hAnsi="Tahoma" w:cs="Tahoma"/>
          <w:sz w:val="24"/>
          <w:szCs w:val="24"/>
        </w:rPr>
      </w:pPr>
      <w:r w:rsidRPr="006F5C0F">
        <w:rPr>
          <w:rFonts w:ascii="Tahoma" w:hAnsi="Tahoma" w:cs="Tahoma"/>
          <w:b/>
          <w:sz w:val="24"/>
          <w:szCs w:val="24"/>
        </w:rPr>
        <w:t>§ 3º</w:t>
      </w:r>
      <w:r w:rsidRPr="006F5C0F">
        <w:rPr>
          <w:rFonts w:ascii="Tahoma" w:hAnsi="Tahoma" w:cs="Tahoma"/>
          <w:sz w:val="24"/>
          <w:szCs w:val="24"/>
        </w:rPr>
        <w:t xml:space="preserve"> Ficam as unidades escolares incumbidas de dar ampla publicidade ao edital junto à comunidade escolar. </w:t>
      </w:r>
    </w:p>
    <w:p w:rsidR="005E06CD" w:rsidRPr="006F5C0F" w:rsidRDefault="005E06CD" w:rsidP="00F3080A">
      <w:pPr>
        <w:pStyle w:val="normal0"/>
        <w:spacing w:line="320" w:lineRule="exact"/>
        <w:ind w:firstLine="1701"/>
        <w:jc w:val="both"/>
        <w:rPr>
          <w:rFonts w:ascii="Tahoma" w:hAnsi="Tahoma" w:cs="Tahoma"/>
          <w:sz w:val="24"/>
          <w:szCs w:val="24"/>
        </w:rPr>
      </w:pPr>
    </w:p>
    <w:p w:rsidR="005E06CD" w:rsidRPr="006F5C0F" w:rsidRDefault="00D35F5F" w:rsidP="00F3080A">
      <w:pPr>
        <w:pStyle w:val="normal0"/>
        <w:spacing w:line="320" w:lineRule="exact"/>
        <w:ind w:firstLine="1701"/>
        <w:jc w:val="both"/>
        <w:rPr>
          <w:rFonts w:ascii="Tahoma" w:hAnsi="Tahoma" w:cs="Tahoma"/>
          <w:sz w:val="24"/>
          <w:szCs w:val="24"/>
        </w:rPr>
      </w:pPr>
      <w:r w:rsidRPr="006F5C0F">
        <w:rPr>
          <w:rFonts w:ascii="Tahoma" w:hAnsi="Tahoma" w:cs="Tahoma"/>
          <w:b/>
          <w:sz w:val="24"/>
          <w:szCs w:val="24"/>
        </w:rPr>
        <w:t>Art. 8º</w:t>
      </w:r>
      <w:r w:rsidRPr="006F5C0F">
        <w:rPr>
          <w:rFonts w:ascii="Tahoma" w:hAnsi="Tahoma" w:cs="Tahoma"/>
          <w:sz w:val="24"/>
          <w:szCs w:val="24"/>
        </w:rPr>
        <w:t xml:space="preserve"> No edital de convocação deverá constar a criação de uma Comissão Eleitoral composta por dez membros, sendo: </w:t>
      </w:r>
    </w:p>
    <w:p w:rsidR="005E06CD" w:rsidRPr="006F5C0F" w:rsidRDefault="005E06CD" w:rsidP="00F3080A">
      <w:pPr>
        <w:pStyle w:val="normal0"/>
        <w:spacing w:line="320" w:lineRule="exact"/>
        <w:ind w:firstLine="1701"/>
        <w:jc w:val="both"/>
        <w:rPr>
          <w:rFonts w:ascii="Tahoma" w:hAnsi="Tahoma" w:cs="Tahoma"/>
          <w:sz w:val="24"/>
          <w:szCs w:val="24"/>
        </w:rPr>
      </w:pPr>
    </w:p>
    <w:p w:rsidR="005E06CD" w:rsidRPr="006F5C0F" w:rsidRDefault="00D35F5F" w:rsidP="00F3080A">
      <w:pPr>
        <w:pStyle w:val="normal0"/>
        <w:spacing w:line="320" w:lineRule="exact"/>
        <w:ind w:firstLine="1701"/>
        <w:jc w:val="both"/>
        <w:rPr>
          <w:rFonts w:ascii="Tahoma" w:hAnsi="Tahoma" w:cs="Tahoma"/>
          <w:sz w:val="24"/>
          <w:szCs w:val="24"/>
        </w:rPr>
      </w:pPr>
      <w:r w:rsidRPr="006F5C0F">
        <w:rPr>
          <w:rFonts w:ascii="Tahoma" w:hAnsi="Tahoma" w:cs="Tahoma"/>
          <w:b/>
          <w:sz w:val="24"/>
          <w:szCs w:val="24"/>
        </w:rPr>
        <w:t>I -</w:t>
      </w:r>
      <w:r w:rsidRPr="006F5C0F">
        <w:rPr>
          <w:rFonts w:ascii="Tahoma" w:hAnsi="Tahoma" w:cs="Tahoma"/>
          <w:sz w:val="24"/>
          <w:szCs w:val="24"/>
        </w:rPr>
        <w:t xml:space="preserve"> dois servidores efetivos indicados pela Secretaria Municipal de Educação; </w:t>
      </w:r>
    </w:p>
    <w:p w:rsidR="005E06CD" w:rsidRPr="006F5C0F" w:rsidRDefault="00D35F5F" w:rsidP="00F3080A">
      <w:pPr>
        <w:pStyle w:val="normal0"/>
        <w:spacing w:line="320" w:lineRule="exact"/>
        <w:ind w:firstLine="1701"/>
        <w:jc w:val="both"/>
        <w:rPr>
          <w:rFonts w:ascii="Tahoma" w:hAnsi="Tahoma" w:cs="Tahoma"/>
          <w:sz w:val="24"/>
          <w:szCs w:val="24"/>
        </w:rPr>
      </w:pPr>
      <w:r w:rsidRPr="006F5C0F">
        <w:rPr>
          <w:rFonts w:ascii="Tahoma" w:hAnsi="Tahoma" w:cs="Tahoma"/>
          <w:b/>
          <w:sz w:val="24"/>
          <w:szCs w:val="24"/>
        </w:rPr>
        <w:lastRenderedPageBreak/>
        <w:t>II -</w:t>
      </w:r>
      <w:r w:rsidRPr="006F5C0F">
        <w:rPr>
          <w:rFonts w:ascii="Tahoma" w:hAnsi="Tahoma" w:cs="Tahoma"/>
          <w:sz w:val="24"/>
          <w:szCs w:val="24"/>
        </w:rPr>
        <w:t xml:space="preserve"> dois servidores efetivos indicados pela Secretaria</w:t>
      </w:r>
      <w:r w:rsidR="00776719" w:rsidRPr="006F5C0F">
        <w:rPr>
          <w:rFonts w:ascii="Tahoma" w:hAnsi="Tahoma" w:cs="Tahoma"/>
          <w:sz w:val="24"/>
          <w:szCs w:val="24"/>
        </w:rPr>
        <w:t xml:space="preserve"> Municipal</w:t>
      </w:r>
      <w:r w:rsidRPr="006F5C0F">
        <w:rPr>
          <w:rFonts w:ascii="Tahoma" w:hAnsi="Tahoma" w:cs="Tahoma"/>
          <w:sz w:val="24"/>
          <w:szCs w:val="24"/>
        </w:rPr>
        <w:t xml:space="preserve"> de Administração; </w:t>
      </w:r>
    </w:p>
    <w:p w:rsidR="00776719" w:rsidRPr="006F5C0F" w:rsidRDefault="00776719" w:rsidP="00F3080A">
      <w:pPr>
        <w:pStyle w:val="normal0"/>
        <w:spacing w:line="320" w:lineRule="exact"/>
        <w:ind w:firstLine="1701"/>
        <w:jc w:val="both"/>
        <w:rPr>
          <w:rFonts w:ascii="Tahoma" w:hAnsi="Tahoma" w:cs="Tahoma"/>
          <w:sz w:val="24"/>
          <w:szCs w:val="24"/>
        </w:rPr>
      </w:pPr>
    </w:p>
    <w:p w:rsidR="005E06CD" w:rsidRPr="006F5C0F" w:rsidRDefault="00D35F5F" w:rsidP="00F3080A">
      <w:pPr>
        <w:pStyle w:val="normal0"/>
        <w:spacing w:line="320" w:lineRule="exact"/>
        <w:ind w:firstLine="1701"/>
        <w:jc w:val="both"/>
        <w:rPr>
          <w:rFonts w:ascii="Tahoma" w:hAnsi="Tahoma" w:cs="Tahoma"/>
          <w:sz w:val="24"/>
          <w:szCs w:val="24"/>
        </w:rPr>
      </w:pPr>
      <w:r w:rsidRPr="006F5C0F">
        <w:rPr>
          <w:rFonts w:ascii="Tahoma" w:hAnsi="Tahoma" w:cs="Tahoma"/>
          <w:b/>
          <w:sz w:val="24"/>
          <w:szCs w:val="24"/>
        </w:rPr>
        <w:t>III -</w:t>
      </w:r>
      <w:r w:rsidRPr="006F5C0F">
        <w:rPr>
          <w:rFonts w:ascii="Tahoma" w:hAnsi="Tahoma" w:cs="Tahoma"/>
          <w:sz w:val="24"/>
          <w:szCs w:val="24"/>
        </w:rPr>
        <w:t xml:space="preserve"> dois representantes de pais de alunos das escolas municipais, eleito</w:t>
      </w:r>
      <w:r w:rsidR="00776719" w:rsidRPr="006F5C0F">
        <w:rPr>
          <w:rFonts w:ascii="Tahoma" w:hAnsi="Tahoma" w:cs="Tahoma"/>
          <w:sz w:val="24"/>
          <w:szCs w:val="24"/>
        </w:rPr>
        <w:t>s</w:t>
      </w:r>
      <w:r w:rsidRPr="006F5C0F">
        <w:rPr>
          <w:rFonts w:ascii="Tahoma" w:hAnsi="Tahoma" w:cs="Tahoma"/>
          <w:sz w:val="24"/>
          <w:szCs w:val="24"/>
        </w:rPr>
        <w:t xml:space="preserve"> entre os pares; </w:t>
      </w:r>
    </w:p>
    <w:p w:rsidR="00776719" w:rsidRPr="006F5C0F" w:rsidRDefault="00776719" w:rsidP="00F3080A">
      <w:pPr>
        <w:pStyle w:val="normal0"/>
        <w:spacing w:line="320" w:lineRule="exact"/>
        <w:ind w:firstLine="1701"/>
        <w:jc w:val="both"/>
        <w:rPr>
          <w:rFonts w:ascii="Tahoma" w:hAnsi="Tahoma" w:cs="Tahoma"/>
          <w:sz w:val="24"/>
          <w:szCs w:val="24"/>
        </w:rPr>
      </w:pPr>
    </w:p>
    <w:p w:rsidR="00776719" w:rsidRPr="006F5C0F" w:rsidRDefault="00D35F5F" w:rsidP="00F3080A">
      <w:pPr>
        <w:pStyle w:val="normal0"/>
        <w:spacing w:line="320" w:lineRule="exact"/>
        <w:ind w:firstLine="1701"/>
        <w:jc w:val="both"/>
        <w:rPr>
          <w:rFonts w:ascii="Tahoma" w:hAnsi="Tahoma" w:cs="Tahoma"/>
          <w:sz w:val="24"/>
          <w:szCs w:val="24"/>
        </w:rPr>
      </w:pPr>
      <w:r w:rsidRPr="006F5C0F">
        <w:rPr>
          <w:rFonts w:ascii="Tahoma" w:hAnsi="Tahoma" w:cs="Tahoma"/>
          <w:b/>
          <w:sz w:val="24"/>
          <w:szCs w:val="24"/>
        </w:rPr>
        <w:t>IV -</w:t>
      </w:r>
      <w:r w:rsidRPr="006F5C0F">
        <w:rPr>
          <w:rFonts w:ascii="Tahoma" w:hAnsi="Tahoma" w:cs="Tahoma"/>
          <w:sz w:val="24"/>
          <w:szCs w:val="24"/>
        </w:rPr>
        <w:t xml:space="preserve"> dois representantes dos professores da </w:t>
      </w:r>
      <w:r w:rsidR="00776719" w:rsidRPr="006F5C0F">
        <w:rPr>
          <w:rFonts w:ascii="Tahoma" w:hAnsi="Tahoma" w:cs="Tahoma"/>
          <w:sz w:val="24"/>
          <w:szCs w:val="24"/>
        </w:rPr>
        <w:t>R</w:t>
      </w:r>
      <w:r w:rsidRPr="006F5C0F">
        <w:rPr>
          <w:rFonts w:ascii="Tahoma" w:hAnsi="Tahoma" w:cs="Tahoma"/>
          <w:sz w:val="24"/>
          <w:szCs w:val="24"/>
        </w:rPr>
        <w:t xml:space="preserve">ede </w:t>
      </w:r>
      <w:r w:rsidR="00776719" w:rsidRPr="006F5C0F">
        <w:rPr>
          <w:rFonts w:ascii="Tahoma" w:hAnsi="Tahoma" w:cs="Tahoma"/>
          <w:sz w:val="24"/>
          <w:szCs w:val="24"/>
        </w:rPr>
        <w:t>M</w:t>
      </w:r>
      <w:r w:rsidRPr="006F5C0F">
        <w:rPr>
          <w:rFonts w:ascii="Tahoma" w:hAnsi="Tahoma" w:cs="Tahoma"/>
          <w:sz w:val="24"/>
          <w:szCs w:val="24"/>
        </w:rPr>
        <w:t>unicipal</w:t>
      </w:r>
      <w:r w:rsidR="00776719" w:rsidRPr="006F5C0F">
        <w:rPr>
          <w:rFonts w:ascii="Tahoma" w:hAnsi="Tahoma" w:cs="Tahoma"/>
          <w:sz w:val="24"/>
          <w:szCs w:val="24"/>
        </w:rPr>
        <w:t xml:space="preserve"> de Ensino</w:t>
      </w:r>
      <w:r w:rsidRPr="006F5C0F">
        <w:rPr>
          <w:rFonts w:ascii="Tahoma" w:hAnsi="Tahoma" w:cs="Tahoma"/>
          <w:sz w:val="24"/>
          <w:szCs w:val="24"/>
        </w:rPr>
        <w:t>, eleito</w:t>
      </w:r>
      <w:r w:rsidR="00776719" w:rsidRPr="006F5C0F">
        <w:rPr>
          <w:rFonts w:ascii="Tahoma" w:hAnsi="Tahoma" w:cs="Tahoma"/>
          <w:sz w:val="24"/>
          <w:szCs w:val="24"/>
        </w:rPr>
        <w:t>s</w:t>
      </w:r>
      <w:r w:rsidRPr="006F5C0F">
        <w:rPr>
          <w:rFonts w:ascii="Tahoma" w:hAnsi="Tahoma" w:cs="Tahoma"/>
          <w:sz w:val="24"/>
          <w:szCs w:val="24"/>
        </w:rPr>
        <w:t xml:space="preserve"> entre os pares;</w:t>
      </w:r>
    </w:p>
    <w:p w:rsidR="005E06CD" w:rsidRPr="006F5C0F" w:rsidRDefault="00D35F5F" w:rsidP="00F3080A">
      <w:pPr>
        <w:pStyle w:val="normal0"/>
        <w:spacing w:line="320" w:lineRule="exact"/>
        <w:ind w:firstLine="1701"/>
        <w:jc w:val="both"/>
        <w:rPr>
          <w:rFonts w:ascii="Tahoma" w:hAnsi="Tahoma" w:cs="Tahoma"/>
          <w:sz w:val="24"/>
          <w:szCs w:val="24"/>
        </w:rPr>
      </w:pPr>
      <w:r w:rsidRPr="006F5C0F">
        <w:rPr>
          <w:rFonts w:ascii="Tahoma" w:hAnsi="Tahoma" w:cs="Tahoma"/>
          <w:sz w:val="24"/>
          <w:szCs w:val="24"/>
        </w:rPr>
        <w:t xml:space="preserve"> </w:t>
      </w:r>
    </w:p>
    <w:p w:rsidR="005E06CD" w:rsidRPr="006F5C0F" w:rsidRDefault="00D35F5F" w:rsidP="00F3080A">
      <w:pPr>
        <w:pStyle w:val="normal0"/>
        <w:spacing w:line="320" w:lineRule="exact"/>
        <w:ind w:firstLine="1701"/>
        <w:jc w:val="both"/>
        <w:rPr>
          <w:rFonts w:ascii="Tahoma" w:hAnsi="Tahoma" w:cs="Tahoma"/>
          <w:sz w:val="24"/>
          <w:szCs w:val="24"/>
        </w:rPr>
      </w:pPr>
      <w:r w:rsidRPr="006F5C0F">
        <w:rPr>
          <w:rFonts w:ascii="Tahoma" w:hAnsi="Tahoma" w:cs="Tahoma"/>
          <w:b/>
          <w:sz w:val="24"/>
          <w:szCs w:val="24"/>
        </w:rPr>
        <w:t>V -</w:t>
      </w:r>
      <w:r w:rsidRPr="006F5C0F">
        <w:rPr>
          <w:rFonts w:ascii="Tahoma" w:hAnsi="Tahoma" w:cs="Tahoma"/>
          <w:sz w:val="24"/>
          <w:szCs w:val="24"/>
        </w:rPr>
        <w:t xml:space="preserve"> dois representantes titulares do Conselho Municipal de Educação. </w:t>
      </w:r>
    </w:p>
    <w:p w:rsidR="005E06CD" w:rsidRPr="006F5C0F" w:rsidRDefault="005E06CD" w:rsidP="00F3080A">
      <w:pPr>
        <w:pStyle w:val="normal0"/>
        <w:spacing w:line="320" w:lineRule="exact"/>
        <w:ind w:firstLine="1701"/>
        <w:jc w:val="both"/>
        <w:rPr>
          <w:rFonts w:ascii="Tahoma" w:hAnsi="Tahoma" w:cs="Tahoma"/>
          <w:sz w:val="24"/>
          <w:szCs w:val="24"/>
        </w:rPr>
      </w:pPr>
    </w:p>
    <w:p w:rsidR="005E06CD" w:rsidRPr="006F5C0F" w:rsidRDefault="00D35F5F" w:rsidP="00F3080A">
      <w:pPr>
        <w:pStyle w:val="normal0"/>
        <w:spacing w:line="320" w:lineRule="exact"/>
        <w:ind w:firstLine="1701"/>
        <w:jc w:val="both"/>
        <w:rPr>
          <w:rFonts w:ascii="Tahoma" w:hAnsi="Tahoma" w:cs="Tahoma"/>
          <w:sz w:val="24"/>
          <w:szCs w:val="24"/>
        </w:rPr>
      </w:pPr>
      <w:r w:rsidRPr="006F5C0F">
        <w:rPr>
          <w:rFonts w:ascii="Tahoma" w:hAnsi="Tahoma" w:cs="Tahoma"/>
          <w:b/>
          <w:sz w:val="24"/>
          <w:szCs w:val="24"/>
        </w:rPr>
        <w:t>§ 1°</w:t>
      </w:r>
      <w:r w:rsidRPr="006F5C0F">
        <w:rPr>
          <w:rFonts w:ascii="Tahoma" w:hAnsi="Tahoma" w:cs="Tahoma"/>
          <w:sz w:val="24"/>
          <w:szCs w:val="24"/>
        </w:rPr>
        <w:t xml:space="preserve"> Os representantes dos professores da Rede Municipal de Ensino deverão apresentar declaração, firmada de próprio punho, manifestando o não interesse em participar do processo de seleção.</w:t>
      </w:r>
    </w:p>
    <w:p w:rsidR="005E06CD" w:rsidRPr="006F5C0F" w:rsidRDefault="005E06CD" w:rsidP="00F3080A">
      <w:pPr>
        <w:pStyle w:val="normal0"/>
        <w:spacing w:line="320" w:lineRule="exact"/>
        <w:ind w:firstLine="1701"/>
        <w:jc w:val="both"/>
        <w:rPr>
          <w:rFonts w:ascii="Tahoma" w:hAnsi="Tahoma" w:cs="Tahoma"/>
          <w:sz w:val="24"/>
          <w:szCs w:val="24"/>
        </w:rPr>
      </w:pPr>
    </w:p>
    <w:p w:rsidR="005E06CD" w:rsidRPr="006F5C0F" w:rsidRDefault="00D35F5F" w:rsidP="00F3080A">
      <w:pPr>
        <w:pStyle w:val="normal0"/>
        <w:spacing w:line="320" w:lineRule="exact"/>
        <w:ind w:firstLine="1701"/>
        <w:jc w:val="both"/>
        <w:rPr>
          <w:rFonts w:ascii="Tahoma" w:hAnsi="Tahoma" w:cs="Tahoma"/>
          <w:sz w:val="24"/>
          <w:szCs w:val="24"/>
        </w:rPr>
      </w:pPr>
      <w:r w:rsidRPr="006F5C0F">
        <w:rPr>
          <w:rFonts w:ascii="Tahoma" w:hAnsi="Tahoma" w:cs="Tahoma"/>
          <w:b/>
          <w:sz w:val="24"/>
          <w:szCs w:val="24"/>
        </w:rPr>
        <w:t>§ 2°</w:t>
      </w:r>
      <w:r w:rsidRPr="006F5C0F">
        <w:rPr>
          <w:rFonts w:ascii="Tahoma" w:hAnsi="Tahoma" w:cs="Tahoma"/>
          <w:sz w:val="24"/>
          <w:szCs w:val="24"/>
        </w:rPr>
        <w:t xml:space="preserve"> Os representantes do Conselho Municipal de Educação não poderão ser os titulares da cadeira de representantes de professores da Rede Municipal de Ensino, em qualquer segmento, excetuando-se os eleitos para </w:t>
      </w:r>
      <w:r w:rsidR="00776719" w:rsidRPr="006F5C0F">
        <w:rPr>
          <w:rFonts w:ascii="Tahoma" w:hAnsi="Tahoma" w:cs="Tahoma"/>
          <w:sz w:val="24"/>
          <w:szCs w:val="24"/>
        </w:rPr>
        <w:t>a função</w:t>
      </w:r>
      <w:r w:rsidRPr="006F5C0F">
        <w:rPr>
          <w:rFonts w:ascii="Tahoma" w:hAnsi="Tahoma" w:cs="Tahoma"/>
          <w:sz w:val="24"/>
          <w:szCs w:val="24"/>
        </w:rPr>
        <w:t xml:space="preserve"> de Presidente ou Vice-Presidente do Conselho.</w:t>
      </w:r>
    </w:p>
    <w:p w:rsidR="005E06CD" w:rsidRPr="006F5C0F" w:rsidRDefault="005E06CD" w:rsidP="00F3080A">
      <w:pPr>
        <w:pStyle w:val="normal0"/>
        <w:spacing w:line="320" w:lineRule="exact"/>
        <w:ind w:firstLine="1701"/>
        <w:jc w:val="both"/>
        <w:rPr>
          <w:rFonts w:ascii="Tahoma" w:hAnsi="Tahoma" w:cs="Tahoma"/>
          <w:sz w:val="24"/>
          <w:szCs w:val="24"/>
        </w:rPr>
      </w:pPr>
    </w:p>
    <w:p w:rsidR="005E06CD" w:rsidRPr="006F5C0F" w:rsidRDefault="00D35F5F" w:rsidP="00776719">
      <w:pPr>
        <w:pStyle w:val="normal0"/>
        <w:spacing w:line="320" w:lineRule="exact"/>
        <w:ind w:firstLine="1701"/>
        <w:rPr>
          <w:rFonts w:ascii="Tahoma" w:hAnsi="Tahoma" w:cs="Tahoma"/>
          <w:sz w:val="24"/>
          <w:szCs w:val="24"/>
        </w:rPr>
      </w:pPr>
      <w:r w:rsidRPr="006F5C0F">
        <w:rPr>
          <w:rFonts w:ascii="Tahoma" w:hAnsi="Tahoma" w:cs="Tahoma"/>
          <w:b/>
          <w:sz w:val="24"/>
          <w:szCs w:val="24"/>
        </w:rPr>
        <w:t>Art. 9º</w:t>
      </w:r>
      <w:r w:rsidRPr="006F5C0F">
        <w:rPr>
          <w:rFonts w:ascii="Tahoma" w:hAnsi="Tahoma" w:cs="Tahoma"/>
          <w:sz w:val="24"/>
          <w:szCs w:val="24"/>
        </w:rPr>
        <w:t xml:space="preserve"> Compete à Comissão do processo de seleção:</w:t>
      </w:r>
    </w:p>
    <w:p w:rsidR="005E06CD" w:rsidRPr="006F5C0F" w:rsidRDefault="005E06CD" w:rsidP="00F3080A">
      <w:pPr>
        <w:pStyle w:val="normal0"/>
        <w:spacing w:line="320" w:lineRule="exact"/>
        <w:ind w:firstLine="1701"/>
        <w:jc w:val="both"/>
        <w:rPr>
          <w:rFonts w:ascii="Tahoma" w:hAnsi="Tahoma" w:cs="Tahoma"/>
          <w:sz w:val="24"/>
          <w:szCs w:val="24"/>
        </w:rPr>
      </w:pPr>
    </w:p>
    <w:p w:rsidR="005E06CD" w:rsidRPr="006F5C0F" w:rsidRDefault="00D35F5F" w:rsidP="00F3080A">
      <w:pPr>
        <w:pStyle w:val="normal0"/>
        <w:spacing w:line="320" w:lineRule="exact"/>
        <w:ind w:firstLine="1701"/>
        <w:jc w:val="both"/>
        <w:rPr>
          <w:rFonts w:ascii="Tahoma" w:hAnsi="Tahoma" w:cs="Tahoma"/>
          <w:sz w:val="24"/>
          <w:szCs w:val="24"/>
        </w:rPr>
      </w:pPr>
      <w:r w:rsidRPr="006F5C0F">
        <w:rPr>
          <w:rFonts w:ascii="Tahoma" w:hAnsi="Tahoma" w:cs="Tahoma"/>
          <w:b/>
          <w:sz w:val="24"/>
          <w:szCs w:val="24"/>
        </w:rPr>
        <w:t>I -</w:t>
      </w:r>
      <w:r w:rsidRPr="006F5C0F">
        <w:rPr>
          <w:rFonts w:ascii="Tahoma" w:hAnsi="Tahoma" w:cs="Tahoma"/>
          <w:sz w:val="24"/>
          <w:szCs w:val="24"/>
        </w:rPr>
        <w:t xml:space="preserve"> coordenar o processo de seleção, acompanhando e prestando, quando necessário, assessoramento técnico; </w:t>
      </w:r>
    </w:p>
    <w:p w:rsidR="00776719" w:rsidRPr="006F5C0F" w:rsidRDefault="00776719" w:rsidP="00F3080A">
      <w:pPr>
        <w:pStyle w:val="normal0"/>
        <w:spacing w:line="320" w:lineRule="exact"/>
        <w:ind w:firstLine="1701"/>
        <w:jc w:val="both"/>
        <w:rPr>
          <w:rFonts w:ascii="Tahoma" w:hAnsi="Tahoma" w:cs="Tahoma"/>
          <w:sz w:val="24"/>
          <w:szCs w:val="24"/>
        </w:rPr>
      </w:pPr>
    </w:p>
    <w:p w:rsidR="005E06CD" w:rsidRPr="006F5C0F" w:rsidRDefault="00D35F5F" w:rsidP="00F3080A">
      <w:pPr>
        <w:pStyle w:val="normal0"/>
        <w:spacing w:line="320" w:lineRule="exact"/>
        <w:ind w:firstLine="1701"/>
        <w:jc w:val="both"/>
        <w:rPr>
          <w:rFonts w:ascii="Tahoma" w:hAnsi="Tahoma" w:cs="Tahoma"/>
          <w:sz w:val="24"/>
          <w:szCs w:val="24"/>
        </w:rPr>
      </w:pPr>
      <w:r w:rsidRPr="006F5C0F">
        <w:rPr>
          <w:rFonts w:ascii="Tahoma" w:hAnsi="Tahoma" w:cs="Tahoma"/>
          <w:b/>
          <w:sz w:val="24"/>
          <w:szCs w:val="24"/>
        </w:rPr>
        <w:t>II -</w:t>
      </w:r>
      <w:r w:rsidRPr="006F5C0F">
        <w:rPr>
          <w:rFonts w:ascii="Tahoma" w:hAnsi="Tahoma" w:cs="Tahoma"/>
          <w:sz w:val="24"/>
          <w:szCs w:val="24"/>
        </w:rPr>
        <w:t xml:space="preserve"> examinar, com base na legislação vigente, os pedidos de registro de candidaturas, manifestando-se pelo deferimento ou indeferimento em até </w:t>
      </w:r>
      <w:proofErr w:type="gramStart"/>
      <w:r w:rsidRPr="006F5C0F">
        <w:rPr>
          <w:rFonts w:ascii="Tahoma" w:hAnsi="Tahoma" w:cs="Tahoma"/>
          <w:sz w:val="24"/>
          <w:szCs w:val="24"/>
        </w:rPr>
        <w:t>3</w:t>
      </w:r>
      <w:proofErr w:type="gramEnd"/>
      <w:r w:rsidRPr="006F5C0F">
        <w:rPr>
          <w:rFonts w:ascii="Tahoma" w:hAnsi="Tahoma" w:cs="Tahoma"/>
          <w:sz w:val="24"/>
          <w:szCs w:val="24"/>
        </w:rPr>
        <w:t xml:space="preserve"> (três) dias úteis do recebimento da inscrição e documentação; </w:t>
      </w:r>
    </w:p>
    <w:p w:rsidR="00776719" w:rsidRPr="006F5C0F" w:rsidRDefault="00776719" w:rsidP="00F3080A">
      <w:pPr>
        <w:pStyle w:val="normal0"/>
        <w:spacing w:line="320" w:lineRule="exact"/>
        <w:ind w:firstLine="1701"/>
        <w:jc w:val="both"/>
        <w:rPr>
          <w:rFonts w:ascii="Tahoma" w:hAnsi="Tahoma" w:cs="Tahoma"/>
          <w:sz w:val="24"/>
          <w:szCs w:val="24"/>
        </w:rPr>
      </w:pPr>
    </w:p>
    <w:p w:rsidR="005E06CD" w:rsidRPr="006F5C0F" w:rsidRDefault="00D35F5F" w:rsidP="00F3080A">
      <w:pPr>
        <w:pStyle w:val="normal0"/>
        <w:spacing w:line="320" w:lineRule="exact"/>
        <w:ind w:firstLine="1701"/>
        <w:jc w:val="both"/>
        <w:rPr>
          <w:rFonts w:ascii="Tahoma" w:hAnsi="Tahoma" w:cs="Tahoma"/>
          <w:sz w:val="24"/>
          <w:szCs w:val="24"/>
        </w:rPr>
      </w:pPr>
      <w:r w:rsidRPr="006F5C0F">
        <w:rPr>
          <w:rFonts w:ascii="Tahoma" w:hAnsi="Tahoma" w:cs="Tahoma"/>
          <w:b/>
          <w:sz w:val="24"/>
          <w:szCs w:val="24"/>
        </w:rPr>
        <w:t>III -</w:t>
      </w:r>
      <w:r w:rsidRPr="006F5C0F">
        <w:rPr>
          <w:rFonts w:ascii="Tahoma" w:hAnsi="Tahoma" w:cs="Tahoma"/>
          <w:sz w:val="24"/>
          <w:szCs w:val="24"/>
        </w:rPr>
        <w:t xml:space="preserve"> analisar e julgar os recursos interpostos, no prazo máximo de </w:t>
      </w:r>
      <w:proofErr w:type="gramStart"/>
      <w:r w:rsidRPr="006F5C0F">
        <w:rPr>
          <w:rFonts w:ascii="Tahoma" w:hAnsi="Tahoma" w:cs="Tahoma"/>
          <w:sz w:val="24"/>
          <w:szCs w:val="24"/>
        </w:rPr>
        <w:t>3</w:t>
      </w:r>
      <w:proofErr w:type="gramEnd"/>
      <w:r w:rsidRPr="006F5C0F">
        <w:rPr>
          <w:rFonts w:ascii="Tahoma" w:hAnsi="Tahoma" w:cs="Tahoma"/>
          <w:sz w:val="24"/>
          <w:szCs w:val="24"/>
        </w:rPr>
        <w:t xml:space="preserve"> (três) dias úteis e, no caso da existência de indícios de irregularidades funcionais dos candidatos, encaminhá-los ao Secretário Municipal da Educação que determinará a apuração dos fatos e responsabilidades, na forma da legislação específica em vigor; </w:t>
      </w:r>
    </w:p>
    <w:p w:rsidR="00F77268" w:rsidRPr="006F5C0F" w:rsidRDefault="00F77268" w:rsidP="00F3080A">
      <w:pPr>
        <w:pStyle w:val="normal0"/>
        <w:spacing w:line="320" w:lineRule="exact"/>
        <w:ind w:firstLine="1701"/>
        <w:jc w:val="both"/>
        <w:rPr>
          <w:rFonts w:ascii="Tahoma" w:hAnsi="Tahoma" w:cs="Tahoma"/>
          <w:sz w:val="24"/>
          <w:szCs w:val="24"/>
        </w:rPr>
      </w:pPr>
    </w:p>
    <w:p w:rsidR="005E06CD" w:rsidRPr="006F5C0F" w:rsidRDefault="00D35F5F" w:rsidP="00F3080A">
      <w:pPr>
        <w:pStyle w:val="normal0"/>
        <w:spacing w:line="320" w:lineRule="exact"/>
        <w:ind w:firstLine="1701"/>
        <w:jc w:val="both"/>
        <w:rPr>
          <w:rFonts w:ascii="Tahoma" w:hAnsi="Tahoma" w:cs="Tahoma"/>
          <w:sz w:val="24"/>
          <w:szCs w:val="24"/>
        </w:rPr>
      </w:pPr>
      <w:r w:rsidRPr="006F5C0F">
        <w:rPr>
          <w:rFonts w:ascii="Tahoma" w:hAnsi="Tahoma" w:cs="Tahoma"/>
          <w:b/>
          <w:sz w:val="24"/>
          <w:szCs w:val="24"/>
        </w:rPr>
        <w:t>IV -</w:t>
      </w:r>
      <w:r w:rsidRPr="006F5C0F">
        <w:rPr>
          <w:rFonts w:ascii="Tahoma" w:hAnsi="Tahoma" w:cs="Tahoma"/>
          <w:sz w:val="24"/>
          <w:szCs w:val="24"/>
        </w:rPr>
        <w:t xml:space="preserve"> conferir e publicar os resultados de cada etapa do processo de seleção; </w:t>
      </w:r>
    </w:p>
    <w:p w:rsidR="00F77268" w:rsidRPr="006F5C0F" w:rsidRDefault="00F77268" w:rsidP="00F3080A">
      <w:pPr>
        <w:pStyle w:val="normal0"/>
        <w:spacing w:line="320" w:lineRule="exact"/>
        <w:ind w:firstLine="1701"/>
        <w:jc w:val="both"/>
        <w:rPr>
          <w:rFonts w:ascii="Tahoma" w:hAnsi="Tahoma" w:cs="Tahoma"/>
          <w:sz w:val="24"/>
          <w:szCs w:val="24"/>
        </w:rPr>
      </w:pPr>
    </w:p>
    <w:p w:rsidR="005E06CD" w:rsidRPr="006F5C0F" w:rsidRDefault="00D35F5F" w:rsidP="00F3080A">
      <w:pPr>
        <w:pStyle w:val="normal0"/>
        <w:spacing w:line="320" w:lineRule="exact"/>
        <w:ind w:firstLine="1701"/>
        <w:jc w:val="both"/>
        <w:rPr>
          <w:rFonts w:ascii="Tahoma" w:hAnsi="Tahoma" w:cs="Tahoma"/>
          <w:sz w:val="24"/>
          <w:szCs w:val="24"/>
        </w:rPr>
      </w:pPr>
      <w:r w:rsidRPr="006F5C0F">
        <w:rPr>
          <w:rFonts w:ascii="Tahoma" w:hAnsi="Tahoma" w:cs="Tahoma"/>
          <w:b/>
          <w:sz w:val="24"/>
          <w:szCs w:val="24"/>
        </w:rPr>
        <w:t>V -</w:t>
      </w:r>
      <w:r w:rsidRPr="006F5C0F">
        <w:rPr>
          <w:rFonts w:ascii="Tahoma" w:hAnsi="Tahoma" w:cs="Tahoma"/>
          <w:sz w:val="24"/>
          <w:szCs w:val="24"/>
        </w:rPr>
        <w:t xml:space="preserve"> coordenar o processo eleitoral nas Unidades Escolares, apurar e publicar os resultados;</w:t>
      </w:r>
    </w:p>
    <w:p w:rsidR="005E06CD" w:rsidRPr="006F5C0F" w:rsidRDefault="00D35F5F" w:rsidP="00F3080A">
      <w:pPr>
        <w:pStyle w:val="normal0"/>
        <w:spacing w:line="320" w:lineRule="exact"/>
        <w:ind w:firstLine="1701"/>
        <w:jc w:val="both"/>
        <w:rPr>
          <w:rFonts w:ascii="Tahoma" w:hAnsi="Tahoma" w:cs="Tahoma"/>
          <w:sz w:val="24"/>
          <w:szCs w:val="24"/>
        </w:rPr>
      </w:pPr>
      <w:r w:rsidRPr="006F5C0F">
        <w:rPr>
          <w:rFonts w:ascii="Tahoma" w:hAnsi="Tahoma" w:cs="Tahoma"/>
          <w:b/>
          <w:sz w:val="24"/>
          <w:szCs w:val="24"/>
        </w:rPr>
        <w:lastRenderedPageBreak/>
        <w:t>VI -</w:t>
      </w:r>
      <w:r w:rsidRPr="006F5C0F">
        <w:rPr>
          <w:rFonts w:ascii="Tahoma" w:hAnsi="Tahoma" w:cs="Tahoma"/>
          <w:sz w:val="24"/>
          <w:szCs w:val="24"/>
        </w:rPr>
        <w:t xml:space="preserve"> decidir, em conjunto com o Secretário Municipal de Educação, os casos omissos referentes ao processo eleitoral. </w:t>
      </w:r>
    </w:p>
    <w:p w:rsidR="00F77268" w:rsidRPr="006F5C0F" w:rsidRDefault="00F77268" w:rsidP="00F3080A">
      <w:pPr>
        <w:pStyle w:val="normal0"/>
        <w:spacing w:line="320" w:lineRule="exact"/>
        <w:ind w:firstLine="1701"/>
        <w:jc w:val="both"/>
        <w:rPr>
          <w:rFonts w:ascii="Tahoma" w:hAnsi="Tahoma" w:cs="Tahoma"/>
          <w:sz w:val="24"/>
          <w:szCs w:val="24"/>
        </w:rPr>
      </w:pPr>
    </w:p>
    <w:p w:rsidR="005E06CD" w:rsidRPr="006F5C0F" w:rsidRDefault="00D35F5F" w:rsidP="00F3080A">
      <w:pPr>
        <w:pStyle w:val="Ttulo4"/>
        <w:spacing w:before="0" w:after="0" w:line="320" w:lineRule="exact"/>
        <w:jc w:val="center"/>
        <w:rPr>
          <w:rFonts w:ascii="Tahoma" w:hAnsi="Tahoma" w:cs="Tahoma"/>
          <w:b/>
          <w:color w:val="000000"/>
        </w:rPr>
      </w:pPr>
      <w:bookmarkStart w:id="2" w:name="_plgh5e9ezza3" w:colFirst="0" w:colLast="0"/>
      <w:bookmarkEnd w:id="2"/>
      <w:r w:rsidRPr="006F5C0F">
        <w:rPr>
          <w:rFonts w:ascii="Tahoma" w:hAnsi="Tahoma" w:cs="Tahoma"/>
          <w:b/>
          <w:color w:val="000000"/>
        </w:rPr>
        <w:t>DAS ETAPAS DO PROCESSO DE SELEÇÃO</w:t>
      </w:r>
    </w:p>
    <w:p w:rsidR="005E06CD" w:rsidRPr="006F5C0F" w:rsidRDefault="005E06CD" w:rsidP="00F3080A">
      <w:pPr>
        <w:pStyle w:val="normal0"/>
        <w:spacing w:line="320" w:lineRule="exact"/>
        <w:jc w:val="both"/>
        <w:rPr>
          <w:rFonts w:ascii="Tahoma" w:hAnsi="Tahoma" w:cs="Tahoma"/>
          <w:sz w:val="24"/>
          <w:szCs w:val="24"/>
        </w:rPr>
      </w:pPr>
    </w:p>
    <w:p w:rsidR="005E06CD" w:rsidRPr="006F5C0F" w:rsidRDefault="00D35F5F" w:rsidP="00F77268">
      <w:pPr>
        <w:pStyle w:val="normal0"/>
        <w:spacing w:line="320" w:lineRule="exact"/>
        <w:ind w:firstLine="1701"/>
        <w:jc w:val="both"/>
        <w:rPr>
          <w:rFonts w:ascii="Tahoma" w:hAnsi="Tahoma" w:cs="Tahoma"/>
          <w:sz w:val="24"/>
          <w:szCs w:val="24"/>
        </w:rPr>
      </w:pPr>
      <w:r w:rsidRPr="006F5C0F">
        <w:rPr>
          <w:rFonts w:ascii="Tahoma" w:hAnsi="Tahoma" w:cs="Tahoma"/>
          <w:b/>
          <w:sz w:val="24"/>
          <w:szCs w:val="24"/>
        </w:rPr>
        <w:t>Art. 10.</w:t>
      </w:r>
      <w:r w:rsidR="00F77268" w:rsidRPr="006F5C0F">
        <w:rPr>
          <w:rFonts w:ascii="Tahoma" w:hAnsi="Tahoma" w:cs="Tahoma"/>
          <w:sz w:val="24"/>
          <w:szCs w:val="24"/>
        </w:rPr>
        <w:t xml:space="preserve"> A seleção para a ocupação dos cargos comissionados de Especialista em Educação, na função do magistério de Direção e das funções de confiança de Es</w:t>
      </w:r>
      <w:r w:rsidRPr="006F5C0F">
        <w:rPr>
          <w:rFonts w:ascii="Tahoma" w:hAnsi="Tahoma" w:cs="Tahoma"/>
          <w:sz w:val="24"/>
          <w:szCs w:val="24"/>
        </w:rPr>
        <w:t>pecialista em Educação, na</w:t>
      </w:r>
      <w:r w:rsidR="00F77268" w:rsidRPr="006F5C0F">
        <w:rPr>
          <w:rFonts w:ascii="Tahoma" w:hAnsi="Tahoma" w:cs="Tahoma"/>
          <w:sz w:val="24"/>
          <w:szCs w:val="24"/>
        </w:rPr>
        <w:t xml:space="preserve"> função do magistério de Vice-Direção e Professor, na função do magistério de Coordenação Pedagógica </w:t>
      </w:r>
      <w:r w:rsidRPr="006F5C0F">
        <w:rPr>
          <w:rFonts w:ascii="Tahoma" w:hAnsi="Tahoma" w:cs="Tahoma"/>
          <w:sz w:val="24"/>
          <w:szCs w:val="24"/>
        </w:rPr>
        <w:t>será realizada em cinco etapas contínuas e sucessivas, a saber:</w:t>
      </w:r>
    </w:p>
    <w:p w:rsidR="005E06CD" w:rsidRPr="006F5C0F" w:rsidRDefault="00D35F5F" w:rsidP="00F3080A">
      <w:pPr>
        <w:pStyle w:val="normal0"/>
        <w:spacing w:line="320" w:lineRule="exact"/>
        <w:ind w:firstLine="1701"/>
        <w:jc w:val="both"/>
        <w:rPr>
          <w:rFonts w:ascii="Tahoma" w:hAnsi="Tahoma" w:cs="Tahoma"/>
          <w:sz w:val="24"/>
          <w:szCs w:val="24"/>
        </w:rPr>
      </w:pPr>
      <w:r w:rsidRPr="006F5C0F">
        <w:rPr>
          <w:rFonts w:ascii="Tahoma" w:hAnsi="Tahoma" w:cs="Tahoma"/>
          <w:sz w:val="24"/>
          <w:szCs w:val="24"/>
        </w:rPr>
        <w:t xml:space="preserve"> </w:t>
      </w:r>
    </w:p>
    <w:p w:rsidR="005E06CD" w:rsidRPr="006F5C0F" w:rsidRDefault="00D35F5F" w:rsidP="00F3080A">
      <w:pPr>
        <w:pStyle w:val="normal0"/>
        <w:spacing w:line="320" w:lineRule="exact"/>
        <w:ind w:firstLine="1701"/>
        <w:jc w:val="both"/>
        <w:rPr>
          <w:rFonts w:ascii="Tahoma" w:hAnsi="Tahoma" w:cs="Tahoma"/>
          <w:sz w:val="24"/>
          <w:szCs w:val="24"/>
        </w:rPr>
      </w:pPr>
      <w:r w:rsidRPr="006F5C0F">
        <w:rPr>
          <w:rFonts w:ascii="Tahoma" w:hAnsi="Tahoma" w:cs="Tahoma"/>
          <w:b/>
          <w:sz w:val="24"/>
          <w:szCs w:val="24"/>
        </w:rPr>
        <w:t>I -</w:t>
      </w:r>
      <w:r w:rsidRPr="006F5C0F">
        <w:rPr>
          <w:rFonts w:ascii="Tahoma" w:hAnsi="Tahoma" w:cs="Tahoma"/>
          <w:sz w:val="24"/>
          <w:szCs w:val="24"/>
        </w:rPr>
        <w:t xml:space="preserve"> Etapa </w:t>
      </w:r>
      <w:proofErr w:type="gramStart"/>
      <w:r w:rsidRPr="006F5C0F">
        <w:rPr>
          <w:rFonts w:ascii="Tahoma" w:hAnsi="Tahoma" w:cs="Tahoma"/>
          <w:sz w:val="24"/>
          <w:szCs w:val="24"/>
        </w:rPr>
        <w:t>1</w:t>
      </w:r>
      <w:proofErr w:type="gramEnd"/>
      <w:r w:rsidRPr="006F5C0F">
        <w:rPr>
          <w:rFonts w:ascii="Tahoma" w:hAnsi="Tahoma" w:cs="Tahoma"/>
          <w:sz w:val="24"/>
          <w:szCs w:val="24"/>
        </w:rPr>
        <w:t xml:space="preserve"> – inscrição; </w:t>
      </w:r>
    </w:p>
    <w:p w:rsidR="00F77268" w:rsidRPr="006F5C0F" w:rsidRDefault="00F77268" w:rsidP="00F3080A">
      <w:pPr>
        <w:pStyle w:val="normal0"/>
        <w:spacing w:line="320" w:lineRule="exact"/>
        <w:ind w:firstLine="1701"/>
        <w:jc w:val="both"/>
        <w:rPr>
          <w:rFonts w:ascii="Tahoma" w:hAnsi="Tahoma" w:cs="Tahoma"/>
          <w:sz w:val="24"/>
          <w:szCs w:val="24"/>
        </w:rPr>
      </w:pPr>
    </w:p>
    <w:p w:rsidR="005E06CD" w:rsidRPr="006F5C0F" w:rsidRDefault="00D35F5F" w:rsidP="00F3080A">
      <w:pPr>
        <w:pStyle w:val="normal0"/>
        <w:spacing w:line="320" w:lineRule="exact"/>
        <w:ind w:firstLine="1701"/>
        <w:jc w:val="both"/>
        <w:rPr>
          <w:rFonts w:ascii="Tahoma" w:hAnsi="Tahoma" w:cs="Tahoma"/>
          <w:sz w:val="24"/>
          <w:szCs w:val="24"/>
        </w:rPr>
      </w:pPr>
      <w:r w:rsidRPr="006F5C0F">
        <w:rPr>
          <w:rFonts w:ascii="Tahoma" w:hAnsi="Tahoma" w:cs="Tahoma"/>
          <w:b/>
          <w:sz w:val="24"/>
          <w:szCs w:val="24"/>
        </w:rPr>
        <w:t>II -</w:t>
      </w:r>
      <w:r w:rsidRPr="006F5C0F">
        <w:rPr>
          <w:rFonts w:ascii="Tahoma" w:hAnsi="Tahoma" w:cs="Tahoma"/>
          <w:sz w:val="24"/>
          <w:szCs w:val="24"/>
        </w:rPr>
        <w:t xml:space="preserve"> Etapa </w:t>
      </w:r>
      <w:proofErr w:type="gramStart"/>
      <w:r w:rsidRPr="006F5C0F">
        <w:rPr>
          <w:rFonts w:ascii="Tahoma" w:hAnsi="Tahoma" w:cs="Tahoma"/>
          <w:sz w:val="24"/>
          <w:szCs w:val="24"/>
        </w:rPr>
        <w:t>2</w:t>
      </w:r>
      <w:proofErr w:type="gramEnd"/>
      <w:r w:rsidRPr="006F5C0F">
        <w:rPr>
          <w:rFonts w:ascii="Tahoma" w:hAnsi="Tahoma" w:cs="Tahoma"/>
          <w:sz w:val="24"/>
          <w:szCs w:val="24"/>
        </w:rPr>
        <w:t xml:space="preserve"> - prova de conhecimentos gerais e específicos; </w:t>
      </w:r>
    </w:p>
    <w:p w:rsidR="00F77268" w:rsidRPr="006F5C0F" w:rsidRDefault="00F77268" w:rsidP="00F3080A">
      <w:pPr>
        <w:pStyle w:val="normal0"/>
        <w:spacing w:line="320" w:lineRule="exact"/>
        <w:ind w:firstLine="1701"/>
        <w:jc w:val="both"/>
        <w:rPr>
          <w:rFonts w:ascii="Tahoma" w:hAnsi="Tahoma" w:cs="Tahoma"/>
          <w:sz w:val="24"/>
          <w:szCs w:val="24"/>
        </w:rPr>
      </w:pPr>
    </w:p>
    <w:p w:rsidR="005E06CD" w:rsidRPr="006F5C0F" w:rsidRDefault="00D35F5F" w:rsidP="00F3080A">
      <w:pPr>
        <w:pStyle w:val="normal0"/>
        <w:spacing w:line="320" w:lineRule="exact"/>
        <w:ind w:firstLine="1701"/>
        <w:jc w:val="both"/>
        <w:rPr>
          <w:rFonts w:ascii="Tahoma" w:hAnsi="Tahoma" w:cs="Tahoma"/>
          <w:sz w:val="24"/>
          <w:szCs w:val="24"/>
        </w:rPr>
      </w:pPr>
      <w:r w:rsidRPr="006F5C0F">
        <w:rPr>
          <w:rFonts w:ascii="Tahoma" w:hAnsi="Tahoma" w:cs="Tahoma"/>
          <w:b/>
          <w:sz w:val="24"/>
          <w:szCs w:val="24"/>
        </w:rPr>
        <w:t>III -</w:t>
      </w:r>
      <w:r w:rsidRPr="006F5C0F">
        <w:rPr>
          <w:rFonts w:ascii="Tahoma" w:hAnsi="Tahoma" w:cs="Tahoma"/>
          <w:sz w:val="24"/>
          <w:szCs w:val="24"/>
        </w:rPr>
        <w:t xml:space="preserve"> Etapa </w:t>
      </w:r>
      <w:proofErr w:type="gramStart"/>
      <w:r w:rsidRPr="006F5C0F">
        <w:rPr>
          <w:rFonts w:ascii="Tahoma" w:hAnsi="Tahoma" w:cs="Tahoma"/>
          <w:sz w:val="24"/>
          <w:szCs w:val="24"/>
        </w:rPr>
        <w:t>3</w:t>
      </w:r>
      <w:proofErr w:type="gramEnd"/>
      <w:r w:rsidRPr="006F5C0F">
        <w:rPr>
          <w:rFonts w:ascii="Tahoma" w:hAnsi="Tahoma" w:cs="Tahoma"/>
          <w:sz w:val="24"/>
          <w:szCs w:val="24"/>
        </w:rPr>
        <w:t xml:space="preserve"> - avaliação do Plano de Gestão Escolar (para Diretor e Vice-Diretor) e Plano Pedagógico (para Professor - Coordena</w:t>
      </w:r>
      <w:r w:rsidR="00F77268" w:rsidRPr="006F5C0F">
        <w:rPr>
          <w:rFonts w:ascii="Tahoma" w:hAnsi="Tahoma" w:cs="Tahoma"/>
          <w:sz w:val="24"/>
          <w:szCs w:val="24"/>
        </w:rPr>
        <w:t>dor</w:t>
      </w:r>
      <w:r w:rsidRPr="006F5C0F">
        <w:rPr>
          <w:rFonts w:ascii="Tahoma" w:hAnsi="Tahoma" w:cs="Tahoma"/>
          <w:sz w:val="24"/>
          <w:szCs w:val="24"/>
        </w:rPr>
        <w:t xml:space="preserve"> Pedagógic</w:t>
      </w:r>
      <w:r w:rsidR="00F77268" w:rsidRPr="006F5C0F">
        <w:rPr>
          <w:rFonts w:ascii="Tahoma" w:hAnsi="Tahoma" w:cs="Tahoma"/>
          <w:sz w:val="24"/>
          <w:szCs w:val="24"/>
        </w:rPr>
        <w:t>o</w:t>
      </w:r>
      <w:r w:rsidRPr="006F5C0F">
        <w:rPr>
          <w:rFonts w:ascii="Tahoma" w:hAnsi="Tahoma" w:cs="Tahoma"/>
          <w:sz w:val="24"/>
          <w:szCs w:val="24"/>
        </w:rPr>
        <w:t xml:space="preserve">) proposto pelo candidato para a unidade escolar para qual concorre; </w:t>
      </w:r>
    </w:p>
    <w:p w:rsidR="00F77268" w:rsidRPr="006F5C0F" w:rsidRDefault="00F77268" w:rsidP="00F3080A">
      <w:pPr>
        <w:pStyle w:val="normal0"/>
        <w:spacing w:line="320" w:lineRule="exact"/>
        <w:ind w:firstLine="1701"/>
        <w:jc w:val="both"/>
        <w:rPr>
          <w:rFonts w:ascii="Tahoma" w:hAnsi="Tahoma" w:cs="Tahoma"/>
          <w:sz w:val="24"/>
          <w:szCs w:val="24"/>
        </w:rPr>
      </w:pPr>
    </w:p>
    <w:p w:rsidR="005E06CD" w:rsidRPr="006F5C0F" w:rsidRDefault="00D35F5F" w:rsidP="00F3080A">
      <w:pPr>
        <w:pStyle w:val="normal0"/>
        <w:spacing w:line="320" w:lineRule="exact"/>
        <w:ind w:firstLine="1701"/>
        <w:jc w:val="both"/>
        <w:rPr>
          <w:rFonts w:ascii="Tahoma" w:hAnsi="Tahoma" w:cs="Tahoma"/>
          <w:sz w:val="24"/>
          <w:szCs w:val="24"/>
        </w:rPr>
      </w:pPr>
      <w:r w:rsidRPr="006F5C0F">
        <w:rPr>
          <w:rFonts w:ascii="Tahoma" w:hAnsi="Tahoma" w:cs="Tahoma"/>
          <w:b/>
          <w:sz w:val="24"/>
          <w:szCs w:val="24"/>
        </w:rPr>
        <w:t>IV -</w:t>
      </w:r>
      <w:r w:rsidRPr="006F5C0F">
        <w:rPr>
          <w:rFonts w:ascii="Tahoma" w:hAnsi="Tahoma" w:cs="Tahoma"/>
          <w:sz w:val="24"/>
          <w:szCs w:val="24"/>
        </w:rPr>
        <w:t xml:space="preserve"> Etapa </w:t>
      </w:r>
      <w:proofErr w:type="gramStart"/>
      <w:r w:rsidRPr="006F5C0F">
        <w:rPr>
          <w:rFonts w:ascii="Tahoma" w:hAnsi="Tahoma" w:cs="Tahoma"/>
          <w:sz w:val="24"/>
          <w:szCs w:val="24"/>
        </w:rPr>
        <w:t>4</w:t>
      </w:r>
      <w:proofErr w:type="gramEnd"/>
      <w:r w:rsidRPr="006F5C0F">
        <w:rPr>
          <w:rFonts w:ascii="Tahoma" w:hAnsi="Tahoma" w:cs="Tahoma"/>
          <w:sz w:val="24"/>
          <w:szCs w:val="24"/>
        </w:rPr>
        <w:t xml:space="preserve"> - eleição direta, através de sufrágio, pelo Conselho de Escola; </w:t>
      </w:r>
    </w:p>
    <w:p w:rsidR="00F77268" w:rsidRPr="006F5C0F" w:rsidRDefault="00F77268" w:rsidP="00F3080A">
      <w:pPr>
        <w:pStyle w:val="normal0"/>
        <w:spacing w:line="320" w:lineRule="exact"/>
        <w:ind w:firstLine="1701"/>
        <w:jc w:val="both"/>
        <w:rPr>
          <w:rFonts w:ascii="Tahoma" w:hAnsi="Tahoma" w:cs="Tahoma"/>
          <w:sz w:val="24"/>
          <w:szCs w:val="24"/>
        </w:rPr>
      </w:pPr>
    </w:p>
    <w:p w:rsidR="005E06CD" w:rsidRPr="006F5C0F" w:rsidRDefault="00D35F5F" w:rsidP="00F3080A">
      <w:pPr>
        <w:pStyle w:val="normal0"/>
        <w:spacing w:line="320" w:lineRule="exact"/>
        <w:ind w:firstLine="1701"/>
        <w:jc w:val="both"/>
        <w:rPr>
          <w:rFonts w:ascii="Tahoma" w:hAnsi="Tahoma" w:cs="Tahoma"/>
          <w:sz w:val="24"/>
          <w:szCs w:val="24"/>
        </w:rPr>
      </w:pPr>
      <w:r w:rsidRPr="006F5C0F">
        <w:rPr>
          <w:rFonts w:ascii="Tahoma" w:hAnsi="Tahoma" w:cs="Tahoma"/>
          <w:b/>
          <w:sz w:val="24"/>
          <w:szCs w:val="24"/>
        </w:rPr>
        <w:t>V -</w:t>
      </w:r>
      <w:r w:rsidRPr="006F5C0F">
        <w:rPr>
          <w:rFonts w:ascii="Tahoma" w:hAnsi="Tahoma" w:cs="Tahoma"/>
          <w:sz w:val="24"/>
          <w:szCs w:val="24"/>
        </w:rPr>
        <w:t xml:space="preserve"> Etapa </w:t>
      </w:r>
      <w:proofErr w:type="gramStart"/>
      <w:r w:rsidRPr="006F5C0F">
        <w:rPr>
          <w:rFonts w:ascii="Tahoma" w:hAnsi="Tahoma" w:cs="Tahoma"/>
          <w:sz w:val="24"/>
          <w:szCs w:val="24"/>
        </w:rPr>
        <w:t>5</w:t>
      </w:r>
      <w:proofErr w:type="gramEnd"/>
      <w:r w:rsidRPr="006F5C0F">
        <w:rPr>
          <w:rFonts w:ascii="Tahoma" w:hAnsi="Tahoma" w:cs="Tahoma"/>
          <w:sz w:val="24"/>
          <w:szCs w:val="24"/>
        </w:rPr>
        <w:t xml:space="preserve"> - validação do </w:t>
      </w:r>
      <w:r w:rsidR="00521607" w:rsidRPr="006F5C0F">
        <w:rPr>
          <w:rFonts w:ascii="Tahoma" w:hAnsi="Tahoma" w:cs="Tahoma"/>
          <w:sz w:val="24"/>
          <w:szCs w:val="24"/>
        </w:rPr>
        <w:t>p</w:t>
      </w:r>
      <w:r w:rsidRPr="006F5C0F">
        <w:rPr>
          <w:rFonts w:ascii="Tahoma" w:hAnsi="Tahoma" w:cs="Tahoma"/>
          <w:sz w:val="24"/>
          <w:szCs w:val="24"/>
        </w:rPr>
        <w:t>rocesso eleitoral e nomeação pelo Chefe do Executivo.</w:t>
      </w:r>
    </w:p>
    <w:p w:rsidR="00F77268" w:rsidRPr="006F5C0F" w:rsidRDefault="00F77268" w:rsidP="00F3080A">
      <w:pPr>
        <w:pStyle w:val="normal0"/>
        <w:spacing w:line="320" w:lineRule="exact"/>
        <w:ind w:firstLine="1701"/>
        <w:jc w:val="both"/>
        <w:rPr>
          <w:rFonts w:ascii="Tahoma" w:hAnsi="Tahoma" w:cs="Tahoma"/>
          <w:sz w:val="24"/>
          <w:szCs w:val="24"/>
        </w:rPr>
      </w:pPr>
    </w:p>
    <w:p w:rsidR="005E06CD" w:rsidRPr="006F5C0F" w:rsidRDefault="00D35F5F" w:rsidP="00521607">
      <w:pPr>
        <w:pStyle w:val="Ttulo4"/>
        <w:spacing w:before="0" w:after="0" w:line="320" w:lineRule="exact"/>
        <w:jc w:val="center"/>
        <w:rPr>
          <w:rFonts w:ascii="Tahoma" w:hAnsi="Tahoma" w:cs="Tahoma"/>
          <w:b/>
          <w:color w:val="000000"/>
        </w:rPr>
      </w:pPr>
      <w:bookmarkStart w:id="3" w:name="_gw9tsffigv1k" w:colFirst="0" w:colLast="0"/>
      <w:bookmarkEnd w:id="3"/>
      <w:r w:rsidRPr="006F5C0F">
        <w:rPr>
          <w:rFonts w:ascii="Tahoma" w:hAnsi="Tahoma" w:cs="Tahoma"/>
          <w:b/>
          <w:color w:val="000000"/>
        </w:rPr>
        <w:t>DAS INSCRIÇÕES DOS CANDIDATOS</w:t>
      </w:r>
    </w:p>
    <w:p w:rsidR="005E06CD" w:rsidRPr="006F5C0F" w:rsidRDefault="005E06CD" w:rsidP="00F3080A">
      <w:pPr>
        <w:pStyle w:val="normal0"/>
        <w:spacing w:line="320" w:lineRule="exact"/>
        <w:jc w:val="both"/>
        <w:rPr>
          <w:rFonts w:ascii="Tahoma" w:hAnsi="Tahoma" w:cs="Tahoma"/>
          <w:sz w:val="24"/>
          <w:szCs w:val="24"/>
        </w:rPr>
      </w:pPr>
    </w:p>
    <w:p w:rsidR="005E06CD" w:rsidRPr="006F5C0F" w:rsidRDefault="00D35F5F" w:rsidP="00F3080A">
      <w:pPr>
        <w:pStyle w:val="normal0"/>
        <w:spacing w:line="320" w:lineRule="exact"/>
        <w:ind w:firstLine="1701"/>
        <w:jc w:val="both"/>
        <w:rPr>
          <w:rFonts w:ascii="Tahoma" w:hAnsi="Tahoma" w:cs="Tahoma"/>
          <w:sz w:val="24"/>
          <w:szCs w:val="24"/>
        </w:rPr>
      </w:pPr>
      <w:r w:rsidRPr="006F5C0F">
        <w:rPr>
          <w:rFonts w:ascii="Tahoma" w:hAnsi="Tahoma" w:cs="Tahoma"/>
          <w:b/>
          <w:sz w:val="24"/>
          <w:szCs w:val="24"/>
        </w:rPr>
        <w:t>Art. 11.</w:t>
      </w:r>
      <w:r w:rsidRPr="006F5C0F">
        <w:rPr>
          <w:rFonts w:ascii="Tahoma" w:hAnsi="Tahoma" w:cs="Tahoma"/>
          <w:sz w:val="24"/>
          <w:szCs w:val="24"/>
        </w:rPr>
        <w:t xml:space="preserve"> Poderão se inscrever no Processo de Seleção, Professores de Educação Básica I e II da </w:t>
      </w:r>
      <w:r w:rsidR="00521607" w:rsidRPr="006F5C0F">
        <w:rPr>
          <w:rFonts w:ascii="Tahoma" w:hAnsi="Tahoma" w:cs="Tahoma"/>
          <w:sz w:val="24"/>
          <w:szCs w:val="24"/>
        </w:rPr>
        <w:t>R</w:t>
      </w:r>
      <w:r w:rsidRPr="006F5C0F">
        <w:rPr>
          <w:rFonts w:ascii="Tahoma" w:hAnsi="Tahoma" w:cs="Tahoma"/>
          <w:sz w:val="24"/>
          <w:szCs w:val="24"/>
        </w:rPr>
        <w:t xml:space="preserve">ede </w:t>
      </w:r>
      <w:r w:rsidR="00521607" w:rsidRPr="006F5C0F">
        <w:rPr>
          <w:rFonts w:ascii="Tahoma" w:hAnsi="Tahoma" w:cs="Tahoma"/>
          <w:sz w:val="24"/>
          <w:szCs w:val="24"/>
        </w:rPr>
        <w:t>M</w:t>
      </w:r>
      <w:r w:rsidRPr="006F5C0F">
        <w:rPr>
          <w:rFonts w:ascii="Tahoma" w:hAnsi="Tahoma" w:cs="Tahoma"/>
          <w:sz w:val="24"/>
          <w:szCs w:val="24"/>
        </w:rPr>
        <w:t xml:space="preserve">unicipal de </w:t>
      </w:r>
      <w:r w:rsidR="00521607" w:rsidRPr="006F5C0F">
        <w:rPr>
          <w:rFonts w:ascii="Tahoma" w:hAnsi="Tahoma" w:cs="Tahoma"/>
          <w:sz w:val="24"/>
          <w:szCs w:val="24"/>
        </w:rPr>
        <w:t xml:space="preserve">Ensino da Estância Turística de </w:t>
      </w:r>
      <w:r w:rsidRPr="006F5C0F">
        <w:rPr>
          <w:rFonts w:ascii="Tahoma" w:hAnsi="Tahoma" w:cs="Tahoma"/>
          <w:sz w:val="24"/>
          <w:szCs w:val="24"/>
        </w:rPr>
        <w:t xml:space="preserve">Barra Bonita, desde que atendam aos seguintes requisitos: </w:t>
      </w:r>
    </w:p>
    <w:p w:rsidR="00521607" w:rsidRPr="006F5C0F" w:rsidRDefault="00521607" w:rsidP="00521607">
      <w:pPr>
        <w:pStyle w:val="normal0"/>
        <w:spacing w:line="320" w:lineRule="exact"/>
        <w:jc w:val="both"/>
        <w:rPr>
          <w:rFonts w:ascii="Tahoma" w:hAnsi="Tahoma" w:cs="Tahoma"/>
          <w:sz w:val="24"/>
          <w:szCs w:val="24"/>
        </w:rPr>
      </w:pPr>
    </w:p>
    <w:p w:rsidR="005E06CD" w:rsidRPr="006F5C0F" w:rsidRDefault="00D35F5F" w:rsidP="00F3080A">
      <w:pPr>
        <w:pStyle w:val="normal0"/>
        <w:spacing w:line="320" w:lineRule="exact"/>
        <w:ind w:firstLine="1701"/>
        <w:jc w:val="both"/>
        <w:rPr>
          <w:rFonts w:ascii="Tahoma" w:hAnsi="Tahoma" w:cs="Tahoma"/>
          <w:sz w:val="24"/>
          <w:szCs w:val="24"/>
        </w:rPr>
      </w:pPr>
      <w:r w:rsidRPr="006F5C0F">
        <w:rPr>
          <w:rFonts w:ascii="Tahoma" w:hAnsi="Tahoma" w:cs="Tahoma"/>
          <w:b/>
          <w:sz w:val="24"/>
          <w:szCs w:val="24"/>
        </w:rPr>
        <w:t>I -</w:t>
      </w:r>
      <w:r w:rsidRPr="006F5C0F">
        <w:rPr>
          <w:rFonts w:ascii="Tahoma" w:hAnsi="Tahoma" w:cs="Tahoma"/>
          <w:sz w:val="24"/>
          <w:szCs w:val="24"/>
        </w:rPr>
        <w:t xml:space="preserve"> esteja em efetivo exercício na R</w:t>
      </w:r>
      <w:r w:rsidR="00521607" w:rsidRPr="006F5C0F">
        <w:rPr>
          <w:rFonts w:ascii="Tahoma" w:hAnsi="Tahoma" w:cs="Tahoma"/>
          <w:sz w:val="24"/>
          <w:szCs w:val="24"/>
        </w:rPr>
        <w:t xml:space="preserve">ede </w:t>
      </w:r>
      <w:r w:rsidRPr="006F5C0F">
        <w:rPr>
          <w:rFonts w:ascii="Tahoma" w:hAnsi="Tahoma" w:cs="Tahoma"/>
          <w:sz w:val="24"/>
          <w:szCs w:val="24"/>
        </w:rPr>
        <w:t>M</w:t>
      </w:r>
      <w:r w:rsidR="00521607" w:rsidRPr="006F5C0F">
        <w:rPr>
          <w:rFonts w:ascii="Tahoma" w:hAnsi="Tahoma" w:cs="Tahoma"/>
          <w:sz w:val="24"/>
          <w:szCs w:val="24"/>
        </w:rPr>
        <w:t xml:space="preserve">unicipal </w:t>
      </w:r>
      <w:r w:rsidRPr="006F5C0F">
        <w:rPr>
          <w:rFonts w:ascii="Tahoma" w:hAnsi="Tahoma" w:cs="Tahoma"/>
          <w:sz w:val="24"/>
          <w:szCs w:val="24"/>
        </w:rPr>
        <w:t xml:space="preserve">de Ensino </w:t>
      </w:r>
      <w:r w:rsidR="00521607" w:rsidRPr="006F5C0F">
        <w:rPr>
          <w:rFonts w:ascii="Tahoma" w:hAnsi="Tahoma" w:cs="Tahoma"/>
          <w:sz w:val="24"/>
          <w:szCs w:val="24"/>
        </w:rPr>
        <w:t xml:space="preserve">há, pelo menos, </w:t>
      </w:r>
      <w:proofErr w:type="gramStart"/>
      <w:r w:rsidRPr="006F5C0F">
        <w:rPr>
          <w:rFonts w:ascii="Tahoma" w:hAnsi="Tahoma" w:cs="Tahoma"/>
          <w:sz w:val="24"/>
          <w:szCs w:val="24"/>
        </w:rPr>
        <w:t>5</w:t>
      </w:r>
      <w:proofErr w:type="gramEnd"/>
      <w:r w:rsidRPr="006F5C0F">
        <w:rPr>
          <w:rFonts w:ascii="Tahoma" w:hAnsi="Tahoma" w:cs="Tahoma"/>
          <w:sz w:val="24"/>
          <w:szCs w:val="24"/>
        </w:rPr>
        <w:t xml:space="preserve"> (cinco) anos, já incluído o período de estágio probatório; </w:t>
      </w:r>
    </w:p>
    <w:p w:rsidR="00521607" w:rsidRPr="006F5C0F" w:rsidRDefault="00521607" w:rsidP="00F3080A">
      <w:pPr>
        <w:pStyle w:val="normal0"/>
        <w:spacing w:line="320" w:lineRule="exact"/>
        <w:ind w:firstLine="1701"/>
        <w:jc w:val="both"/>
        <w:rPr>
          <w:rFonts w:ascii="Tahoma" w:hAnsi="Tahoma" w:cs="Tahoma"/>
          <w:sz w:val="24"/>
          <w:szCs w:val="24"/>
        </w:rPr>
      </w:pPr>
    </w:p>
    <w:p w:rsidR="005E06CD" w:rsidRPr="006F5C0F" w:rsidRDefault="00521607" w:rsidP="00F3080A">
      <w:pPr>
        <w:pStyle w:val="normal0"/>
        <w:spacing w:line="320" w:lineRule="exact"/>
        <w:ind w:firstLine="1701"/>
        <w:jc w:val="both"/>
        <w:rPr>
          <w:rFonts w:ascii="Tahoma" w:hAnsi="Tahoma" w:cs="Tahoma"/>
          <w:sz w:val="24"/>
          <w:szCs w:val="24"/>
        </w:rPr>
      </w:pPr>
      <w:r w:rsidRPr="006F5C0F">
        <w:rPr>
          <w:rFonts w:ascii="Tahoma" w:hAnsi="Tahoma" w:cs="Tahoma"/>
          <w:b/>
          <w:sz w:val="24"/>
          <w:szCs w:val="24"/>
        </w:rPr>
        <w:t>I</w:t>
      </w:r>
      <w:r w:rsidR="00D35F5F" w:rsidRPr="006F5C0F">
        <w:rPr>
          <w:rFonts w:ascii="Tahoma" w:hAnsi="Tahoma" w:cs="Tahoma"/>
          <w:b/>
          <w:sz w:val="24"/>
          <w:szCs w:val="24"/>
        </w:rPr>
        <w:t>I -</w:t>
      </w:r>
      <w:r w:rsidR="00D35F5F" w:rsidRPr="006F5C0F">
        <w:rPr>
          <w:rFonts w:ascii="Tahoma" w:hAnsi="Tahoma" w:cs="Tahoma"/>
          <w:sz w:val="24"/>
          <w:szCs w:val="24"/>
        </w:rPr>
        <w:t xml:space="preserve"> tenha licenciatura plena em pedagogia ou pós-graduação "</w:t>
      </w:r>
      <w:proofErr w:type="spellStart"/>
      <w:r w:rsidR="00D35F5F" w:rsidRPr="006F5C0F">
        <w:rPr>
          <w:rFonts w:ascii="Tahoma" w:hAnsi="Tahoma" w:cs="Tahoma"/>
          <w:sz w:val="24"/>
          <w:szCs w:val="24"/>
        </w:rPr>
        <w:t>stricto</w:t>
      </w:r>
      <w:proofErr w:type="spellEnd"/>
      <w:r w:rsidR="00D35F5F" w:rsidRPr="006F5C0F">
        <w:rPr>
          <w:rFonts w:ascii="Tahoma" w:hAnsi="Tahoma" w:cs="Tahoma"/>
          <w:sz w:val="24"/>
          <w:szCs w:val="24"/>
        </w:rPr>
        <w:t xml:space="preserve"> </w:t>
      </w:r>
      <w:proofErr w:type="spellStart"/>
      <w:r w:rsidR="00D35F5F" w:rsidRPr="006F5C0F">
        <w:rPr>
          <w:rFonts w:ascii="Tahoma" w:hAnsi="Tahoma" w:cs="Tahoma"/>
          <w:sz w:val="24"/>
          <w:szCs w:val="24"/>
        </w:rPr>
        <w:t>sensu</w:t>
      </w:r>
      <w:proofErr w:type="spellEnd"/>
      <w:r w:rsidR="00D35F5F" w:rsidRPr="006F5C0F">
        <w:rPr>
          <w:rFonts w:ascii="Tahoma" w:hAnsi="Tahoma" w:cs="Tahoma"/>
          <w:sz w:val="24"/>
          <w:szCs w:val="24"/>
        </w:rPr>
        <w:t xml:space="preserve">” em Educação ou equivalente; </w:t>
      </w:r>
    </w:p>
    <w:p w:rsidR="00521607" w:rsidRPr="006F5C0F" w:rsidRDefault="00521607" w:rsidP="00F3080A">
      <w:pPr>
        <w:pStyle w:val="normal0"/>
        <w:spacing w:line="320" w:lineRule="exact"/>
        <w:ind w:firstLine="1701"/>
        <w:jc w:val="both"/>
        <w:rPr>
          <w:rFonts w:ascii="Tahoma" w:hAnsi="Tahoma" w:cs="Tahoma"/>
          <w:sz w:val="24"/>
          <w:szCs w:val="24"/>
        </w:rPr>
      </w:pPr>
    </w:p>
    <w:p w:rsidR="005E06CD" w:rsidRPr="006F5C0F" w:rsidRDefault="00521607" w:rsidP="00F3080A">
      <w:pPr>
        <w:pStyle w:val="normal0"/>
        <w:spacing w:line="320" w:lineRule="exact"/>
        <w:ind w:firstLine="1701"/>
        <w:jc w:val="both"/>
        <w:rPr>
          <w:rFonts w:ascii="Tahoma" w:hAnsi="Tahoma" w:cs="Tahoma"/>
          <w:sz w:val="24"/>
          <w:szCs w:val="24"/>
        </w:rPr>
      </w:pPr>
      <w:r w:rsidRPr="006F5C0F">
        <w:rPr>
          <w:rFonts w:ascii="Tahoma" w:hAnsi="Tahoma" w:cs="Tahoma"/>
          <w:b/>
          <w:sz w:val="24"/>
          <w:szCs w:val="24"/>
        </w:rPr>
        <w:t>III</w:t>
      </w:r>
      <w:r w:rsidR="00D35F5F" w:rsidRPr="006F5C0F">
        <w:rPr>
          <w:rFonts w:ascii="Tahoma" w:hAnsi="Tahoma" w:cs="Tahoma"/>
          <w:b/>
          <w:sz w:val="24"/>
          <w:szCs w:val="24"/>
        </w:rPr>
        <w:t xml:space="preserve"> -</w:t>
      </w:r>
      <w:r w:rsidR="00D35F5F" w:rsidRPr="006F5C0F">
        <w:rPr>
          <w:rFonts w:ascii="Tahoma" w:hAnsi="Tahoma" w:cs="Tahoma"/>
          <w:sz w:val="24"/>
          <w:szCs w:val="24"/>
        </w:rPr>
        <w:t xml:space="preserve"> não tenha sido apenado em processo administrativo disciplinar nos </w:t>
      </w:r>
      <w:proofErr w:type="gramStart"/>
      <w:r w:rsidR="00D35F5F" w:rsidRPr="006F5C0F">
        <w:rPr>
          <w:rFonts w:ascii="Tahoma" w:hAnsi="Tahoma" w:cs="Tahoma"/>
          <w:sz w:val="24"/>
          <w:szCs w:val="24"/>
        </w:rPr>
        <w:t>5</w:t>
      </w:r>
      <w:proofErr w:type="gramEnd"/>
      <w:r w:rsidR="00D35F5F" w:rsidRPr="006F5C0F">
        <w:rPr>
          <w:rFonts w:ascii="Tahoma" w:hAnsi="Tahoma" w:cs="Tahoma"/>
          <w:sz w:val="24"/>
          <w:szCs w:val="24"/>
        </w:rPr>
        <w:t xml:space="preserve"> (cinco) anos anteriores à data de início do </w:t>
      </w:r>
      <w:r w:rsidRPr="006F5C0F">
        <w:rPr>
          <w:rFonts w:ascii="Tahoma" w:hAnsi="Tahoma" w:cs="Tahoma"/>
          <w:sz w:val="24"/>
          <w:szCs w:val="24"/>
        </w:rPr>
        <w:t>p</w:t>
      </w:r>
      <w:r w:rsidR="00D35F5F" w:rsidRPr="006F5C0F">
        <w:rPr>
          <w:rFonts w:ascii="Tahoma" w:hAnsi="Tahoma" w:cs="Tahoma"/>
          <w:sz w:val="24"/>
          <w:szCs w:val="24"/>
        </w:rPr>
        <w:t xml:space="preserve">rocesso de </w:t>
      </w:r>
      <w:r w:rsidRPr="006F5C0F">
        <w:rPr>
          <w:rFonts w:ascii="Tahoma" w:hAnsi="Tahoma" w:cs="Tahoma"/>
          <w:sz w:val="24"/>
          <w:szCs w:val="24"/>
        </w:rPr>
        <w:t>s</w:t>
      </w:r>
      <w:r w:rsidR="00D35F5F" w:rsidRPr="006F5C0F">
        <w:rPr>
          <w:rFonts w:ascii="Tahoma" w:hAnsi="Tahoma" w:cs="Tahoma"/>
          <w:sz w:val="24"/>
          <w:szCs w:val="24"/>
        </w:rPr>
        <w:t>eleção;</w:t>
      </w:r>
    </w:p>
    <w:p w:rsidR="005E06CD" w:rsidRPr="006F5C0F" w:rsidRDefault="00521607" w:rsidP="00F3080A">
      <w:pPr>
        <w:pStyle w:val="normal0"/>
        <w:spacing w:line="320" w:lineRule="exact"/>
        <w:ind w:firstLine="1701"/>
        <w:jc w:val="both"/>
        <w:rPr>
          <w:rFonts w:ascii="Tahoma" w:hAnsi="Tahoma" w:cs="Tahoma"/>
          <w:sz w:val="24"/>
          <w:szCs w:val="24"/>
        </w:rPr>
      </w:pPr>
      <w:r w:rsidRPr="006F5C0F">
        <w:rPr>
          <w:rFonts w:ascii="Tahoma" w:hAnsi="Tahoma" w:cs="Tahoma"/>
          <w:b/>
          <w:sz w:val="24"/>
          <w:szCs w:val="24"/>
        </w:rPr>
        <w:lastRenderedPageBreak/>
        <w:t>I</w:t>
      </w:r>
      <w:r w:rsidR="00D35F5F" w:rsidRPr="006F5C0F">
        <w:rPr>
          <w:rFonts w:ascii="Tahoma" w:hAnsi="Tahoma" w:cs="Tahoma"/>
          <w:b/>
          <w:sz w:val="24"/>
          <w:szCs w:val="24"/>
        </w:rPr>
        <w:t>V -</w:t>
      </w:r>
      <w:r w:rsidR="00D35F5F" w:rsidRPr="006F5C0F">
        <w:rPr>
          <w:rFonts w:ascii="Tahoma" w:hAnsi="Tahoma" w:cs="Tahoma"/>
          <w:sz w:val="24"/>
          <w:szCs w:val="24"/>
        </w:rPr>
        <w:t xml:space="preserve"> tenha assiduidade igual ou superior a 80% (oitenta por cento) nos </w:t>
      </w:r>
      <w:proofErr w:type="gramStart"/>
      <w:r w:rsidR="00D35F5F" w:rsidRPr="006F5C0F">
        <w:rPr>
          <w:rFonts w:ascii="Tahoma" w:hAnsi="Tahoma" w:cs="Tahoma"/>
          <w:sz w:val="24"/>
          <w:szCs w:val="24"/>
        </w:rPr>
        <w:t>3</w:t>
      </w:r>
      <w:proofErr w:type="gramEnd"/>
      <w:r w:rsidR="00D35F5F" w:rsidRPr="006F5C0F">
        <w:rPr>
          <w:rFonts w:ascii="Tahoma" w:hAnsi="Tahoma" w:cs="Tahoma"/>
          <w:sz w:val="24"/>
          <w:szCs w:val="24"/>
        </w:rPr>
        <w:t xml:space="preserve"> (três) anos anteriores à data de início do Processo de Seleção;</w:t>
      </w:r>
    </w:p>
    <w:p w:rsidR="00521607" w:rsidRPr="006F5C0F" w:rsidRDefault="00521607" w:rsidP="00F3080A">
      <w:pPr>
        <w:pStyle w:val="normal0"/>
        <w:spacing w:line="320" w:lineRule="exact"/>
        <w:ind w:firstLine="1701"/>
        <w:jc w:val="both"/>
        <w:rPr>
          <w:rFonts w:ascii="Tahoma" w:hAnsi="Tahoma" w:cs="Tahoma"/>
          <w:sz w:val="24"/>
          <w:szCs w:val="24"/>
        </w:rPr>
      </w:pPr>
    </w:p>
    <w:p w:rsidR="005E06CD" w:rsidRPr="006F5C0F" w:rsidRDefault="00521607" w:rsidP="00F3080A">
      <w:pPr>
        <w:pStyle w:val="normal0"/>
        <w:spacing w:line="320" w:lineRule="exact"/>
        <w:ind w:firstLine="1701"/>
        <w:jc w:val="both"/>
        <w:rPr>
          <w:rFonts w:ascii="Tahoma" w:hAnsi="Tahoma" w:cs="Tahoma"/>
          <w:sz w:val="24"/>
          <w:szCs w:val="24"/>
        </w:rPr>
      </w:pPr>
      <w:r w:rsidRPr="006F5C0F">
        <w:rPr>
          <w:rFonts w:ascii="Tahoma" w:hAnsi="Tahoma" w:cs="Tahoma"/>
          <w:b/>
          <w:sz w:val="24"/>
          <w:szCs w:val="24"/>
        </w:rPr>
        <w:t>V</w:t>
      </w:r>
      <w:r w:rsidR="00D35F5F" w:rsidRPr="006F5C0F">
        <w:rPr>
          <w:rFonts w:ascii="Tahoma" w:hAnsi="Tahoma" w:cs="Tahoma"/>
          <w:b/>
          <w:sz w:val="24"/>
          <w:szCs w:val="24"/>
        </w:rPr>
        <w:t xml:space="preserve"> -</w:t>
      </w:r>
      <w:r w:rsidR="00D35F5F" w:rsidRPr="006F5C0F">
        <w:rPr>
          <w:rFonts w:ascii="Tahoma" w:hAnsi="Tahoma" w:cs="Tahoma"/>
          <w:sz w:val="24"/>
          <w:szCs w:val="24"/>
        </w:rPr>
        <w:t xml:space="preserve"> apresente declaração, firmada de próprio punho, acerca da disponibilidade para cumprir 40 (quarenta) horas semanais de trabalho e, ainda, caso possua outro vínculo empregatício, de que não haverá impedimento para atender a escola em todos os seus horários de funcionamento, bem como, desempenhar as atividades inerentes à função d</w:t>
      </w:r>
      <w:r w:rsidRPr="006F5C0F">
        <w:rPr>
          <w:rFonts w:ascii="Tahoma" w:hAnsi="Tahoma" w:cs="Tahoma"/>
          <w:sz w:val="24"/>
          <w:szCs w:val="24"/>
        </w:rPr>
        <w:t>o mandato.</w:t>
      </w:r>
    </w:p>
    <w:p w:rsidR="005E06CD" w:rsidRPr="006F5C0F" w:rsidRDefault="005E06CD" w:rsidP="00F3080A">
      <w:pPr>
        <w:pStyle w:val="normal0"/>
        <w:spacing w:line="320" w:lineRule="exact"/>
        <w:ind w:firstLine="1701"/>
        <w:jc w:val="both"/>
        <w:rPr>
          <w:rFonts w:ascii="Tahoma" w:hAnsi="Tahoma" w:cs="Tahoma"/>
          <w:sz w:val="24"/>
          <w:szCs w:val="24"/>
        </w:rPr>
      </w:pPr>
    </w:p>
    <w:p w:rsidR="005E06CD" w:rsidRPr="006F5C0F" w:rsidRDefault="00D35F5F" w:rsidP="00F3080A">
      <w:pPr>
        <w:pStyle w:val="normal0"/>
        <w:spacing w:line="320" w:lineRule="exact"/>
        <w:ind w:firstLine="1701"/>
        <w:jc w:val="both"/>
        <w:rPr>
          <w:rFonts w:ascii="Tahoma" w:hAnsi="Tahoma" w:cs="Tahoma"/>
          <w:sz w:val="24"/>
          <w:szCs w:val="24"/>
        </w:rPr>
      </w:pPr>
      <w:r w:rsidRPr="006F5C0F">
        <w:rPr>
          <w:rFonts w:ascii="Tahoma" w:hAnsi="Tahoma" w:cs="Tahoma"/>
          <w:b/>
          <w:sz w:val="24"/>
          <w:szCs w:val="24"/>
        </w:rPr>
        <w:t>Art. 12.</w:t>
      </w:r>
      <w:r w:rsidRPr="006F5C0F">
        <w:rPr>
          <w:rFonts w:ascii="Tahoma" w:hAnsi="Tahoma" w:cs="Tahoma"/>
          <w:sz w:val="24"/>
          <w:szCs w:val="24"/>
        </w:rPr>
        <w:t xml:space="preserve"> No ato da inscrição o candidato entregará os documentos comprobatórios e deverá indicar a escola </w:t>
      </w:r>
      <w:r w:rsidR="00521607" w:rsidRPr="006F5C0F">
        <w:rPr>
          <w:rFonts w:ascii="Tahoma" w:hAnsi="Tahoma" w:cs="Tahoma"/>
          <w:sz w:val="24"/>
          <w:szCs w:val="24"/>
        </w:rPr>
        <w:t>que concorrerá</w:t>
      </w:r>
      <w:r w:rsidRPr="006F5C0F">
        <w:rPr>
          <w:rFonts w:ascii="Tahoma" w:hAnsi="Tahoma" w:cs="Tahoma"/>
          <w:sz w:val="24"/>
          <w:szCs w:val="24"/>
        </w:rPr>
        <w:t xml:space="preserve"> ao cargo. </w:t>
      </w:r>
    </w:p>
    <w:p w:rsidR="005E06CD" w:rsidRPr="006F5C0F" w:rsidRDefault="005E06CD" w:rsidP="00F3080A">
      <w:pPr>
        <w:pStyle w:val="normal0"/>
        <w:spacing w:line="320" w:lineRule="exact"/>
        <w:ind w:firstLine="1701"/>
        <w:jc w:val="both"/>
        <w:rPr>
          <w:rFonts w:ascii="Tahoma" w:hAnsi="Tahoma" w:cs="Tahoma"/>
          <w:sz w:val="24"/>
          <w:szCs w:val="24"/>
        </w:rPr>
      </w:pPr>
    </w:p>
    <w:p w:rsidR="005E06CD" w:rsidRPr="006F5C0F" w:rsidRDefault="00D35F5F" w:rsidP="00521607">
      <w:pPr>
        <w:pStyle w:val="normal0"/>
        <w:spacing w:line="320" w:lineRule="exact"/>
        <w:ind w:firstLine="1701"/>
        <w:jc w:val="both"/>
        <w:rPr>
          <w:rFonts w:ascii="Tahoma" w:hAnsi="Tahoma" w:cs="Tahoma"/>
          <w:sz w:val="24"/>
          <w:szCs w:val="24"/>
        </w:rPr>
      </w:pPr>
      <w:r w:rsidRPr="006F5C0F">
        <w:rPr>
          <w:rFonts w:ascii="Tahoma" w:hAnsi="Tahoma" w:cs="Tahoma"/>
          <w:b/>
          <w:sz w:val="24"/>
          <w:szCs w:val="24"/>
        </w:rPr>
        <w:t>§ 1°</w:t>
      </w:r>
      <w:r w:rsidRPr="006F5C0F">
        <w:rPr>
          <w:rFonts w:ascii="Tahoma" w:hAnsi="Tahoma" w:cs="Tahoma"/>
          <w:sz w:val="24"/>
          <w:szCs w:val="24"/>
        </w:rPr>
        <w:t xml:space="preserve"> O candidato a</w:t>
      </w:r>
      <w:r w:rsidR="00521607" w:rsidRPr="006F5C0F">
        <w:rPr>
          <w:rFonts w:ascii="Tahoma" w:hAnsi="Tahoma" w:cs="Tahoma"/>
          <w:sz w:val="24"/>
          <w:szCs w:val="24"/>
        </w:rPr>
        <w:t>o cargo comissionado de</w:t>
      </w:r>
      <w:r w:rsidRPr="006F5C0F">
        <w:rPr>
          <w:rFonts w:ascii="Tahoma" w:hAnsi="Tahoma" w:cs="Tahoma"/>
          <w:sz w:val="24"/>
          <w:szCs w:val="24"/>
        </w:rPr>
        <w:t xml:space="preserve"> </w:t>
      </w:r>
      <w:r w:rsidR="00521607" w:rsidRPr="006F5C0F">
        <w:rPr>
          <w:rFonts w:ascii="Tahoma" w:hAnsi="Tahoma" w:cs="Tahoma"/>
          <w:sz w:val="24"/>
          <w:szCs w:val="24"/>
        </w:rPr>
        <w:t xml:space="preserve">Especialista em Educação, na função do Magistério de Direção, </w:t>
      </w:r>
      <w:r w:rsidRPr="006F5C0F">
        <w:rPr>
          <w:rFonts w:ascii="Tahoma" w:hAnsi="Tahoma" w:cs="Tahoma"/>
          <w:sz w:val="24"/>
          <w:szCs w:val="24"/>
        </w:rPr>
        <w:t xml:space="preserve">deverá apresentar um Plano de Gestão, com aspectos a serem definidos pela Secretaria Municipal de Educação em Edital. </w:t>
      </w:r>
    </w:p>
    <w:p w:rsidR="005E06CD" w:rsidRPr="006F5C0F" w:rsidRDefault="005E06CD" w:rsidP="00F3080A">
      <w:pPr>
        <w:pStyle w:val="normal0"/>
        <w:spacing w:line="320" w:lineRule="exact"/>
        <w:ind w:firstLine="1701"/>
        <w:jc w:val="both"/>
        <w:rPr>
          <w:rFonts w:ascii="Tahoma" w:hAnsi="Tahoma" w:cs="Tahoma"/>
          <w:sz w:val="24"/>
          <w:szCs w:val="24"/>
        </w:rPr>
      </w:pPr>
    </w:p>
    <w:p w:rsidR="005E06CD" w:rsidRPr="006F5C0F" w:rsidRDefault="00521607" w:rsidP="00F3080A">
      <w:pPr>
        <w:pStyle w:val="normal0"/>
        <w:spacing w:line="320" w:lineRule="exact"/>
        <w:ind w:firstLine="1701"/>
        <w:jc w:val="both"/>
        <w:rPr>
          <w:rFonts w:ascii="Tahoma" w:hAnsi="Tahoma" w:cs="Tahoma"/>
          <w:sz w:val="24"/>
          <w:szCs w:val="24"/>
        </w:rPr>
      </w:pPr>
      <w:r w:rsidRPr="006F5C0F">
        <w:rPr>
          <w:rFonts w:ascii="Tahoma" w:hAnsi="Tahoma" w:cs="Tahoma"/>
          <w:b/>
          <w:sz w:val="24"/>
          <w:szCs w:val="24"/>
        </w:rPr>
        <w:t>§ 2°</w:t>
      </w:r>
      <w:r w:rsidRPr="006F5C0F">
        <w:rPr>
          <w:rFonts w:ascii="Tahoma" w:hAnsi="Tahoma" w:cs="Tahoma"/>
          <w:sz w:val="24"/>
          <w:szCs w:val="24"/>
        </w:rPr>
        <w:t xml:space="preserve"> O candidato à função de confiança de Especialista em Educação, na função do Magistério de Vice-Direção, </w:t>
      </w:r>
      <w:r w:rsidR="00D35F5F" w:rsidRPr="006F5C0F">
        <w:rPr>
          <w:rFonts w:ascii="Tahoma" w:hAnsi="Tahoma" w:cs="Tahoma"/>
          <w:sz w:val="24"/>
          <w:szCs w:val="24"/>
        </w:rPr>
        <w:t xml:space="preserve">deverá apresentar um Plano de Gestão, com aspectos a serem definidos pela Secretaria Municipal de Educação em Edital. </w:t>
      </w:r>
    </w:p>
    <w:p w:rsidR="005E06CD" w:rsidRPr="006F5C0F" w:rsidRDefault="005E06CD" w:rsidP="00F3080A">
      <w:pPr>
        <w:pStyle w:val="normal0"/>
        <w:spacing w:line="320" w:lineRule="exact"/>
        <w:ind w:firstLine="1701"/>
        <w:jc w:val="both"/>
        <w:rPr>
          <w:rFonts w:ascii="Tahoma" w:hAnsi="Tahoma" w:cs="Tahoma"/>
          <w:sz w:val="24"/>
          <w:szCs w:val="24"/>
        </w:rPr>
      </w:pPr>
    </w:p>
    <w:p w:rsidR="005E06CD" w:rsidRPr="006F5C0F" w:rsidRDefault="00D35F5F" w:rsidP="00F3080A">
      <w:pPr>
        <w:pStyle w:val="normal0"/>
        <w:spacing w:line="320" w:lineRule="exact"/>
        <w:ind w:firstLine="1701"/>
        <w:jc w:val="both"/>
        <w:rPr>
          <w:rFonts w:ascii="Tahoma" w:hAnsi="Tahoma" w:cs="Tahoma"/>
          <w:sz w:val="24"/>
          <w:szCs w:val="24"/>
        </w:rPr>
      </w:pPr>
      <w:r w:rsidRPr="006F5C0F">
        <w:rPr>
          <w:rFonts w:ascii="Tahoma" w:hAnsi="Tahoma" w:cs="Tahoma"/>
          <w:b/>
          <w:sz w:val="24"/>
          <w:szCs w:val="24"/>
        </w:rPr>
        <w:t>§ 3°</w:t>
      </w:r>
      <w:r w:rsidRPr="006F5C0F">
        <w:rPr>
          <w:rFonts w:ascii="Tahoma" w:hAnsi="Tahoma" w:cs="Tahoma"/>
          <w:sz w:val="24"/>
          <w:szCs w:val="24"/>
        </w:rPr>
        <w:t xml:space="preserve"> O candidato </w:t>
      </w:r>
      <w:r w:rsidR="00521607" w:rsidRPr="006F5C0F">
        <w:rPr>
          <w:rFonts w:ascii="Tahoma" w:hAnsi="Tahoma" w:cs="Tahoma"/>
          <w:sz w:val="24"/>
          <w:szCs w:val="24"/>
        </w:rPr>
        <w:t xml:space="preserve">à função de confiança de Professor, na função do Magistério de </w:t>
      </w:r>
      <w:r w:rsidRPr="006F5C0F">
        <w:rPr>
          <w:rFonts w:ascii="Tahoma" w:hAnsi="Tahoma" w:cs="Tahoma"/>
          <w:sz w:val="24"/>
          <w:szCs w:val="24"/>
        </w:rPr>
        <w:t>Coordenação Pedagógica</w:t>
      </w:r>
      <w:r w:rsidR="00521607" w:rsidRPr="006F5C0F">
        <w:rPr>
          <w:rFonts w:ascii="Tahoma" w:hAnsi="Tahoma" w:cs="Tahoma"/>
          <w:sz w:val="24"/>
          <w:szCs w:val="24"/>
        </w:rPr>
        <w:t>,</w:t>
      </w:r>
      <w:r w:rsidRPr="006F5C0F">
        <w:rPr>
          <w:rFonts w:ascii="Tahoma" w:hAnsi="Tahoma" w:cs="Tahoma"/>
          <w:sz w:val="24"/>
          <w:szCs w:val="24"/>
        </w:rPr>
        <w:t xml:space="preserve"> deverá apresentar um Plano Pedagógico, com aspectos a serem definidos pela Secretaria Municipal de Educação em Edital. </w:t>
      </w:r>
    </w:p>
    <w:p w:rsidR="005E06CD" w:rsidRPr="006F5C0F" w:rsidRDefault="005E06CD" w:rsidP="00F3080A">
      <w:pPr>
        <w:pStyle w:val="normal0"/>
        <w:spacing w:line="320" w:lineRule="exact"/>
        <w:ind w:firstLine="1701"/>
        <w:jc w:val="both"/>
        <w:rPr>
          <w:rFonts w:ascii="Tahoma" w:hAnsi="Tahoma" w:cs="Tahoma"/>
          <w:sz w:val="24"/>
          <w:szCs w:val="24"/>
        </w:rPr>
      </w:pPr>
    </w:p>
    <w:p w:rsidR="005E06CD" w:rsidRPr="006F5C0F" w:rsidRDefault="00D35F5F" w:rsidP="00F3080A">
      <w:pPr>
        <w:pStyle w:val="normal0"/>
        <w:spacing w:line="320" w:lineRule="exact"/>
        <w:ind w:firstLine="1701"/>
        <w:jc w:val="both"/>
        <w:rPr>
          <w:rFonts w:ascii="Tahoma" w:hAnsi="Tahoma" w:cs="Tahoma"/>
          <w:sz w:val="24"/>
          <w:szCs w:val="24"/>
        </w:rPr>
      </w:pPr>
      <w:r w:rsidRPr="006F5C0F">
        <w:rPr>
          <w:rFonts w:ascii="Tahoma" w:hAnsi="Tahoma" w:cs="Tahoma"/>
          <w:b/>
          <w:sz w:val="24"/>
          <w:szCs w:val="24"/>
        </w:rPr>
        <w:t>Art. 13.</w:t>
      </w:r>
      <w:r w:rsidRPr="006F5C0F">
        <w:rPr>
          <w:rFonts w:ascii="Tahoma" w:hAnsi="Tahoma" w:cs="Tahoma"/>
          <w:sz w:val="24"/>
          <w:szCs w:val="24"/>
        </w:rPr>
        <w:t xml:space="preserve"> A Comissão do Processo de Seleção deverá avaliar a documentação e publicar a lista com os candidatos aptos a participar do processo de seleção. </w:t>
      </w:r>
    </w:p>
    <w:p w:rsidR="00521607" w:rsidRPr="006F5C0F" w:rsidRDefault="00521607" w:rsidP="00F3080A">
      <w:pPr>
        <w:pStyle w:val="normal0"/>
        <w:spacing w:line="320" w:lineRule="exact"/>
        <w:ind w:firstLine="1701"/>
        <w:jc w:val="both"/>
        <w:rPr>
          <w:rFonts w:ascii="Tahoma" w:hAnsi="Tahoma" w:cs="Tahoma"/>
          <w:sz w:val="24"/>
          <w:szCs w:val="24"/>
        </w:rPr>
      </w:pPr>
    </w:p>
    <w:p w:rsidR="005E06CD" w:rsidRPr="006F5C0F" w:rsidRDefault="00D35F5F" w:rsidP="00F3080A">
      <w:pPr>
        <w:pStyle w:val="Ttulo4"/>
        <w:spacing w:before="0" w:after="0" w:line="320" w:lineRule="exact"/>
        <w:jc w:val="center"/>
        <w:rPr>
          <w:rFonts w:ascii="Tahoma" w:hAnsi="Tahoma" w:cs="Tahoma"/>
          <w:b/>
          <w:color w:val="000000"/>
        </w:rPr>
      </w:pPr>
      <w:bookmarkStart w:id="4" w:name="_uve0wpsp0lko" w:colFirst="0" w:colLast="0"/>
      <w:bookmarkEnd w:id="4"/>
      <w:r w:rsidRPr="006F5C0F">
        <w:rPr>
          <w:rFonts w:ascii="Tahoma" w:hAnsi="Tahoma" w:cs="Tahoma"/>
          <w:b/>
          <w:color w:val="000000"/>
        </w:rPr>
        <w:t>DA AVALIAÇÃO ESCRITA</w:t>
      </w:r>
    </w:p>
    <w:p w:rsidR="005E06CD" w:rsidRPr="006F5C0F" w:rsidRDefault="005E06CD" w:rsidP="00F3080A">
      <w:pPr>
        <w:pStyle w:val="normal0"/>
        <w:spacing w:line="320" w:lineRule="exact"/>
        <w:jc w:val="both"/>
        <w:rPr>
          <w:rFonts w:ascii="Tahoma" w:hAnsi="Tahoma" w:cs="Tahoma"/>
          <w:sz w:val="24"/>
          <w:szCs w:val="24"/>
        </w:rPr>
      </w:pPr>
    </w:p>
    <w:p w:rsidR="005E06CD" w:rsidRPr="006F5C0F" w:rsidRDefault="00D35F5F" w:rsidP="00F3080A">
      <w:pPr>
        <w:pStyle w:val="normal0"/>
        <w:spacing w:line="320" w:lineRule="exact"/>
        <w:ind w:firstLine="1701"/>
        <w:jc w:val="both"/>
        <w:rPr>
          <w:rFonts w:ascii="Tahoma" w:hAnsi="Tahoma" w:cs="Tahoma"/>
          <w:sz w:val="24"/>
          <w:szCs w:val="24"/>
        </w:rPr>
      </w:pPr>
      <w:r w:rsidRPr="006F5C0F">
        <w:rPr>
          <w:rFonts w:ascii="Tahoma" w:hAnsi="Tahoma" w:cs="Tahoma"/>
          <w:b/>
          <w:sz w:val="24"/>
          <w:szCs w:val="24"/>
        </w:rPr>
        <w:t>Art. 14.</w:t>
      </w:r>
      <w:r w:rsidRPr="006F5C0F">
        <w:rPr>
          <w:rFonts w:ascii="Tahoma" w:hAnsi="Tahoma" w:cs="Tahoma"/>
          <w:sz w:val="24"/>
          <w:szCs w:val="24"/>
        </w:rPr>
        <w:t xml:space="preserve"> A Etapa </w:t>
      </w:r>
      <w:proofErr w:type="gramStart"/>
      <w:r w:rsidRPr="006F5C0F">
        <w:rPr>
          <w:rFonts w:ascii="Tahoma" w:hAnsi="Tahoma" w:cs="Tahoma"/>
          <w:sz w:val="24"/>
          <w:szCs w:val="24"/>
        </w:rPr>
        <w:t>2</w:t>
      </w:r>
      <w:proofErr w:type="gramEnd"/>
      <w:r w:rsidRPr="006F5C0F">
        <w:rPr>
          <w:rFonts w:ascii="Tahoma" w:hAnsi="Tahoma" w:cs="Tahoma"/>
          <w:sz w:val="24"/>
          <w:szCs w:val="24"/>
        </w:rPr>
        <w:t xml:space="preserve"> consistirá em prova escrita de conhecimentos gerais e específicos, de caráter eliminatório, valendo nota de 0 a 10 pontos. </w:t>
      </w:r>
    </w:p>
    <w:p w:rsidR="005E06CD" w:rsidRPr="006F5C0F" w:rsidRDefault="005E06CD" w:rsidP="00F3080A">
      <w:pPr>
        <w:pStyle w:val="normal0"/>
        <w:spacing w:line="320" w:lineRule="exact"/>
        <w:ind w:firstLine="1701"/>
        <w:jc w:val="both"/>
        <w:rPr>
          <w:rFonts w:ascii="Tahoma" w:hAnsi="Tahoma" w:cs="Tahoma"/>
          <w:sz w:val="24"/>
          <w:szCs w:val="24"/>
        </w:rPr>
      </w:pPr>
    </w:p>
    <w:p w:rsidR="005E06CD" w:rsidRPr="006F5C0F" w:rsidRDefault="00D35F5F" w:rsidP="00F3080A">
      <w:pPr>
        <w:pStyle w:val="normal0"/>
        <w:spacing w:line="320" w:lineRule="exact"/>
        <w:ind w:firstLine="1701"/>
        <w:jc w:val="both"/>
        <w:rPr>
          <w:rFonts w:ascii="Tahoma" w:hAnsi="Tahoma" w:cs="Tahoma"/>
          <w:sz w:val="24"/>
          <w:szCs w:val="24"/>
        </w:rPr>
      </w:pPr>
      <w:r w:rsidRPr="006F5C0F">
        <w:rPr>
          <w:rFonts w:ascii="Tahoma" w:hAnsi="Tahoma" w:cs="Tahoma"/>
          <w:b/>
          <w:sz w:val="24"/>
          <w:szCs w:val="24"/>
        </w:rPr>
        <w:t>§ 1°</w:t>
      </w:r>
      <w:r w:rsidRPr="006F5C0F">
        <w:rPr>
          <w:rFonts w:ascii="Tahoma" w:hAnsi="Tahoma" w:cs="Tahoma"/>
          <w:sz w:val="24"/>
          <w:szCs w:val="24"/>
        </w:rPr>
        <w:t xml:space="preserve"> A avaliação escrita </w:t>
      </w:r>
      <w:r w:rsidR="001A7169" w:rsidRPr="006F5C0F">
        <w:rPr>
          <w:rFonts w:ascii="Tahoma" w:hAnsi="Tahoma" w:cs="Tahoma"/>
          <w:sz w:val="24"/>
          <w:szCs w:val="24"/>
        </w:rPr>
        <w:t>poderá ser</w:t>
      </w:r>
      <w:r w:rsidRPr="006F5C0F">
        <w:rPr>
          <w:rFonts w:ascii="Tahoma" w:hAnsi="Tahoma" w:cs="Tahoma"/>
          <w:sz w:val="24"/>
          <w:szCs w:val="24"/>
        </w:rPr>
        <w:t xml:space="preserve"> realizada por empresa devidamente contratada para esse fim.</w:t>
      </w:r>
    </w:p>
    <w:p w:rsidR="005E06CD" w:rsidRPr="006F5C0F" w:rsidRDefault="005E06CD" w:rsidP="00F3080A">
      <w:pPr>
        <w:pStyle w:val="normal0"/>
        <w:spacing w:line="320" w:lineRule="exact"/>
        <w:ind w:firstLine="1701"/>
        <w:jc w:val="both"/>
        <w:rPr>
          <w:rFonts w:ascii="Tahoma" w:hAnsi="Tahoma" w:cs="Tahoma"/>
          <w:sz w:val="24"/>
          <w:szCs w:val="24"/>
        </w:rPr>
      </w:pPr>
    </w:p>
    <w:p w:rsidR="005E06CD" w:rsidRPr="006F5C0F" w:rsidRDefault="00D35F5F" w:rsidP="00F3080A">
      <w:pPr>
        <w:pStyle w:val="normal0"/>
        <w:spacing w:line="320" w:lineRule="exact"/>
        <w:ind w:firstLine="1701"/>
        <w:jc w:val="both"/>
        <w:rPr>
          <w:rFonts w:ascii="Tahoma" w:hAnsi="Tahoma" w:cs="Tahoma"/>
          <w:sz w:val="24"/>
          <w:szCs w:val="24"/>
        </w:rPr>
      </w:pPr>
      <w:r w:rsidRPr="006F5C0F">
        <w:rPr>
          <w:rFonts w:ascii="Tahoma" w:hAnsi="Tahoma" w:cs="Tahoma"/>
          <w:b/>
          <w:sz w:val="24"/>
          <w:szCs w:val="24"/>
        </w:rPr>
        <w:lastRenderedPageBreak/>
        <w:t>§ 2º</w:t>
      </w:r>
      <w:r w:rsidRPr="006F5C0F">
        <w:rPr>
          <w:rFonts w:ascii="Tahoma" w:hAnsi="Tahoma" w:cs="Tahoma"/>
          <w:sz w:val="24"/>
          <w:szCs w:val="24"/>
        </w:rPr>
        <w:t xml:space="preserve"> Os temas e a bibliografia para a avaliação escrita, bem como a data e local da prova deverão </w:t>
      </w:r>
      <w:r w:rsidR="001A7169" w:rsidRPr="006F5C0F">
        <w:rPr>
          <w:rFonts w:ascii="Tahoma" w:hAnsi="Tahoma" w:cs="Tahoma"/>
          <w:sz w:val="24"/>
          <w:szCs w:val="24"/>
        </w:rPr>
        <w:t>constar</w:t>
      </w:r>
      <w:r w:rsidRPr="006F5C0F">
        <w:rPr>
          <w:rFonts w:ascii="Tahoma" w:hAnsi="Tahoma" w:cs="Tahoma"/>
          <w:sz w:val="24"/>
          <w:szCs w:val="24"/>
        </w:rPr>
        <w:t xml:space="preserve"> no Edital de Con</w:t>
      </w:r>
      <w:r w:rsidR="001A7169" w:rsidRPr="006F5C0F">
        <w:rPr>
          <w:rFonts w:ascii="Tahoma" w:hAnsi="Tahoma" w:cs="Tahoma"/>
          <w:sz w:val="24"/>
          <w:szCs w:val="24"/>
        </w:rPr>
        <w:t>vocação do Processo de Seleção.</w:t>
      </w:r>
    </w:p>
    <w:p w:rsidR="005E06CD" w:rsidRPr="006F5C0F" w:rsidRDefault="005E06CD" w:rsidP="00F3080A">
      <w:pPr>
        <w:pStyle w:val="normal0"/>
        <w:spacing w:line="320" w:lineRule="exact"/>
        <w:ind w:firstLine="1701"/>
        <w:jc w:val="both"/>
        <w:rPr>
          <w:rFonts w:ascii="Tahoma" w:hAnsi="Tahoma" w:cs="Tahoma"/>
          <w:sz w:val="24"/>
          <w:szCs w:val="24"/>
        </w:rPr>
      </w:pPr>
    </w:p>
    <w:p w:rsidR="005E06CD" w:rsidRPr="006F5C0F" w:rsidRDefault="00D35F5F" w:rsidP="00F3080A">
      <w:pPr>
        <w:pStyle w:val="normal0"/>
        <w:spacing w:line="320" w:lineRule="exact"/>
        <w:ind w:firstLine="1701"/>
        <w:jc w:val="both"/>
        <w:rPr>
          <w:rFonts w:ascii="Tahoma" w:hAnsi="Tahoma" w:cs="Tahoma"/>
          <w:sz w:val="24"/>
          <w:szCs w:val="24"/>
        </w:rPr>
      </w:pPr>
      <w:r w:rsidRPr="006F5C0F">
        <w:rPr>
          <w:rFonts w:ascii="Tahoma" w:hAnsi="Tahoma" w:cs="Tahoma"/>
          <w:b/>
          <w:sz w:val="24"/>
          <w:szCs w:val="24"/>
        </w:rPr>
        <w:t>§ 3°</w:t>
      </w:r>
      <w:r w:rsidRPr="006F5C0F">
        <w:rPr>
          <w:rFonts w:ascii="Tahoma" w:hAnsi="Tahoma" w:cs="Tahoma"/>
          <w:sz w:val="24"/>
          <w:szCs w:val="24"/>
        </w:rPr>
        <w:t xml:space="preserve"> Serão considerados aprovados na Etapa </w:t>
      </w:r>
      <w:proofErr w:type="gramStart"/>
      <w:r w:rsidRPr="006F5C0F">
        <w:rPr>
          <w:rFonts w:ascii="Tahoma" w:hAnsi="Tahoma" w:cs="Tahoma"/>
          <w:sz w:val="24"/>
          <w:szCs w:val="24"/>
        </w:rPr>
        <w:t>2</w:t>
      </w:r>
      <w:proofErr w:type="gramEnd"/>
      <w:r w:rsidRPr="006F5C0F">
        <w:rPr>
          <w:rFonts w:ascii="Tahoma" w:hAnsi="Tahoma" w:cs="Tahoma"/>
          <w:sz w:val="24"/>
          <w:szCs w:val="24"/>
        </w:rPr>
        <w:t xml:space="preserve"> os candidatos que obtiverem aproveitamento igual ou superior a 50% (</w:t>
      </w:r>
      <w:proofErr w:type="spellStart"/>
      <w:r w:rsidRPr="006F5C0F">
        <w:rPr>
          <w:rFonts w:ascii="Tahoma" w:hAnsi="Tahoma" w:cs="Tahoma"/>
          <w:sz w:val="24"/>
          <w:szCs w:val="24"/>
        </w:rPr>
        <w:t>cinquenta</w:t>
      </w:r>
      <w:proofErr w:type="spellEnd"/>
      <w:r w:rsidRPr="006F5C0F">
        <w:rPr>
          <w:rFonts w:ascii="Tahoma" w:hAnsi="Tahoma" w:cs="Tahoma"/>
          <w:sz w:val="24"/>
          <w:szCs w:val="24"/>
        </w:rPr>
        <w:t xml:space="preserve"> por cento).</w:t>
      </w:r>
    </w:p>
    <w:p w:rsidR="005E06CD" w:rsidRPr="006F5C0F" w:rsidRDefault="00D35F5F" w:rsidP="001A7169">
      <w:pPr>
        <w:pStyle w:val="normal0"/>
        <w:spacing w:line="320" w:lineRule="exact"/>
        <w:ind w:firstLine="1701"/>
        <w:jc w:val="both"/>
        <w:rPr>
          <w:rFonts w:ascii="Tahoma" w:hAnsi="Tahoma" w:cs="Tahoma"/>
          <w:sz w:val="24"/>
          <w:szCs w:val="24"/>
        </w:rPr>
      </w:pPr>
      <w:r w:rsidRPr="006F5C0F">
        <w:rPr>
          <w:rFonts w:ascii="Tahoma" w:hAnsi="Tahoma" w:cs="Tahoma"/>
          <w:sz w:val="24"/>
          <w:szCs w:val="24"/>
        </w:rPr>
        <w:t xml:space="preserve"> </w:t>
      </w:r>
    </w:p>
    <w:p w:rsidR="005E06CD" w:rsidRPr="006F5C0F" w:rsidRDefault="00D35F5F" w:rsidP="00F3080A">
      <w:pPr>
        <w:pStyle w:val="normal0"/>
        <w:spacing w:line="320" w:lineRule="exact"/>
        <w:ind w:firstLine="1701"/>
        <w:jc w:val="both"/>
        <w:rPr>
          <w:rFonts w:ascii="Tahoma" w:hAnsi="Tahoma" w:cs="Tahoma"/>
          <w:sz w:val="24"/>
          <w:szCs w:val="24"/>
        </w:rPr>
      </w:pPr>
      <w:r w:rsidRPr="006F5C0F">
        <w:rPr>
          <w:rFonts w:ascii="Tahoma" w:hAnsi="Tahoma" w:cs="Tahoma"/>
          <w:b/>
          <w:sz w:val="24"/>
          <w:szCs w:val="24"/>
        </w:rPr>
        <w:t>§ 4º</w:t>
      </w:r>
      <w:r w:rsidRPr="006F5C0F">
        <w:rPr>
          <w:rFonts w:ascii="Tahoma" w:hAnsi="Tahoma" w:cs="Tahoma"/>
          <w:sz w:val="24"/>
          <w:szCs w:val="24"/>
        </w:rPr>
        <w:t xml:space="preserve"> A Comissão do Processo de Seleção, após obter o resultado da prova de conhecimentos, divulgará </w:t>
      </w:r>
      <w:r w:rsidR="001A7169" w:rsidRPr="006F5C0F">
        <w:rPr>
          <w:rFonts w:ascii="Tahoma" w:hAnsi="Tahoma" w:cs="Tahoma"/>
          <w:sz w:val="24"/>
          <w:szCs w:val="24"/>
        </w:rPr>
        <w:t xml:space="preserve">no Diário Oficial do Município </w:t>
      </w:r>
      <w:r w:rsidRPr="006F5C0F">
        <w:rPr>
          <w:rFonts w:ascii="Tahoma" w:hAnsi="Tahoma" w:cs="Tahoma"/>
          <w:sz w:val="24"/>
          <w:szCs w:val="24"/>
        </w:rPr>
        <w:t xml:space="preserve">a lista dos candidatos aprovados e definirá a data e os locais para avaliação do Plano de Gestão e Pedagógico. </w:t>
      </w:r>
    </w:p>
    <w:p w:rsidR="005E06CD" w:rsidRPr="006F5C0F" w:rsidRDefault="005E06CD" w:rsidP="00F3080A">
      <w:pPr>
        <w:pStyle w:val="normal0"/>
        <w:spacing w:line="320" w:lineRule="exact"/>
        <w:ind w:firstLine="1701"/>
        <w:jc w:val="both"/>
        <w:rPr>
          <w:rFonts w:ascii="Tahoma" w:hAnsi="Tahoma" w:cs="Tahoma"/>
          <w:sz w:val="24"/>
          <w:szCs w:val="24"/>
        </w:rPr>
      </w:pPr>
    </w:p>
    <w:p w:rsidR="005E06CD" w:rsidRPr="006F5C0F" w:rsidRDefault="00D35F5F" w:rsidP="00F3080A">
      <w:pPr>
        <w:pStyle w:val="normal0"/>
        <w:spacing w:line="320" w:lineRule="exact"/>
        <w:ind w:firstLine="1701"/>
        <w:jc w:val="both"/>
        <w:rPr>
          <w:rFonts w:ascii="Tahoma" w:hAnsi="Tahoma" w:cs="Tahoma"/>
          <w:sz w:val="24"/>
          <w:szCs w:val="24"/>
        </w:rPr>
      </w:pPr>
      <w:r w:rsidRPr="006F5C0F">
        <w:rPr>
          <w:rFonts w:ascii="Tahoma" w:hAnsi="Tahoma" w:cs="Tahoma"/>
          <w:b/>
          <w:sz w:val="24"/>
          <w:szCs w:val="24"/>
        </w:rPr>
        <w:t>§ 5º</w:t>
      </w:r>
      <w:r w:rsidRPr="006F5C0F">
        <w:rPr>
          <w:rFonts w:ascii="Tahoma" w:hAnsi="Tahoma" w:cs="Tahoma"/>
          <w:sz w:val="24"/>
          <w:szCs w:val="24"/>
        </w:rPr>
        <w:t xml:space="preserve"> Os candidatos em discordância com os resultados terão até </w:t>
      </w:r>
      <w:proofErr w:type="gramStart"/>
      <w:r w:rsidRPr="006F5C0F">
        <w:rPr>
          <w:rFonts w:ascii="Tahoma" w:hAnsi="Tahoma" w:cs="Tahoma"/>
          <w:sz w:val="24"/>
          <w:szCs w:val="24"/>
        </w:rPr>
        <w:t>3</w:t>
      </w:r>
      <w:proofErr w:type="gramEnd"/>
      <w:r w:rsidRPr="006F5C0F">
        <w:rPr>
          <w:rFonts w:ascii="Tahoma" w:hAnsi="Tahoma" w:cs="Tahoma"/>
          <w:sz w:val="24"/>
          <w:szCs w:val="24"/>
        </w:rPr>
        <w:t xml:space="preserve"> (três) dias úteis para protocolar recurso, o qual será analisado e respondido pela Comissão de Seleção.  </w:t>
      </w:r>
    </w:p>
    <w:p w:rsidR="001A7169" w:rsidRPr="006F5C0F" w:rsidRDefault="001A7169" w:rsidP="00F3080A">
      <w:pPr>
        <w:pStyle w:val="normal0"/>
        <w:spacing w:line="320" w:lineRule="exact"/>
        <w:ind w:firstLine="1701"/>
        <w:jc w:val="both"/>
        <w:rPr>
          <w:rFonts w:ascii="Tahoma" w:hAnsi="Tahoma" w:cs="Tahoma"/>
          <w:sz w:val="24"/>
          <w:szCs w:val="24"/>
        </w:rPr>
      </w:pPr>
    </w:p>
    <w:p w:rsidR="005E06CD" w:rsidRPr="006F5C0F" w:rsidRDefault="00D35F5F" w:rsidP="00F3080A">
      <w:pPr>
        <w:pStyle w:val="Ttulo4"/>
        <w:spacing w:before="0" w:after="0" w:line="320" w:lineRule="exact"/>
        <w:jc w:val="center"/>
        <w:rPr>
          <w:rFonts w:ascii="Tahoma" w:hAnsi="Tahoma" w:cs="Tahoma"/>
          <w:b/>
          <w:color w:val="000000"/>
        </w:rPr>
      </w:pPr>
      <w:bookmarkStart w:id="5" w:name="_j80ydnu3dejs" w:colFirst="0" w:colLast="0"/>
      <w:bookmarkEnd w:id="5"/>
      <w:r w:rsidRPr="006F5C0F">
        <w:rPr>
          <w:rFonts w:ascii="Tahoma" w:hAnsi="Tahoma" w:cs="Tahoma"/>
          <w:b/>
          <w:color w:val="000000"/>
        </w:rPr>
        <w:t>DA AVALIAÇÃO DO PLANO DE GESTÃO</w:t>
      </w:r>
    </w:p>
    <w:p w:rsidR="005E06CD" w:rsidRPr="006F5C0F" w:rsidRDefault="005E06CD" w:rsidP="00F3080A">
      <w:pPr>
        <w:pStyle w:val="normal0"/>
        <w:spacing w:line="320" w:lineRule="exact"/>
        <w:jc w:val="both"/>
        <w:rPr>
          <w:rFonts w:ascii="Tahoma" w:hAnsi="Tahoma" w:cs="Tahoma"/>
          <w:sz w:val="24"/>
          <w:szCs w:val="24"/>
        </w:rPr>
      </w:pPr>
    </w:p>
    <w:p w:rsidR="005E06CD" w:rsidRPr="006F5C0F" w:rsidRDefault="00D35F5F" w:rsidP="00F3080A">
      <w:pPr>
        <w:pStyle w:val="normal0"/>
        <w:spacing w:line="320" w:lineRule="exact"/>
        <w:ind w:firstLine="1701"/>
        <w:jc w:val="both"/>
        <w:rPr>
          <w:rFonts w:ascii="Tahoma" w:hAnsi="Tahoma" w:cs="Tahoma"/>
          <w:sz w:val="24"/>
          <w:szCs w:val="24"/>
        </w:rPr>
      </w:pPr>
      <w:r w:rsidRPr="006F5C0F">
        <w:rPr>
          <w:rFonts w:ascii="Tahoma" w:hAnsi="Tahoma" w:cs="Tahoma"/>
          <w:b/>
          <w:sz w:val="24"/>
          <w:szCs w:val="24"/>
        </w:rPr>
        <w:t>Art. 15.</w:t>
      </w:r>
      <w:r w:rsidRPr="006F5C0F">
        <w:rPr>
          <w:rFonts w:ascii="Tahoma" w:hAnsi="Tahoma" w:cs="Tahoma"/>
          <w:sz w:val="24"/>
          <w:szCs w:val="24"/>
        </w:rPr>
        <w:t xml:space="preserve"> A Etapa </w:t>
      </w:r>
      <w:proofErr w:type="gramStart"/>
      <w:r w:rsidRPr="006F5C0F">
        <w:rPr>
          <w:rFonts w:ascii="Tahoma" w:hAnsi="Tahoma" w:cs="Tahoma"/>
          <w:sz w:val="24"/>
          <w:szCs w:val="24"/>
        </w:rPr>
        <w:t>3</w:t>
      </w:r>
      <w:proofErr w:type="gramEnd"/>
      <w:r w:rsidRPr="006F5C0F">
        <w:rPr>
          <w:rFonts w:ascii="Tahoma" w:hAnsi="Tahoma" w:cs="Tahoma"/>
          <w:sz w:val="24"/>
          <w:szCs w:val="24"/>
        </w:rPr>
        <w:t xml:space="preserve"> será composta pela avaliação do Plano de Gestão e Plano Pedagógico entregue</w:t>
      </w:r>
      <w:r w:rsidR="001A7169" w:rsidRPr="006F5C0F">
        <w:rPr>
          <w:rFonts w:ascii="Tahoma" w:hAnsi="Tahoma" w:cs="Tahoma"/>
          <w:sz w:val="24"/>
          <w:szCs w:val="24"/>
        </w:rPr>
        <w:t>s</w:t>
      </w:r>
      <w:r w:rsidRPr="006F5C0F">
        <w:rPr>
          <w:rFonts w:ascii="Tahoma" w:hAnsi="Tahoma" w:cs="Tahoma"/>
          <w:sz w:val="24"/>
          <w:szCs w:val="24"/>
        </w:rPr>
        <w:t xml:space="preserve"> pelos candidatos, no ato de inscrição. </w:t>
      </w:r>
    </w:p>
    <w:p w:rsidR="005E06CD" w:rsidRPr="006F5C0F" w:rsidRDefault="005E06CD" w:rsidP="00F3080A">
      <w:pPr>
        <w:pStyle w:val="normal0"/>
        <w:spacing w:line="320" w:lineRule="exact"/>
        <w:ind w:firstLine="1701"/>
        <w:jc w:val="both"/>
        <w:rPr>
          <w:rFonts w:ascii="Tahoma" w:hAnsi="Tahoma" w:cs="Tahoma"/>
          <w:sz w:val="24"/>
          <w:szCs w:val="24"/>
        </w:rPr>
      </w:pPr>
    </w:p>
    <w:p w:rsidR="005E06CD" w:rsidRPr="006F5C0F" w:rsidRDefault="00D35F5F" w:rsidP="00F3080A">
      <w:pPr>
        <w:pStyle w:val="normal0"/>
        <w:spacing w:line="320" w:lineRule="exact"/>
        <w:ind w:firstLine="1701"/>
        <w:jc w:val="both"/>
        <w:rPr>
          <w:rFonts w:ascii="Tahoma" w:hAnsi="Tahoma" w:cs="Tahoma"/>
          <w:sz w:val="24"/>
          <w:szCs w:val="24"/>
        </w:rPr>
      </w:pPr>
      <w:r w:rsidRPr="006F5C0F">
        <w:rPr>
          <w:rFonts w:ascii="Tahoma" w:hAnsi="Tahoma" w:cs="Tahoma"/>
          <w:b/>
          <w:sz w:val="24"/>
          <w:szCs w:val="24"/>
        </w:rPr>
        <w:t>Art. 16.</w:t>
      </w:r>
      <w:r w:rsidRPr="006F5C0F">
        <w:rPr>
          <w:rFonts w:ascii="Tahoma" w:hAnsi="Tahoma" w:cs="Tahoma"/>
          <w:sz w:val="24"/>
          <w:szCs w:val="24"/>
        </w:rPr>
        <w:t xml:space="preserve"> A Comissão do Processo de Seleção elegerá </w:t>
      </w:r>
      <w:proofErr w:type="gramStart"/>
      <w:r w:rsidRPr="006F5C0F">
        <w:rPr>
          <w:rFonts w:ascii="Tahoma" w:hAnsi="Tahoma" w:cs="Tahoma"/>
          <w:sz w:val="24"/>
          <w:szCs w:val="24"/>
        </w:rPr>
        <w:t>3</w:t>
      </w:r>
      <w:proofErr w:type="gramEnd"/>
      <w:r w:rsidRPr="006F5C0F">
        <w:rPr>
          <w:rFonts w:ascii="Tahoma" w:hAnsi="Tahoma" w:cs="Tahoma"/>
          <w:sz w:val="24"/>
          <w:szCs w:val="24"/>
        </w:rPr>
        <w:t xml:space="preserve"> membros que serão responsáveis pela avaliação da Etapa 3, sendo eles:</w:t>
      </w:r>
    </w:p>
    <w:p w:rsidR="005E06CD" w:rsidRPr="006F5C0F" w:rsidRDefault="005E06CD" w:rsidP="00F3080A">
      <w:pPr>
        <w:pStyle w:val="normal0"/>
        <w:spacing w:line="320" w:lineRule="exact"/>
        <w:ind w:firstLine="1701"/>
        <w:jc w:val="both"/>
        <w:rPr>
          <w:rFonts w:ascii="Tahoma" w:hAnsi="Tahoma" w:cs="Tahoma"/>
          <w:sz w:val="24"/>
          <w:szCs w:val="24"/>
        </w:rPr>
      </w:pPr>
    </w:p>
    <w:p w:rsidR="005E06CD" w:rsidRPr="006F5C0F" w:rsidRDefault="001A7169" w:rsidP="001A7169">
      <w:pPr>
        <w:pStyle w:val="normal0"/>
        <w:spacing w:line="320" w:lineRule="exact"/>
        <w:ind w:firstLine="1701"/>
        <w:jc w:val="both"/>
        <w:rPr>
          <w:rFonts w:ascii="Tahoma" w:hAnsi="Tahoma" w:cs="Tahoma"/>
          <w:sz w:val="24"/>
          <w:szCs w:val="24"/>
        </w:rPr>
      </w:pPr>
      <w:r w:rsidRPr="006F5C0F">
        <w:rPr>
          <w:rFonts w:ascii="Tahoma" w:hAnsi="Tahoma" w:cs="Tahoma"/>
          <w:b/>
          <w:sz w:val="24"/>
          <w:szCs w:val="24"/>
        </w:rPr>
        <w:t>I -</w:t>
      </w:r>
      <w:r w:rsidRPr="006F5C0F">
        <w:rPr>
          <w:rFonts w:ascii="Tahoma" w:hAnsi="Tahoma" w:cs="Tahoma"/>
          <w:sz w:val="24"/>
          <w:szCs w:val="24"/>
        </w:rPr>
        <w:t xml:space="preserve"> </w:t>
      </w:r>
      <w:r w:rsidR="00D35F5F" w:rsidRPr="006F5C0F">
        <w:rPr>
          <w:rFonts w:ascii="Tahoma" w:hAnsi="Tahoma" w:cs="Tahoma"/>
          <w:sz w:val="24"/>
          <w:szCs w:val="24"/>
        </w:rPr>
        <w:t>Um representante do Conselho Municipal de Educação;</w:t>
      </w:r>
    </w:p>
    <w:p w:rsidR="001A7169" w:rsidRPr="006F5C0F" w:rsidRDefault="001A7169" w:rsidP="001A7169">
      <w:pPr>
        <w:pStyle w:val="normal0"/>
        <w:spacing w:line="320" w:lineRule="exact"/>
        <w:ind w:firstLine="1701"/>
        <w:jc w:val="both"/>
        <w:rPr>
          <w:rFonts w:ascii="Tahoma" w:hAnsi="Tahoma" w:cs="Tahoma"/>
          <w:sz w:val="24"/>
          <w:szCs w:val="24"/>
        </w:rPr>
      </w:pPr>
    </w:p>
    <w:p w:rsidR="005E06CD" w:rsidRPr="006F5C0F" w:rsidRDefault="001A7169" w:rsidP="001A7169">
      <w:pPr>
        <w:pStyle w:val="normal0"/>
        <w:spacing w:line="320" w:lineRule="exact"/>
        <w:ind w:firstLine="1701"/>
        <w:jc w:val="both"/>
        <w:rPr>
          <w:rFonts w:ascii="Tahoma" w:hAnsi="Tahoma" w:cs="Tahoma"/>
          <w:sz w:val="24"/>
          <w:szCs w:val="24"/>
        </w:rPr>
      </w:pPr>
      <w:r w:rsidRPr="006F5C0F">
        <w:rPr>
          <w:rFonts w:ascii="Tahoma" w:hAnsi="Tahoma" w:cs="Tahoma"/>
          <w:b/>
          <w:sz w:val="24"/>
          <w:szCs w:val="24"/>
        </w:rPr>
        <w:t>II -</w:t>
      </w:r>
      <w:r w:rsidRPr="006F5C0F">
        <w:rPr>
          <w:rFonts w:ascii="Tahoma" w:hAnsi="Tahoma" w:cs="Tahoma"/>
          <w:sz w:val="24"/>
          <w:szCs w:val="24"/>
        </w:rPr>
        <w:t xml:space="preserve"> </w:t>
      </w:r>
      <w:r w:rsidR="00D35F5F" w:rsidRPr="006F5C0F">
        <w:rPr>
          <w:rFonts w:ascii="Tahoma" w:hAnsi="Tahoma" w:cs="Tahoma"/>
          <w:sz w:val="24"/>
          <w:szCs w:val="24"/>
        </w:rPr>
        <w:t>Um representante dos servidores efetivos da Secretaria de Educação;</w:t>
      </w:r>
    </w:p>
    <w:p w:rsidR="001A7169" w:rsidRPr="006F5C0F" w:rsidRDefault="001A7169" w:rsidP="001A7169">
      <w:pPr>
        <w:pStyle w:val="normal0"/>
        <w:spacing w:line="320" w:lineRule="exact"/>
        <w:ind w:firstLine="1701"/>
        <w:jc w:val="both"/>
        <w:rPr>
          <w:rFonts w:ascii="Tahoma" w:hAnsi="Tahoma" w:cs="Tahoma"/>
          <w:sz w:val="24"/>
          <w:szCs w:val="24"/>
        </w:rPr>
      </w:pPr>
    </w:p>
    <w:p w:rsidR="005E06CD" w:rsidRPr="006F5C0F" w:rsidRDefault="00D35F5F" w:rsidP="001A7169">
      <w:pPr>
        <w:pStyle w:val="normal0"/>
        <w:spacing w:line="320" w:lineRule="exact"/>
        <w:ind w:firstLine="1701"/>
        <w:jc w:val="both"/>
        <w:rPr>
          <w:rFonts w:ascii="Tahoma" w:hAnsi="Tahoma" w:cs="Tahoma"/>
          <w:sz w:val="24"/>
          <w:szCs w:val="24"/>
        </w:rPr>
      </w:pPr>
      <w:r w:rsidRPr="006F5C0F">
        <w:rPr>
          <w:rFonts w:ascii="Tahoma" w:hAnsi="Tahoma" w:cs="Tahoma"/>
          <w:b/>
          <w:sz w:val="24"/>
          <w:szCs w:val="24"/>
        </w:rPr>
        <w:t>III -</w:t>
      </w:r>
      <w:r w:rsidRPr="006F5C0F">
        <w:rPr>
          <w:rFonts w:ascii="Tahoma" w:hAnsi="Tahoma" w:cs="Tahoma"/>
          <w:sz w:val="24"/>
          <w:szCs w:val="24"/>
        </w:rPr>
        <w:t xml:space="preserve"> Um representante dos professores da </w:t>
      </w:r>
      <w:r w:rsidR="0053604D" w:rsidRPr="006F5C0F">
        <w:rPr>
          <w:rFonts w:ascii="Tahoma" w:hAnsi="Tahoma" w:cs="Tahoma"/>
          <w:sz w:val="24"/>
          <w:szCs w:val="24"/>
        </w:rPr>
        <w:t>R</w:t>
      </w:r>
      <w:r w:rsidRPr="006F5C0F">
        <w:rPr>
          <w:rFonts w:ascii="Tahoma" w:hAnsi="Tahoma" w:cs="Tahoma"/>
          <w:sz w:val="24"/>
          <w:szCs w:val="24"/>
        </w:rPr>
        <w:t xml:space="preserve">ede </w:t>
      </w:r>
      <w:r w:rsidR="0053604D" w:rsidRPr="006F5C0F">
        <w:rPr>
          <w:rFonts w:ascii="Tahoma" w:hAnsi="Tahoma" w:cs="Tahoma"/>
          <w:sz w:val="24"/>
          <w:szCs w:val="24"/>
        </w:rPr>
        <w:t>Municipal de Ensino.</w:t>
      </w:r>
    </w:p>
    <w:p w:rsidR="005E06CD" w:rsidRPr="006F5C0F" w:rsidRDefault="005E06CD" w:rsidP="00F3080A">
      <w:pPr>
        <w:pStyle w:val="normal0"/>
        <w:spacing w:line="320" w:lineRule="exact"/>
        <w:ind w:firstLine="1701"/>
        <w:jc w:val="both"/>
        <w:rPr>
          <w:rFonts w:ascii="Tahoma" w:hAnsi="Tahoma" w:cs="Tahoma"/>
          <w:sz w:val="24"/>
          <w:szCs w:val="24"/>
        </w:rPr>
      </w:pPr>
    </w:p>
    <w:p w:rsidR="005E06CD" w:rsidRPr="006F5C0F" w:rsidRDefault="00D35F5F" w:rsidP="00F3080A">
      <w:pPr>
        <w:pStyle w:val="normal0"/>
        <w:spacing w:line="320" w:lineRule="exact"/>
        <w:ind w:firstLine="1701"/>
        <w:jc w:val="both"/>
        <w:rPr>
          <w:rFonts w:ascii="Tahoma" w:hAnsi="Tahoma" w:cs="Tahoma"/>
          <w:sz w:val="24"/>
          <w:szCs w:val="24"/>
        </w:rPr>
      </w:pPr>
      <w:r w:rsidRPr="006F5C0F">
        <w:rPr>
          <w:rFonts w:ascii="Tahoma" w:hAnsi="Tahoma" w:cs="Tahoma"/>
          <w:b/>
          <w:sz w:val="24"/>
          <w:szCs w:val="24"/>
        </w:rPr>
        <w:t>Art. 17.</w:t>
      </w:r>
      <w:r w:rsidRPr="006F5C0F">
        <w:rPr>
          <w:rFonts w:ascii="Tahoma" w:hAnsi="Tahoma" w:cs="Tahoma"/>
          <w:sz w:val="24"/>
          <w:szCs w:val="24"/>
        </w:rPr>
        <w:t xml:space="preserve"> A avaliação será composta por duas fases: </w:t>
      </w:r>
    </w:p>
    <w:p w:rsidR="005E06CD" w:rsidRPr="006F5C0F" w:rsidRDefault="005E06CD" w:rsidP="00F3080A">
      <w:pPr>
        <w:pStyle w:val="normal0"/>
        <w:spacing w:line="320" w:lineRule="exact"/>
        <w:ind w:firstLine="1701"/>
        <w:jc w:val="both"/>
        <w:rPr>
          <w:rFonts w:ascii="Tahoma" w:hAnsi="Tahoma" w:cs="Tahoma"/>
          <w:sz w:val="24"/>
          <w:szCs w:val="24"/>
        </w:rPr>
      </w:pPr>
    </w:p>
    <w:p w:rsidR="005E06CD" w:rsidRPr="006F5C0F" w:rsidRDefault="00D35F5F" w:rsidP="00F3080A">
      <w:pPr>
        <w:pStyle w:val="normal0"/>
        <w:spacing w:line="320" w:lineRule="exact"/>
        <w:ind w:firstLine="1701"/>
        <w:jc w:val="both"/>
        <w:rPr>
          <w:rFonts w:ascii="Tahoma" w:hAnsi="Tahoma" w:cs="Tahoma"/>
          <w:sz w:val="24"/>
          <w:szCs w:val="24"/>
        </w:rPr>
      </w:pPr>
      <w:r w:rsidRPr="006F5C0F">
        <w:rPr>
          <w:rFonts w:ascii="Tahoma" w:hAnsi="Tahoma" w:cs="Tahoma"/>
          <w:b/>
          <w:sz w:val="24"/>
          <w:szCs w:val="24"/>
        </w:rPr>
        <w:t>I -</w:t>
      </w:r>
      <w:r w:rsidRPr="006F5C0F">
        <w:rPr>
          <w:rFonts w:ascii="Tahoma" w:hAnsi="Tahoma" w:cs="Tahoma"/>
          <w:sz w:val="24"/>
          <w:szCs w:val="24"/>
        </w:rPr>
        <w:t xml:space="preserve"> avaliação do Plano, com nota de 0 a </w:t>
      </w:r>
      <w:proofErr w:type="gramStart"/>
      <w:r w:rsidRPr="006F5C0F">
        <w:rPr>
          <w:rFonts w:ascii="Tahoma" w:hAnsi="Tahoma" w:cs="Tahoma"/>
          <w:sz w:val="24"/>
          <w:szCs w:val="24"/>
        </w:rPr>
        <w:t>5</w:t>
      </w:r>
      <w:proofErr w:type="gramEnd"/>
      <w:r w:rsidRPr="006F5C0F">
        <w:rPr>
          <w:rFonts w:ascii="Tahoma" w:hAnsi="Tahoma" w:cs="Tahoma"/>
          <w:sz w:val="24"/>
          <w:szCs w:val="24"/>
        </w:rPr>
        <w:t xml:space="preserve">; </w:t>
      </w:r>
    </w:p>
    <w:p w:rsidR="001A7169" w:rsidRPr="006F5C0F" w:rsidRDefault="001A7169" w:rsidP="00F3080A">
      <w:pPr>
        <w:pStyle w:val="normal0"/>
        <w:spacing w:line="320" w:lineRule="exact"/>
        <w:ind w:firstLine="1701"/>
        <w:jc w:val="both"/>
        <w:rPr>
          <w:rFonts w:ascii="Tahoma" w:hAnsi="Tahoma" w:cs="Tahoma"/>
          <w:sz w:val="24"/>
          <w:szCs w:val="24"/>
        </w:rPr>
      </w:pPr>
    </w:p>
    <w:p w:rsidR="005E06CD" w:rsidRPr="006F5C0F" w:rsidRDefault="00D35F5F" w:rsidP="00F3080A">
      <w:pPr>
        <w:pStyle w:val="normal0"/>
        <w:spacing w:line="320" w:lineRule="exact"/>
        <w:ind w:firstLine="1701"/>
        <w:jc w:val="both"/>
        <w:rPr>
          <w:rFonts w:ascii="Tahoma" w:hAnsi="Tahoma" w:cs="Tahoma"/>
          <w:sz w:val="24"/>
          <w:szCs w:val="24"/>
        </w:rPr>
      </w:pPr>
      <w:r w:rsidRPr="006F5C0F">
        <w:rPr>
          <w:rFonts w:ascii="Tahoma" w:hAnsi="Tahoma" w:cs="Tahoma"/>
          <w:b/>
          <w:sz w:val="24"/>
          <w:szCs w:val="24"/>
        </w:rPr>
        <w:t>II -</w:t>
      </w:r>
      <w:r w:rsidRPr="006F5C0F">
        <w:rPr>
          <w:rFonts w:ascii="Tahoma" w:hAnsi="Tahoma" w:cs="Tahoma"/>
          <w:sz w:val="24"/>
          <w:szCs w:val="24"/>
        </w:rPr>
        <w:t xml:space="preserve"> defesa oral do Plano pelo candidato, com nota de 0 a </w:t>
      </w:r>
      <w:proofErr w:type="gramStart"/>
      <w:r w:rsidRPr="006F5C0F">
        <w:rPr>
          <w:rFonts w:ascii="Tahoma" w:hAnsi="Tahoma" w:cs="Tahoma"/>
          <w:sz w:val="24"/>
          <w:szCs w:val="24"/>
        </w:rPr>
        <w:t>5</w:t>
      </w:r>
      <w:proofErr w:type="gramEnd"/>
      <w:r w:rsidRPr="006F5C0F">
        <w:rPr>
          <w:rFonts w:ascii="Tahoma" w:hAnsi="Tahoma" w:cs="Tahoma"/>
          <w:sz w:val="24"/>
          <w:szCs w:val="24"/>
        </w:rPr>
        <w:t>.</w:t>
      </w:r>
    </w:p>
    <w:p w:rsidR="005E06CD" w:rsidRPr="006F5C0F" w:rsidRDefault="005E06CD" w:rsidP="00F3080A">
      <w:pPr>
        <w:pStyle w:val="normal0"/>
        <w:spacing w:line="320" w:lineRule="exact"/>
        <w:ind w:firstLine="1701"/>
        <w:jc w:val="both"/>
        <w:rPr>
          <w:rFonts w:ascii="Tahoma" w:hAnsi="Tahoma" w:cs="Tahoma"/>
          <w:sz w:val="24"/>
          <w:szCs w:val="24"/>
        </w:rPr>
      </w:pPr>
    </w:p>
    <w:p w:rsidR="005E06CD" w:rsidRPr="006F5C0F" w:rsidRDefault="00D35F5F" w:rsidP="00F3080A">
      <w:pPr>
        <w:pStyle w:val="normal0"/>
        <w:spacing w:line="320" w:lineRule="exact"/>
        <w:ind w:firstLine="1701"/>
        <w:jc w:val="both"/>
        <w:rPr>
          <w:rFonts w:ascii="Tahoma" w:hAnsi="Tahoma" w:cs="Tahoma"/>
          <w:sz w:val="24"/>
          <w:szCs w:val="24"/>
        </w:rPr>
      </w:pPr>
      <w:r w:rsidRPr="006F5C0F">
        <w:rPr>
          <w:rFonts w:ascii="Tahoma" w:hAnsi="Tahoma" w:cs="Tahoma"/>
          <w:b/>
          <w:sz w:val="24"/>
          <w:szCs w:val="24"/>
        </w:rPr>
        <w:t>Art. 18.</w:t>
      </w:r>
      <w:r w:rsidRPr="006F5C0F">
        <w:rPr>
          <w:rFonts w:ascii="Tahoma" w:hAnsi="Tahoma" w:cs="Tahoma"/>
          <w:sz w:val="24"/>
          <w:szCs w:val="24"/>
        </w:rPr>
        <w:t xml:space="preserve"> A Comissão do Processo de Seleção divulgará os candidatos aprovados, sendo considerados aptos aqueles que, no cômputo final da nota, obtiverem, no mínimo, nota igual ou superior a </w:t>
      </w:r>
      <w:proofErr w:type="gramStart"/>
      <w:r w:rsidRPr="006F5C0F">
        <w:rPr>
          <w:rFonts w:ascii="Tahoma" w:hAnsi="Tahoma" w:cs="Tahoma"/>
          <w:sz w:val="24"/>
          <w:szCs w:val="24"/>
        </w:rPr>
        <w:t>7</w:t>
      </w:r>
      <w:proofErr w:type="gramEnd"/>
      <w:r w:rsidRPr="006F5C0F">
        <w:rPr>
          <w:rFonts w:ascii="Tahoma" w:hAnsi="Tahoma" w:cs="Tahoma"/>
          <w:sz w:val="24"/>
          <w:szCs w:val="24"/>
        </w:rPr>
        <w:t xml:space="preserve"> (sete) pontos.</w:t>
      </w:r>
    </w:p>
    <w:p w:rsidR="005E06CD" w:rsidRPr="006F5C0F" w:rsidRDefault="005E06CD" w:rsidP="00F3080A">
      <w:pPr>
        <w:pStyle w:val="normal0"/>
        <w:spacing w:line="320" w:lineRule="exact"/>
        <w:ind w:firstLine="1701"/>
        <w:jc w:val="both"/>
        <w:rPr>
          <w:rFonts w:ascii="Tahoma" w:hAnsi="Tahoma" w:cs="Tahoma"/>
          <w:sz w:val="24"/>
          <w:szCs w:val="24"/>
        </w:rPr>
      </w:pPr>
    </w:p>
    <w:p w:rsidR="005E06CD" w:rsidRPr="006F5C0F" w:rsidRDefault="00D35F5F" w:rsidP="00F3080A">
      <w:pPr>
        <w:pStyle w:val="normal0"/>
        <w:spacing w:line="320" w:lineRule="exact"/>
        <w:ind w:firstLine="1701"/>
        <w:jc w:val="both"/>
        <w:rPr>
          <w:rFonts w:ascii="Tahoma" w:hAnsi="Tahoma" w:cs="Tahoma"/>
          <w:sz w:val="24"/>
          <w:szCs w:val="24"/>
        </w:rPr>
      </w:pPr>
      <w:r w:rsidRPr="006F5C0F">
        <w:rPr>
          <w:rFonts w:ascii="Tahoma" w:hAnsi="Tahoma" w:cs="Tahoma"/>
          <w:b/>
          <w:sz w:val="24"/>
          <w:szCs w:val="24"/>
        </w:rPr>
        <w:t>§ 1º</w:t>
      </w:r>
      <w:r w:rsidRPr="006F5C0F">
        <w:rPr>
          <w:rFonts w:ascii="Tahoma" w:hAnsi="Tahoma" w:cs="Tahoma"/>
          <w:sz w:val="24"/>
          <w:szCs w:val="24"/>
        </w:rPr>
        <w:t xml:space="preserve"> Os candidatos em discordância com os resultados terão até </w:t>
      </w:r>
      <w:proofErr w:type="gramStart"/>
      <w:r w:rsidRPr="006F5C0F">
        <w:rPr>
          <w:rFonts w:ascii="Tahoma" w:hAnsi="Tahoma" w:cs="Tahoma"/>
          <w:sz w:val="24"/>
          <w:szCs w:val="24"/>
        </w:rPr>
        <w:t>3</w:t>
      </w:r>
      <w:proofErr w:type="gramEnd"/>
      <w:r w:rsidRPr="006F5C0F">
        <w:rPr>
          <w:rFonts w:ascii="Tahoma" w:hAnsi="Tahoma" w:cs="Tahoma"/>
          <w:sz w:val="24"/>
          <w:szCs w:val="24"/>
        </w:rPr>
        <w:t xml:space="preserve"> (três) dias úteis para protocolar recurso, o qual será analisado e respondido pela Comissão do Processo de Seleção. </w:t>
      </w:r>
    </w:p>
    <w:p w:rsidR="005E06CD" w:rsidRPr="006F5C0F" w:rsidRDefault="005E06CD" w:rsidP="00F3080A">
      <w:pPr>
        <w:pStyle w:val="normal0"/>
        <w:spacing w:line="320" w:lineRule="exact"/>
        <w:ind w:firstLine="1701"/>
        <w:jc w:val="both"/>
        <w:rPr>
          <w:rFonts w:ascii="Tahoma" w:hAnsi="Tahoma" w:cs="Tahoma"/>
          <w:sz w:val="24"/>
          <w:szCs w:val="24"/>
        </w:rPr>
      </w:pPr>
    </w:p>
    <w:p w:rsidR="005E06CD" w:rsidRPr="006F5C0F" w:rsidRDefault="00D35F5F" w:rsidP="00F3080A">
      <w:pPr>
        <w:pStyle w:val="normal0"/>
        <w:spacing w:line="320" w:lineRule="exact"/>
        <w:ind w:firstLine="1701"/>
        <w:jc w:val="both"/>
        <w:rPr>
          <w:rFonts w:ascii="Tahoma" w:hAnsi="Tahoma" w:cs="Tahoma"/>
          <w:sz w:val="24"/>
          <w:szCs w:val="24"/>
        </w:rPr>
      </w:pPr>
      <w:r w:rsidRPr="006F5C0F">
        <w:rPr>
          <w:rFonts w:ascii="Tahoma" w:hAnsi="Tahoma" w:cs="Tahoma"/>
          <w:b/>
          <w:sz w:val="24"/>
          <w:szCs w:val="24"/>
        </w:rPr>
        <w:t>§ 2º</w:t>
      </w:r>
      <w:r w:rsidRPr="006F5C0F">
        <w:rPr>
          <w:rFonts w:ascii="Tahoma" w:hAnsi="Tahoma" w:cs="Tahoma"/>
          <w:sz w:val="24"/>
          <w:szCs w:val="24"/>
        </w:rPr>
        <w:t xml:space="preserve"> Após análise dos recursos, os candidatos aprovados são considerados aptos para participar das eleições nas unidades escolares, para as quais indicaram no momento da inscrição. </w:t>
      </w:r>
    </w:p>
    <w:p w:rsidR="0053604D" w:rsidRPr="006F5C0F" w:rsidRDefault="0053604D" w:rsidP="00F3080A">
      <w:pPr>
        <w:pStyle w:val="normal0"/>
        <w:spacing w:line="320" w:lineRule="exact"/>
        <w:ind w:firstLine="1701"/>
        <w:jc w:val="both"/>
        <w:rPr>
          <w:rFonts w:ascii="Tahoma" w:hAnsi="Tahoma" w:cs="Tahoma"/>
          <w:sz w:val="24"/>
          <w:szCs w:val="24"/>
        </w:rPr>
      </w:pPr>
    </w:p>
    <w:p w:rsidR="005E06CD" w:rsidRPr="006F5C0F" w:rsidRDefault="00D35F5F" w:rsidP="0053604D">
      <w:pPr>
        <w:pStyle w:val="Ttulo4"/>
        <w:spacing w:before="0" w:after="0" w:line="320" w:lineRule="exact"/>
        <w:jc w:val="center"/>
        <w:rPr>
          <w:rFonts w:ascii="Tahoma" w:hAnsi="Tahoma" w:cs="Tahoma"/>
          <w:b/>
          <w:color w:val="000000"/>
        </w:rPr>
      </w:pPr>
      <w:bookmarkStart w:id="6" w:name="_qxweei4jart5" w:colFirst="0" w:colLast="0"/>
      <w:bookmarkEnd w:id="6"/>
      <w:r w:rsidRPr="006F5C0F">
        <w:rPr>
          <w:rFonts w:ascii="Tahoma" w:hAnsi="Tahoma" w:cs="Tahoma"/>
          <w:b/>
          <w:color w:val="000000"/>
        </w:rPr>
        <w:t>DO PROCESSO ELEITORAL PELO CONSELHO DE ESCOLA</w:t>
      </w:r>
    </w:p>
    <w:p w:rsidR="005E06CD" w:rsidRPr="006F5C0F" w:rsidRDefault="005E06CD" w:rsidP="00F3080A">
      <w:pPr>
        <w:pStyle w:val="normal0"/>
        <w:spacing w:line="320" w:lineRule="exact"/>
        <w:jc w:val="both"/>
        <w:rPr>
          <w:rFonts w:ascii="Tahoma" w:hAnsi="Tahoma" w:cs="Tahoma"/>
          <w:sz w:val="24"/>
          <w:szCs w:val="24"/>
        </w:rPr>
      </w:pPr>
    </w:p>
    <w:p w:rsidR="005E06CD" w:rsidRPr="006F5C0F" w:rsidRDefault="00D35F5F" w:rsidP="00F3080A">
      <w:pPr>
        <w:pStyle w:val="normal0"/>
        <w:spacing w:line="320" w:lineRule="exact"/>
        <w:ind w:firstLine="1701"/>
        <w:jc w:val="both"/>
        <w:rPr>
          <w:rFonts w:ascii="Tahoma" w:hAnsi="Tahoma" w:cs="Tahoma"/>
          <w:sz w:val="24"/>
          <w:szCs w:val="24"/>
        </w:rPr>
      </w:pPr>
      <w:r w:rsidRPr="006F5C0F">
        <w:rPr>
          <w:rFonts w:ascii="Tahoma" w:hAnsi="Tahoma" w:cs="Tahoma"/>
          <w:b/>
          <w:sz w:val="24"/>
          <w:szCs w:val="24"/>
        </w:rPr>
        <w:t>Art. 19.</w:t>
      </w:r>
      <w:r w:rsidRPr="006F5C0F">
        <w:rPr>
          <w:rFonts w:ascii="Tahoma" w:hAnsi="Tahoma" w:cs="Tahoma"/>
          <w:sz w:val="24"/>
          <w:szCs w:val="24"/>
        </w:rPr>
        <w:t xml:space="preserve"> A Etapa </w:t>
      </w:r>
      <w:proofErr w:type="gramStart"/>
      <w:r w:rsidRPr="006F5C0F">
        <w:rPr>
          <w:rFonts w:ascii="Tahoma" w:hAnsi="Tahoma" w:cs="Tahoma"/>
          <w:sz w:val="24"/>
          <w:szCs w:val="24"/>
        </w:rPr>
        <w:t>4</w:t>
      </w:r>
      <w:proofErr w:type="gramEnd"/>
      <w:r w:rsidRPr="006F5C0F">
        <w:rPr>
          <w:rFonts w:ascii="Tahoma" w:hAnsi="Tahoma" w:cs="Tahoma"/>
          <w:sz w:val="24"/>
          <w:szCs w:val="24"/>
        </w:rPr>
        <w:t xml:space="preserve"> compreende a eleição dos candidatos pelo Conselho de Escola. </w:t>
      </w:r>
    </w:p>
    <w:p w:rsidR="005E06CD" w:rsidRPr="006F5C0F" w:rsidRDefault="005E06CD" w:rsidP="00F3080A">
      <w:pPr>
        <w:pStyle w:val="normal0"/>
        <w:spacing w:line="320" w:lineRule="exact"/>
        <w:ind w:firstLine="1701"/>
        <w:jc w:val="both"/>
        <w:rPr>
          <w:rFonts w:ascii="Tahoma" w:hAnsi="Tahoma" w:cs="Tahoma"/>
          <w:sz w:val="24"/>
          <w:szCs w:val="24"/>
        </w:rPr>
      </w:pPr>
    </w:p>
    <w:p w:rsidR="005E06CD" w:rsidRPr="006F5C0F" w:rsidRDefault="00D35F5F" w:rsidP="00F3080A">
      <w:pPr>
        <w:pStyle w:val="normal0"/>
        <w:spacing w:line="320" w:lineRule="exact"/>
        <w:ind w:firstLine="1701"/>
        <w:jc w:val="both"/>
        <w:rPr>
          <w:rFonts w:ascii="Tahoma" w:hAnsi="Tahoma" w:cs="Tahoma"/>
          <w:sz w:val="24"/>
          <w:szCs w:val="24"/>
        </w:rPr>
      </w:pPr>
      <w:r w:rsidRPr="006F5C0F">
        <w:rPr>
          <w:rFonts w:ascii="Tahoma" w:hAnsi="Tahoma" w:cs="Tahoma"/>
          <w:b/>
          <w:sz w:val="24"/>
          <w:szCs w:val="24"/>
        </w:rPr>
        <w:t>Parágrafo único.</w:t>
      </w:r>
      <w:r w:rsidRPr="006F5C0F">
        <w:rPr>
          <w:rFonts w:ascii="Tahoma" w:hAnsi="Tahoma" w:cs="Tahoma"/>
          <w:sz w:val="24"/>
          <w:szCs w:val="24"/>
        </w:rPr>
        <w:t xml:space="preserve"> Entende-se por Conselho de Escola, para os fins desta Lei, um colegiado de natureza consultiva, deliberativa e fiscalizadora, formado por representantes de todos os segmentos da comunidade escolar.</w:t>
      </w:r>
    </w:p>
    <w:p w:rsidR="005E06CD" w:rsidRPr="006F5C0F" w:rsidRDefault="005E06CD" w:rsidP="00F3080A">
      <w:pPr>
        <w:pStyle w:val="normal0"/>
        <w:spacing w:line="320" w:lineRule="exact"/>
        <w:ind w:firstLine="1701"/>
        <w:jc w:val="both"/>
        <w:rPr>
          <w:rFonts w:ascii="Tahoma" w:hAnsi="Tahoma" w:cs="Tahoma"/>
          <w:sz w:val="24"/>
          <w:szCs w:val="24"/>
        </w:rPr>
      </w:pPr>
    </w:p>
    <w:p w:rsidR="005E06CD" w:rsidRPr="006F5C0F" w:rsidRDefault="00D35F5F" w:rsidP="00F3080A">
      <w:pPr>
        <w:pStyle w:val="normal0"/>
        <w:spacing w:line="320" w:lineRule="exact"/>
        <w:ind w:firstLine="1701"/>
        <w:jc w:val="both"/>
        <w:rPr>
          <w:rFonts w:ascii="Tahoma" w:hAnsi="Tahoma" w:cs="Tahoma"/>
          <w:sz w:val="24"/>
          <w:szCs w:val="24"/>
        </w:rPr>
      </w:pPr>
      <w:r w:rsidRPr="006F5C0F">
        <w:rPr>
          <w:rFonts w:ascii="Tahoma" w:hAnsi="Tahoma" w:cs="Tahoma"/>
          <w:b/>
          <w:sz w:val="24"/>
          <w:szCs w:val="24"/>
        </w:rPr>
        <w:t>Art. 20.</w:t>
      </w:r>
      <w:r w:rsidRPr="006F5C0F">
        <w:rPr>
          <w:rFonts w:ascii="Tahoma" w:hAnsi="Tahoma" w:cs="Tahoma"/>
          <w:sz w:val="24"/>
          <w:szCs w:val="24"/>
        </w:rPr>
        <w:t xml:space="preserve"> A eleição será realizada pelo voto direto, secreto e facultativo, vedado o voto por procuração. </w:t>
      </w:r>
    </w:p>
    <w:p w:rsidR="0053604D" w:rsidRPr="006F5C0F" w:rsidRDefault="0053604D" w:rsidP="00F3080A">
      <w:pPr>
        <w:pStyle w:val="Ttulo4"/>
        <w:spacing w:before="0" w:after="0" w:line="320" w:lineRule="exact"/>
        <w:jc w:val="both"/>
        <w:rPr>
          <w:rFonts w:ascii="Tahoma" w:hAnsi="Tahoma" w:cs="Tahoma"/>
          <w:color w:val="000000"/>
        </w:rPr>
      </w:pPr>
      <w:bookmarkStart w:id="7" w:name="_kb1u39dahztr" w:colFirst="0" w:colLast="0"/>
      <w:bookmarkEnd w:id="7"/>
    </w:p>
    <w:p w:rsidR="005E06CD" w:rsidRPr="006F5C0F" w:rsidRDefault="00D35F5F" w:rsidP="0053604D">
      <w:pPr>
        <w:pStyle w:val="Ttulo4"/>
        <w:spacing w:before="0" w:after="0" w:line="320" w:lineRule="exact"/>
        <w:jc w:val="center"/>
        <w:rPr>
          <w:rFonts w:ascii="Tahoma" w:hAnsi="Tahoma" w:cs="Tahoma"/>
          <w:b/>
          <w:color w:val="000000"/>
        </w:rPr>
      </w:pPr>
      <w:r w:rsidRPr="006F5C0F">
        <w:rPr>
          <w:rFonts w:ascii="Tahoma" w:hAnsi="Tahoma" w:cs="Tahoma"/>
          <w:b/>
          <w:color w:val="000000"/>
        </w:rPr>
        <w:t>DA VOTAÇÃO</w:t>
      </w:r>
    </w:p>
    <w:p w:rsidR="005E06CD" w:rsidRPr="006F5C0F" w:rsidRDefault="005E06CD" w:rsidP="00F3080A">
      <w:pPr>
        <w:pStyle w:val="normal0"/>
        <w:spacing w:line="320" w:lineRule="exact"/>
        <w:jc w:val="both"/>
        <w:rPr>
          <w:rFonts w:ascii="Tahoma" w:hAnsi="Tahoma" w:cs="Tahoma"/>
          <w:sz w:val="24"/>
          <w:szCs w:val="24"/>
        </w:rPr>
      </w:pPr>
    </w:p>
    <w:p w:rsidR="005E06CD" w:rsidRPr="006F5C0F" w:rsidRDefault="00D35F5F" w:rsidP="00F3080A">
      <w:pPr>
        <w:pStyle w:val="normal0"/>
        <w:spacing w:line="320" w:lineRule="exact"/>
        <w:ind w:firstLine="1701"/>
        <w:jc w:val="both"/>
        <w:rPr>
          <w:rFonts w:ascii="Tahoma" w:hAnsi="Tahoma" w:cs="Tahoma"/>
          <w:sz w:val="24"/>
          <w:szCs w:val="24"/>
        </w:rPr>
      </w:pPr>
      <w:r w:rsidRPr="006F5C0F">
        <w:rPr>
          <w:rFonts w:ascii="Tahoma" w:hAnsi="Tahoma" w:cs="Tahoma"/>
          <w:b/>
          <w:sz w:val="24"/>
          <w:szCs w:val="24"/>
        </w:rPr>
        <w:t>Art. 21.</w:t>
      </w:r>
      <w:r w:rsidRPr="006F5C0F">
        <w:rPr>
          <w:rFonts w:ascii="Tahoma" w:hAnsi="Tahoma" w:cs="Tahoma"/>
          <w:sz w:val="24"/>
          <w:szCs w:val="24"/>
        </w:rPr>
        <w:t xml:space="preserve"> A </w:t>
      </w:r>
      <w:r w:rsidR="0053604D" w:rsidRPr="006F5C0F">
        <w:rPr>
          <w:rFonts w:ascii="Tahoma" w:hAnsi="Tahoma" w:cs="Tahoma"/>
          <w:sz w:val="24"/>
          <w:szCs w:val="24"/>
        </w:rPr>
        <w:t>data e os horários de votação de</w:t>
      </w:r>
      <w:r w:rsidRPr="006F5C0F">
        <w:rPr>
          <w:rFonts w:ascii="Tahoma" w:hAnsi="Tahoma" w:cs="Tahoma"/>
          <w:sz w:val="24"/>
          <w:szCs w:val="24"/>
        </w:rPr>
        <w:t xml:space="preserve"> cada unidade escolar ser</w:t>
      </w:r>
      <w:r w:rsidR="0053604D" w:rsidRPr="006F5C0F">
        <w:rPr>
          <w:rFonts w:ascii="Tahoma" w:hAnsi="Tahoma" w:cs="Tahoma"/>
          <w:sz w:val="24"/>
          <w:szCs w:val="24"/>
        </w:rPr>
        <w:t>ão</w:t>
      </w:r>
      <w:r w:rsidRPr="006F5C0F">
        <w:rPr>
          <w:rFonts w:ascii="Tahoma" w:hAnsi="Tahoma" w:cs="Tahoma"/>
          <w:sz w:val="24"/>
          <w:szCs w:val="24"/>
        </w:rPr>
        <w:t xml:space="preserve"> definid</w:t>
      </w:r>
      <w:r w:rsidR="0053604D" w:rsidRPr="006F5C0F">
        <w:rPr>
          <w:rFonts w:ascii="Tahoma" w:hAnsi="Tahoma" w:cs="Tahoma"/>
          <w:sz w:val="24"/>
          <w:szCs w:val="24"/>
        </w:rPr>
        <w:t>os</w:t>
      </w:r>
      <w:r w:rsidRPr="006F5C0F">
        <w:rPr>
          <w:rFonts w:ascii="Tahoma" w:hAnsi="Tahoma" w:cs="Tahoma"/>
          <w:sz w:val="24"/>
          <w:szCs w:val="24"/>
        </w:rPr>
        <w:t xml:space="preserve"> pela Comissão de Seleção</w:t>
      </w:r>
      <w:r w:rsidR="0053604D" w:rsidRPr="006F5C0F">
        <w:rPr>
          <w:rFonts w:ascii="Tahoma" w:hAnsi="Tahoma" w:cs="Tahoma"/>
          <w:sz w:val="24"/>
          <w:szCs w:val="24"/>
        </w:rPr>
        <w:t>.</w:t>
      </w:r>
    </w:p>
    <w:p w:rsidR="005E06CD" w:rsidRPr="006F5C0F" w:rsidRDefault="005E06CD" w:rsidP="00F3080A">
      <w:pPr>
        <w:pStyle w:val="normal0"/>
        <w:spacing w:line="320" w:lineRule="exact"/>
        <w:ind w:firstLine="1701"/>
        <w:jc w:val="both"/>
        <w:rPr>
          <w:rFonts w:ascii="Tahoma" w:hAnsi="Tahoma" w:cs="Tahoma"/>
          <w:sz w:val="24"/>
          <w:szCs w:val="24"/>
        </w:rPr>
      </w:pPr>
    </w:p>
    <w:p w:rsidR="005E06CD" w:rsidRPr="006F5C0F" w:rsidRDefault="00D35F5F" w:rsidP="00F3080A">
      <w:pPr>
        <w:pStyle w:val="normal0"/>
        <w:spacing w:line="320" w:lineRule="exact"/>
        <w:ind w:firstLine="1701"/>
        <w:jc w:val="both"/>
        <w:rPr>
          <w:rFonts w:ascii="Tahoma" w:hAnsi="Tahoma" w:cs="Tahoma"/>
          <w:sz w:val="24"/>
          <w:szCs w:val="24"/>
        </w:rPr>
      </w:pPr>
      <w:r w:rsidRPr="006F5C0F">
        <w:rPr>
          <w:rFonts w:ascii="Tahoma" w:hAnsi="Tahoma" w:cs="Tahoma"/>
          <w:b/>
          <w:sz w:val="24"/>
          <w:szCs w:val="24"/>
        </w:rPr>
        <w:t>Art. 22.</w:t>
      </w:r>
      <w:r w:rsidRPr="006F5C0F">
        <w:rPr>
          <w:rFonts w:ascii="Tahoma" w:hAnsi="Tahoma" w:cs="Tahoma"/>
          <w:sz w:val="24"/>
          <w:szCs w:val="24"/>
        </w:rPr>
        <w:t xml:space="preserve"> Votarão no processo de Seleção todos os membros do Conselho de Escola.</w:t>
      </w:r>
    </w:p>
    <w:p w:rsidR="005E06CD" w:rsidRPr="006F5C0F" w:rsidRDefault="005E06CD" w:rsidP="00F3080A">
      <w:pPr>
        <w:pStyle w:val="normal0"/>
        <w:spacing w:line="320" w:lineRule="exact"/>
        <w:ind w:firstLine="1701"/>
        <w:jc w:val="both"/>
        <w:rPr>
          <w:rFonts w:ascii="Tahoma" w:hAnsi="Tahoma" w:cs="Tahoma"/>
          <w:sz w:val="24"/>
          <w:szCs w:val="24"/>
        </w:rPr>
      </w:pPr>
    </w:p>
    <w:p w:rsidR="005E06CD" w:rsidRPr="006F5C0F" w:rsidRDefault="00D35F5F" w:rsidP="00F3080A">
      <w:pPr>
        <w:pStyle w:val="normal0"/>
        <w:spacing w:line="320" w:lineRule="exact"/>
        <w:ind w:firstLine="1701"/>
        <w:jc w:val="both"/>
        <w:rPr>
          <w:rFonts w:ascii="Tahoma" w:hAnsi="Tahoma" w:cs="Tahoma"/>
          <w:sz w:val="24"/>
          <w:szCs w:val="24"/>
        </w:rPr>
      </w:pPr>
      <w:r w:rsidRPr="006F5C0F">
        <w:rPr>
          <w:rFonts w:ascii="Tahoma" w:hAnsi="Tahoma" w:cs="Tahoma"/>
          <w:b/>
          <w:sz w:val="24"/>
          <w:szCs w:val="24"/>
        </w:rPr>
        <w:t>Art. 23.</w:t>
      </w:r>
      <w:r w:rsidRPr="006F5C0F">
        <w:rPr>
          <w:rFonts w:ascii="Tahoma" w:hAnsi="Tahoma" w:cs="Tahoma"/>
          <w:sz w:val="24"/>
          <w:szCs w:val="24"/>
        </w:rPr>
        <w:t xml:space="preserve"> Será considerado apto à indicação par</w:t>
      </w:r>
      <w:r w:rsidR="0053604D" w:rsidRPr="006F5C0F">
        <w:rPr>
          <w:rFonts w:ascii="Tahoma" w:hAnsi="Tahoma" w:cs="Tahoma"/>
          <w:sz w:val="24"/>
          <w:szCs w:val="24"/>
        </w:rPr>
        <w:t xml:space="preserve">a </w:t>
      </w:r>
      <w:r w:rsidRPr="006F5C0F">
        <w:rPr>
          <w:rFonts w:ascii="Tahoma" w:hAnsi="Tahoma" w:cs="Tahoma"/>
          <w:sz w:val="24"/>
          <w:szCs w:val="24"/>
        </w:rPr>
        <w:t>a nomeação/</w:t>
      </w:r>
      <w:r w:rsidR="0053604D" w:rsidRPr="006F5C0F">
        <w:rPr>
          <w:rFonts w:ascii="Tahoma" w:hAnsi="Tahoma" w:cs="Tahoma"/>
          <w:sz w:val="24"/>
          <w:szCs w:val="24"/>
        </w:rPr>
        <w:t>designação para o exercício do cargo/</w:t>
      </w:r>
      <w:r w:rsidRPr="006F5C0F">
        <w:rPr>
          <w:rFonts w:ascii="Tahoma" w:hAnsi="Tahoma" w:cs="Tahoma"/>
          <w:sz w:val="24"/>
          <w:szCs w:val="24"/>
        </w:rPr>
        <w:t xml:space="preserve">função o candidato que obtiver maioria simples dos votos. </w:t>
      </w:r>
    </w:p>
    <w:p w:rsidR="005E06CD" w:rsidRPr="006F5C0F" w:rsidRDefault="005E06CD" w:rsidP="00F3080A">
      <w:pPr>
        <w:pStyle w:val="normal0"/>
        <w:spacing w:line="320" w:lineRule="exact"/>
        <w:ind w:firstLine="1701"/>
        <w:jc w:val="both"/>
        <w:rPr>
          <w:rFonts w:ascii="Tahoma" w:hAnsi="Tahoma" w:cs="Tahoma"/>
          <w:sz w:val="24"/>
          <w:szCs w:val="24"/>
        </w:rPr>
      </w:pPr>
    </w:p>
    <w:p w:rsidR="005E06CD" w:rsidRPr="006F5C0F" w:rsidRDefault="00D35F5F" w:rsidP="00F3080A">
      <w:pPr>
        <w:pStyle w:val="normal0"/>
        <w:spacing w:line="320" w:lineRule="exact"/>
        <w:ind w:firstLine="1701"/>
        <w:jc w:val="both"/>
        <w:rPr>
          <w:rFonts w:ascii="Tahoma" w:hAnsi="Tahoma" w:cs="Tahoma"/>
          <w:sz w:val="24"/>
          <w:szCs w:val="24"/>
        </w:rPr>
      </w:pPr>
      <w:r w:rsidRPr="006F5C0F">
        <w:rPr>
          <w:rFonts w:ascii="Tahoma" w:hAnsi="Tahoma" w:cs="Tahoma"/>
          <w:b/>
          <w:sz w:val="24"/>
          <w:szCs w:val="24"/>
        </w:rPr>
        <w:t>Art. 24.</w:t>
      </w:r>
      <w:r w:rsidRPr="006F5C0F">
        <w:rPr>
          <w:rFonts w:ascii="Tahoma" w:hAnsi="Tahoma" w:cs="Tahoma"/>
          <w:sz w:val="24"/>
          <w:szCs w:val="24"/>
        </w:rPr>
        <w:t xml:space="preserve"> Em caso de empate, será considerado vencedor o candidato com maior aproveitamento na Etapa </w:t>
      </w:r>
      <w:proofErr w:type="gramStart"/>
      <w:r w:rsidRPr="006F5C0F">
        <w:rPr>
          <w:rFonts w:ascii="Tahoma" w:hAnsi="Tahoma" w:cs="Tahoma"/>
          <w:sz w:val="24"/>
          <w:szCs w:val="24"/>
        </w:rPr>
        <w:t>3</w:t>
      </w:r>
      <w:proofErr w:type="gramEnd"/>
      <w:r w:rsidRPr="006F5C0F">
        <w:rPr>
          <w:rFonts w:ascii="Tahoma" w:hAnsi="Tahoma" w:cs="Tahoma"/>
          <w:sz w:val="24"/>
          <w:szCs w:val="24"/>
        </w:rPr>
        <w:t xml:space="preserve"> e, persistindo o empate, o critério para definir o vencedor será o de maior aproveitamento na Etapa 2. </w:t>
      </w:r>
    </w:p>
    <w:p w:rsidR="005E06CD" w:rsidRPr="006F5C0F" w:rsidRDefault="005E06CD" w:rsidP="00F3080A">
      <w:pPr>
        <w:pStyle w:val="normal0"/>
        <w:spacing w:line="320" w:lineRule="exact"/>
        <w:ind w:firstLine="1701"/>
        <w:jc w:val="both"/>
        <w:rPr>
          <w:rFonts w:ascii="Tahoma" w:hAnsi="Tahoma" w:cs="Tahoma"/>
          <w:sz w:val="24"/>
          <w:szCs w:val="24"/>
        </w:rPr>
      </w:pPr>
    </w:p>
    <w:p w:rsidR="005E06CD" w:rsidRPr="006F5C0F" w:rsidRDefault="00D35F5F" w:rsidP="00F3080A">
      <w:pPr>
        <w:pStyle w:val="normal0"/>
        <w:spacing w:line="320" w:lineRule="exact"/>
        <w:ind w:firstLine="1701"/>
        <w:jc w:val="both"/>
        <w:rPr>
          <w:rFonts w:ascii="Tahoma" w:hAnsi="Tahoma" w:cs="Tahoma"/>
          <w:sz w:val="24"/>
          <w:szCs w:val="24"/>
        </w:rPr>
      </w:pPr>
      <w:r w:rsidRPr="006F5C0F">
        <w:rPr>
          <w:rFonts w:ascii="Tahoma" w:hAnsi="Tahoma" w:cs="Tahoma"/>
          <w:b/>
          <w:sz w:val="24"/>
          <w:szCs w:val="24"/>
        </w:rPr>
        <w:t>Parágrafo único.</w:t>
      </w:r>
      <w:r w:rsidRPr="006F5C0F">
        <w:rPr>
          <w:rFonts w:ascii="Tahoma" w:hAnsi="Tahoma" w:cs="Tahoma"/>
          <w:sz w:val="24"/>
          <w:szCs w:val="24"/>
        </w:rPr>
        <w:t xml:space="preserve"> Em caso de candidato único, a eleição será plebiscitária, devendo o candidato ter a aprovação de </w:t>
      </w:r>
      <w:r w:rsidR="0053604D" w:rsidRPr="006F5C0F">
        <w:rPr>
          <w:rFonts w:ascii="Tahoma" w:hAnsi="Tahoma" w:cs="Tahoma"/>
          <w:sz w:val="24"/>
          <w:szCs w:val="24"/>
        </w:rPr>
        <w:t>50% (</w:t>
      </w:r>
      <w:proofErr w:type="spellStart"/>
      <w:r w:rsidRPr="006F5C0F">
        <w:rPr>
          <w:rFonts w:ascii="Tahoma" w:hAnsi="Tahoma" w:cs="Tahoma"/>
          <w:sz w:val="24"/>
          <w:szCs w:val="24"/>
        </w:rPr>
        <w:t>cinquenta</w:t>
      </w:r>
      <w:proofErr w:type="spellEnd"/>
      <w:r w:rsidRPr="006F5C0F">
        <w:rPr>
          <w:rFonts w:ascii="Tahoma" w:hAnsi="Tahoma" w:cs="Tahoma"/>
          <w:sz w:val="24"/>
          <w:szCs w:val="24"/>
        </w:rPr>
        <w:t xml:space="preserve"> por cento</w:t>
      </w:r>
      <w:r w:rsidR="0053604D" w:rsidRPr="006F5C0F">
        <w:rPr>
          <w:rFonts w:ascii="Tahoma" w:hAnsi="Tahoma" w:cs="Tahoma"/>
          <w:sz w:val="24"/>
          <w:szCs w:val="24"/>
        </w:rPr>
        <w:t>)</w:t>
      </w:r>
      <w:r w:rsidRPr="006F5C0F">
        <w:rPr>
          <w:rFonts w:ascii="Tahoma" w:hAnsi="Tahoma" w:cs="Tahoma"/>
          <w:sz w:val="24"/>
          <w:szCs w:val="24"/>
        </w:rPr>
        <w:t xml:space="preserve"> mais um dos votantes, devidamente respeitada </w:t>
      </w:r>
      <w:proofErr w:type="gramStart"/>
      <w:r w:rsidRPr="006F5C0F">
        <w:rPr>
          <w:rFonts w:ascii="Tahoma" w:hAnsi="Tahoma" w:cs="Tahoma"/>
          <w:sz w:val="24"/>
          <w:szCs w:val="24"/>
        </w:rPr>
        <w:t>a</w:t>
      </w:r>
      <w:proofErr w:type="gramEnd"/>
      <w:r w:rsidRPr="006F5C0F">
        <w:rPr>
          <w:rFonts w:ascii="Tahoma" w:hAnsi="Tahoma" w:cs="Tahoma"/>
          <w:sz w:val="24"/>
          <w:szCs w:val="24"/>
        </w:rPr>
        <w:t xml:space="preserve"> proporcionalidade. </w:t>
      </w:r>
    </w:p>
    <w:p w:rsidR="005E06CD" w:rsidRPr="006F5C0F" w:rsidRDefault="005E06CD" w:rsidP="00F3080A">
      <w:pPr>
        <w:pStyle w:val="normal0"/>
        <w:spacing w:line="320" w:lineRule="exact"/>
        <w:ind w:firstLine="1701"/>
        <w:jc w:val="both"/>
        <w:rPr>
          <w:rFonts w:ascii="Tahoma" w:hAnsi="Tahoma" w:cs="Tahoma"/>
          <w:sz w:val="24"/>
          <w:szCs w:val="24"/>
        </w:rPr>
      </w:pPr>
    </w:p>
    <w:p w:rsidR="005E06CD" w:rsidRPr="006F5C0F" w:rsidRDefault="00D35F5F" w:rsidP="00F3080A">
      <w:pPr>
        <w:pStyle w:val="normal0"/>
        <w:spacing w:line="320" w:lineRule="exact"/>
        <w:ind w:firstLine="1701"/>
        <w:jc w:val="both"/>
        <w:rPr>
          <w:rFonts w:ascii="Tahoma" w:hAnsi="Tahoma" w:cs="Tahoma"/>
          <w:sz w:val="24"/>
          <w:szCs w:val="24"/>
        </w:rPr>
      </w:pPr>
      <w:r w:rsidRPr="006F5C0F">
        <w:rPr>
          <w:rFonts w:ascii="Tahoma" w:hAnsi="Tahoma" w:cs="Tahoma"/>
          <w:b/>
          <w:sz w:val="24"/>
          <w:szCs w:val="24"/>
        </w:rPr>
        <w:lastRenderedPageBreak/>
        <w:t>Art. 25.</w:t>
      </w:r>
      <w:r w:rsidRPr="006F5C0F">
        <w:rPr>
          <w:rFonts w:ascii="Tahoma" w:hAnsi="Tahoma" w:cs="Tahoma"/>
          <w:sz w:val="24"/>
          <w:szCs w:val="24"/>
        </w:rPr>
        <w:t xml:space="preserve"> Proclamado o resultado, nos termos do</w:t>
      </w:r>
      <w:r w:rsidR="0053604D" w:rsidRPr="006F5C0F">
        <w:rPr>
          <w:rFonts w:ascii="Tahoma" w:hAnsi="Tahoma" w:cs="Tahoma"/>
          <w:sz w:val="24"/>
          <w:szCs w:val="24"/>
        </w:rPr>
        <w:t>s</w:t>
      </w:r>
      <w:r w:rsidRPr="006F5C0F">
        <w:rPr>
          <w:rFonts w:ascii="Tahoma" w:hAnsi="Tahoma" w:cs="Tahoma"/>
          <w:sz w:val="24"/>
          <w:szCs w:val="24"/>
        </w:rPr>
        <w:t xml:space="preserve"> artigo</w:t>
      </w:r>
      <w:r w:rsidR="0053604D" w:rsidRPr="006F5C0F">
        <w:rPr>
          <w:rFonts w:ascii="Tahoma" w:hAnsi="Tahoma" w:cs="Tahoma"/>
          <w:sz w:val="24"/>
          <w:szCs w:val="24"/>
        </w:rPr>
        <w:t>s</w:t>
      </w:r>
      <w:r w:rsidRPr="006F5C0F">
        <w:rPr>
          <w:rFonts w:ascii="Tahoma" w:hAnsi="Tahoma" w:cs="Tahoma"/>
          <w:sz w:val="24"/>
          <w:szCs w:val="24"/>
        </w:rPr>
        <w:t xml:space="preserve"> anterior</w:t>
      </w:r>
      <w:r w:rsidR="0053604D" w:rsidRPr="006F5C0F">
        <w:rPr>
          <w:rFonts w:ascii="Tahoma" w:hAnsi="Tahoma" w:cs="Tahoma"/>
          <w:sz w:val="24"/>
          <w:szCs w:val="24"/>
        </w:rPr>
        <w:t>es</w:t>
      </w:r>
      <w:r w:rsidRPr="006F5C0F">
        <w:rPr>
          <w:rFonts w:ascii="Tahoma" w:hAnsi="Tahoma" w:cs="Tahoma"/>
          <w:sz w:val="24"/>
          <w:szCs w:val="24"/>
        </w:rPr>
        <w:t xml:space="preserve">, o candidato que se sentir prejudicado poderá interpor recurso junto à Comissão de Seleção, por escrito e devidamente fundamentado. </w:t>
      </w:r>
    </w:p>
    <w:p w:rsidR="005E06CD" w:rsidRPr="006F5C0F" w:rsidRDefault="005E06CD" w:rsidP="00F3080A">
      <w:pPr>
        <w:pStyle w:val="normal0"/>
        <w:spacing w:line="320" w:lineRule="exact"/>
        <w:ind w:firstLine="1701"/>
        <w:jc w:val="both"/>
        <w:rPr>
          <w:rFonts w:ascii="Tahoma" w:hAnsi="Tahoma" w:cs="Tahoma"/>
          <w:sz w:val="24"/>
          <w:szCs w:val="24"/>
        </w:rPr>
      </w:pPr>
    </w:p>
    <w:p w:rsidR="005E06CD" w:rsidRPr="006F5C0F" w:rsidRDefault="00D35F5F" w:rsidP="00F3080A">
      <w:pPr>
        <w:pStyle w:val="normal0"/>
        <w:spacing w:line="320" w:lineRule="exact"/>
        <w:ind w:firstLine="1701"/>
        <w:jc w:val="both"/>
        <w:rPr>
          <w:rFonts w:ascii="Tahoma" w:hAnsi="Tahoma" w:cs="Tahoma"/>
          <w:sz w:val="24"/>
          <w:szCs w:val="24"/>
        </w:rPr>
      </w:pPr>
      <w:r w:rsidRPr="006F5C0F">
        <w:rPr>
          <w:rFonts w:ascii="Tahoma" w:hAnsi="Tahoma" w:cs="Tahoma"/>
          <w:b/>
          <w:sz w:val="24"/>
          <w:szCs w:val="24"/>
        </w:rPr>
        <w:t>Parágrafo único.</w:t>
      </w:r>
      <w:r w:rsidRPr="006F5C0F">
        <w:rPr>
          <w:rFonts w:ascii="Tahoma" w:hAnsi="Tahoma" w:cs="Tahoma"/>
          <w:sz w:val="24"/>
          <w:szCs w:val="24"/>
        </w:rPr>
        <w:t xml:space="preserve"> O prazo para interposição de recurso, que não terá efeito suspensivo, inicia-se no momento da proclamação do resultado e encerrar-se-á às 17 horas do segundo dia útil após a proclamação. </w:t>
      </w:r>
    </w:p>
    <w:p w:rsidR="005E06CD" w:rsidRPr="006F5C0F" w:rsidRDefault="005E06CD" w:rsidP="0053604D">
      <w:pPr>
        <w:pStyle w:val="normal0"/>
        <w:spacing w:line="320" w:lineRule="exact"/>
        <w:jc w:val="both"/>
        <w:rPr>
          <w:rFonts w:ascii="Tahoma" w:hAnsi="Tahoma" w:cs="Tahoma"/>
          <w:sz w:val="24"/>
          <w:szCs w:val="24"/>
        </w:rPr>
      </w:pPr>
    </w:p>
    <w:p w:rsidR="005E06CD" w:rsidRPr="006F5C0F" w:rsidRDefault="00D35F5F" w:rsidP="0053604D">
      <w:pPr>
        <w:pStyle w:val="Ttulo4"/>
        <w:spacing w:before="0" w:after="0" w:line="320" w:lineRule="exact"/>
        <w:jc w:val="center"/>
        <w:rPr>
          <w:rFonts w:ascii="Tahoma" w:hAnsi="Tahoma" w:cs="Tahoma"/>
          <w:b/>
          <w:color w:val="000000"/>
        </w:rPr>
      </w:pPr>
      <w:bookmarkStart w:id="8" w:name="_gzaku5xrqv6i" w:colFirst="0" w:colLast="0"/>
      <w:bookmarkEnd w:id="8"/>
      <w:r w:rsidRPr="006F5C0F">
        <w:rPr>
          <w:rFonts w:ascii="Tahoma" w:hAnsi="Tahoma" w:cs="Tahoma"/>
          <w:b/>
          <w:color w:val="000000"/>
        </w:rPr>
        <w:t>DA NOMEAÇÃO</w:t>
      </w:r>
    </w:p>
    <w:p w:rsidR="005E06CD" w:rsidRPr="006F5C0F" w:rsidRDefault="005E06CD" w:rsidP="00F3080A">
      <w:pPr>
        <w:pStyle w:val="normal0"/>
        <w:spacing w:line="320" w:lineRule="exact"/>
        <w:ind w:firstLine="1701"/>
        <w:jc w:val="both"/>
        <w:rPr>
          <w:rFonts w:ascii="Tahoma" w:hAnsi="Tahoma" w:cs="Tahoma"/>
          <w:sz w:val="24"/>
          <w:szCs w:val="24"/>
        </w:rPr>
      </w:pPr>
    </w:p>
    <w:p w:rsidR="005E06CD" w:rsidRPr="006F5C0F" w:rsidRDefault="00D35F5F" w:rsidP="00F3080A">
      <w:pPr>
        <w:pStyle w:val="normal0"/>
        <w:spacing w:line="320" w:lineRule="exact"/>
        <w:ind w:firstLine="1701"/>
        <w:jc w:val="both"/>
        <w:rPr>
          <w:rFonts w:ascii="Tahoma" w:hAnsi="Tahoma" w:cs="Tahoma"/>
          <w:sz w:val="24"/>
          <w:szCs w:val="24"/>
        </w:rPr>
      </w:pPr>
      <w:r w:rsidRPr="006F5C0F">
        <w:rPr>
          <w:rFonts w:ascii="Tahoma" w:hAnsi="Tahoma" w:cs="Tahoma"/>
          <w:b/>
          <w:sz w:val="24"/>
          <w:szCs w:val="24"/>
        </w:rPr>
        <w:t>Art. 26.</w:t>
      </w:r>
      <w:r w:rsidRPr="006F5C0F">
        <w:rPr>
          <w:rFonts w:ascii="Tahoma" w:hAnsi="Tahoma" w:cs="Tahoma"/>
          <w:sz w:val="24"/>
          <w:szCs w:val="24"/>
        </w:rPr>
        <w:t xml:space="preserve"> A Comissão de Seleção avaliará os recursos e publicará os resultados finais da eleição em cada Unidade Escolar. </w:t>
      </w:r>
    </w:p>
    <w:p w:rsidR="005E06CD" w:rsidRPr="006F5C0F" w:rsidRDefault="005E06CD" w:rsidP="00F3080A">
      <w:pPr>
        <w:pStyle w:val="normal0"/>
        <w:spacing w:line="320" w:lineRule="exact"/>
        <w:ind w:firstLine="1701"/>
        <w:jc w:val="both"/>
        <w:rPr>
          <w:rFonts w:ascii="Tahoma" w:hAnsi="Tahoma" w:cs="Tahoma"/>
          <w:b/>
          <w:sz w:val="24"/>
          <w:szCs w:val="24"/>
        </w:rPr>
      </w:pPr>
    </w:p>
    <w:p w:rsidR="005E06CD" w:rsidRPr="006F5C0F" w:rsidRDefault="00D35F5F" w:rsidP="00F3080A">
      <w:pPr>
        <w:pStyle w:val="normal0"/>
        <w:spacing w:line="320" w:lineRule="exact"/>
        <w:ind w:firstLine="1701"/>
        <w:jc w:val="both"/>
        <w:rPr>
          <w:rFonts w:ascii="Tahoma" w:hAnsi="Tahoma" w:cs="Tahoma"/>
          <w:sz w:val="24"/>
          <w:szCs w:val="24"/>
        </w:rPr>
      </w:pPr>
      <w:r w:rsidRPr="006F5C0F">
        <w:rPr>
          <w:rFonts w:ascii="Tahoma" w:hAnsi="Tahoma" w:cs="Tahoma"/>
          <w:b/>
          <w:sz w:val="24"/>
          <w:szCs w:val="24"/>
        </w:rPr>
        <w:t>Art. 27.</w:t>
      </w:r>
      <w:r w:rsidRPr="006F5C0F">
        <w:rPr>
          <w:rFonts w:ascii="Tahoma" w:hAnsi="Tahoma" w:cs="Tahoma"/>
          <w:sz w:val="24"/>
          <w:szCs w:val="24"/>
        </w:rPr>
        <w:t xml:space="preserve"> Os candidatos eleitos serão </w:t>
      </w:r>
      <w:r w:rsidR="001B7E37" w:rsidRPr="006F5C0F">
        <w:rPr>
          <w:rFonts w:ascii="Tahoma" w:hAnsi="Tahoma" w:cs="Tahoma"/>
          <w:sz w:val="24"/>
          <w:szCs w:val="24"/>
        </w:rPr>
        <w:t>nomeados/</w:t>
      </w:r>
      <w:r w:rsidRPr="006F5C0F">
        <w:rPr>
          <w:rFonts w:ascii="Tahoma" w:hAnsi="Tahoma" w:cs="Tahoma"/>
          <w:sz w:val="24"/>
          <w:szCs w:val="24"/>
        </w:rPr>
        <w:t xml:space="preserve">designados pelo Chefe do Executivo Municipal. </w:t>
      </w:r>
    </w:p>
    <w:p w:rsidR="005E06CD" w:rsidRPr="006F5C0F" w:rsidRDefault="005E06CD" w:rsidP="0053604D">
      <w:pPr>
        <w:pStyle w:val="normal0"/>
        <w:spacing w:line="320" w:lineRule="exact"/>
        <w:jc w:val="both"/>
        <w:rPr>
          <w:rFonts w:ascii="Tahoma" w:hAnsi="Tahoma" w:cs="Tahoma"/>
          <w:b/>
          <w:sz w:val="24"/>
          <w:szCs w:val="24"/>
        </w:rPr>
      </w:pPr>
    </w:p>
    <w:p w:rsidR="005E06CD" w:rsidRPr="006F5C0F" w:rsidRDefault="00D35F5F" w:rsidP="0053604D">
      <w:pPr>
        <w:pStyle w:val="Ttulo4"/>
        <w:spacing w:before="0" w:after="0" w:line="320" w:lineRule="exact"/>
        <w:jc w:val="center"/>
        <w:rPr>
          <w:rFonts w:ascii="Tahoma" w:hAnsi="Tahoma" w:cs="Tahoma"/>
          <w:b/>
          <w:color w:val="000000"/>
        </w:rPr>
      </w:pPr>
      <w:bookmarkStart w:id="9" w:name="_oajpo7didam0" w:colFirst="0" w:colLast="0"/>
      <w:bookmarkEnd w:id="9"/>
      <w:r w:rsidRPr="006F5C0F">
        <w:rPr>
          <w:rFonts w:ascii="Tahoma" w:hAnsi="Tahoma" w:cs="Tahoma"/>
          <w:b/>
          <w:color w:val="000000"/>
        </w:rPr>
        <w:t>DISPOSIÇÕES GERAIS</w:t>
      </w:r>
    </w:p>
    <w:p w:rsidR="005E06CD" w:rsidRPr="006F5C0F" w:rsidRDefault="005E06CD" w:rsidP="00F3080A">
      <w:pPr>
        <w:pStyle w:val="normal0"/>
        <w:spacing w:line="320" w:lineRule="exact"/>
        <w:ind w:firstLine="1701"/>
        <w:jc w:val="both"/>
        <w:rPr>
          <w:rFonts w:ascii="Tahoma" w:hAnsi="Tahoma" w:cs="Tahoma"/>
          <w:sz w:val="24"/>
          <w:szCs w:val="24"/>
        </w:rPr>
      </w:pPr>
    </w:p>
    <w:p w:rsidR="005E06CD" w:rsidRPr="006F5C0F" w:rsidRDefault="00D35F5F" w:rsidP="00F3080A">
      <w:pPr>
        <w:pStyle w:val="normal0"/>
        <w:spacing w:line="320" w:lineRule="exact"/>
        <w:ind w:firstLine="1701"/>
        <w:jc w:val="both"/>
        <w:rPr>
          <w:rFonts w:ascii="Tahoma" w:hAnsi="Tahoma" w:cs="Tahoma"/>
          <w:sz w:val="24"/>
          <w:szCs w:val="24"/>
        </w:rPr>
      </w:pPr>
      <w:r w:rsidRPr="006F5C0F">
        <w:rPr>
          <w:rFonts w:ascii="Tahoma" w:hAnsi="Tahoma" w:cs="Tahoma"/>
          <w:b/>
          <w:sz w:val="24"/>
          <w:szCs w:val="24"/>
        </w:rPr>
        <w:t>Art. 28.</w:t>
      </w:r>
      <w:r w:rsidRPr="006F5C0F">
        <w:rPr>
          <w:rFonts w:ascii="Tahoma" w:hAnsi="Tahoma" w:cs="Tahoma"/>
          <w:sz w:val="24"/>
          <w:szCs w:val="24"/>
        </w:rPr>
        <w:t xml:space="preserve"> Não havendo candidatos inscritos, nem aprovados no Processo de Seleção, poderão ser indicados pelo Secretário </w:t>
      </w:r>
      <w:r w:rsidR="001B7E37" w:rsidRPr="006F5C0F">
        <w:rPr>
          <w:rFonts w:ascii="Tahoma" w:hAnsi="Tahoma" w:cs="Tahoma"/>
          <w:sz w:val="24"/>
          <w:szCs w:val="24"/>
        </w:rPr>
        <w:t>Municipal de</w:t>
      </w:r>
      <w:r w:rsidRPr="006F5C0F">
        <w:rPr>
          <w:rFonts w:ascii="Tahoma" w:hAnsi="Tahoma" w:cs="Tahoma"/>
          <w:sz w:val="24"/>
          <w:szCs w:val="24"/>
        </w:rPr>
        <w:t xml:space="preserve"> Educação e nomeados pelo Chefe do Executivo, na seguinte ordem: </w:t>
      </w:r>
    </w:p>
    <w:p w:rsidR="005E06CD" w:rsidRPr="006F5C0F" w:rsidRDefault="005E06CD" w:rsidP="00F3080A">
      <w:pPr>
        <w:pStyle w:val="normal0"/>
        <w:spacing w:line="320" w:lineRule="exact"/>
        <w:ind w:firstLine="1701"/>
        <w:jc w:val="both"/>
        <w:rPr>
          <w:rFonts w:ascii="Tahoma" w:hAnsi="Tahoma" w:cs="Tahoma"/>
          <w:sz w:val="24"/>
          <w:szCs w:val="24"/>
        </w:rPr>
      </w:pPr>
    </w:p>
    <w:p w:rsidR="005E06CD" w:rsidRPr="006F5C0F" w:rsidRDefault="00D35F5F" w:rsidP="00F3080A">
      <w:pPr>
        <w:pStyle w:val="normal0"/>
        <w:spacing w:line="320" w:lineRule="exact"/>
        <w:ind w:firstLine="1701"/>
        <w:jc w:val="both"/>
        <w:rPr>
          <w:rFonts w:ascii="Tahoma" w:hAnsi="Tahoma" w:cs="Tahoma"/>
          <w:sz w:val="24"/>
          <w:szCs w:val="24"/>
        </w:rPr>
      </w:pPr>
      <w:r w:rsidRPr="006F5C0F">
        <w:rPr>
          <w:rFonts w:ascii="Tahoma" w:hAnsi="Tahoma" w:cs="Tahoma"/>
          <w:sz w:val="24"/>
          <w:szCs w:val="24"/>
        </w:rPr>
        <w:t xml:space="preserve">I - candidatos inscritos para outra unidade escolar, desde que aprovados nas etapas </w:t>
      </w:r>
      <w:proofErr w:type="gramStart"/>
      <w:r w:rsidRPr="006F5C0F">
        <w:rPr>
          <w:rFonts w:ascii="Tahoma" w:hAnsi="Tahoma" w:cs="Tahoma"/>
          <w:sz w:val="24"/>
          <w:szCs w:val="24"/>
        </w:rPr>
        <w:t>2</w:t>
      </w:r>
      <w:proofErr w:type="gramEnd"/>
      <w:r w:rsidRPr="006F5C0F">
        <w:rPr>
          <w:rFonts w:ascii="Tahoma" w:hAnsi="Tahoma" w:cs="Tahoma"/>
          <w:sz w:val="24"/>
          <w:szCs w:val="24"/>
        </w:rPr>
        <w:t xml:space="preserve"> e 3; </w:t>
      </w:r>
    </w:p>
    <w:p w:rsidR="001B7E37" w:rsidRPr="006F5C0F" w:rsidRDefault="001B7E37" w:rsidP="00F3080A">
      <w:pPr>
        <w:pStyle w:val="normal0"/>
        <w:spacing w:line="320" w:lineRule="exact"/>
        <w:ind w:firstLine="1701"/>
        <w:jc w:val="both"/>
        <w:rPr>
          <w:rFonts w:ascii="Tahoma" w:hAnsi="Tahoma" w:cs="Tahoma"/>
          <w:sz w:val="24"/>
          <w:szCs w:val="24"/>
        </w:rPr>
      </w:pPr>
    </w:p>
    <w:p w:rsidR="005E06CD" w:rsidRPr="006F5C0F" w:rsidRDefault="00D35F5F" w:rsidP="00F3080A">
      <w:pPr>
        <w:pStyle w:val="normal0"/>
        <w:spacing w:line="320" w:lineRule="exact"/>
        <w:ind w:firstLine="1701"/>
        <w:jc w:val="both"/>
        <w:rPr>
          <w:rFonts w:ascii="Tahoma" w:hAnsi="Tahoma" w:cs="Tahoma"/>
          <w:sz w:val="24"/>
          <w:szCs w:val="24"/>
        </w:rPr>
      </w:pPr>
      <w:r w:rsidRPr="006F5C0F">
        <w:rPr>
          <w:rFonts w:ascii="Tahoma" w:hAnsi="Tahoma" w:cs="Tahoma"/>
          <w:sz w:val="24"/>
          <w:szCs w:val="24"/>
        </w:rPr>
        <w:t>II - Professores da carreira do magistério público municipal que atendam aos requisitos estabelecidos no artigo 10 desta Lei</w:t>
      </w:r>
      <w:r w:rsidR="001B7E37" w:rsidRPr="006F5C0F">
        <w:rPr>
          <w:rFonts w:ascii="Tahoma" w:hAnsi="Tahoma" w:cs="Tahoma"/>
          <w:sz w:val="24"/>
          <w:szCs w:val="24"/>
        </w:rPr>
        <w:t xml:space="preserve"> Complementar</w:t>
      </w:r>
      <w:r w:rsidRPr="006F5C0F">
        <w:rPr>
          <w:rFonts w:ascii="Tahoma" w:hAnsi="Tahoma" w:cs="Tahoma"/>
          <w:sz w:val="24"/>
          <w:szCs w:val="24"/>
        </w:rPr>
        <w:t xml:space="preserve">, até que um novo processo eleitoral seja realizado. </w:t>
      </w:r>
    </w:p>
    <w:p w:rsidR="005E06CD" w:rsidRPr="006F5C0F" w:rsidRDefault="005E06CD" w:rsidP="00F3080A">
      <w:pPr>
        <w:pStyle w:val="normal0"/>
        <w:spacing w:line="320" w:lineRule="exact"/>
        <w:ind w:firstLine="1701"/>
        <w:jc w:val="both"/>
        <w:rPr>
          <w:rFonts w:ascii="Tahoma" w:hAnsi="Tahoma" w:cs="Tahoma"/>
          <w:sz w:val="24"/>
          <w:szCs w:val="24"/>
        </w:rPr>
      </w:pPr>
    </w:p>
    <w:p w:rsidR="005E06CD" w:rsidRPr="006F5C0F" w:rsidRDefault="00D35F5F" w:rsidP="00F3080A">
      <w:pPr>
        <w:pStyle w:val="normal0"/>
        <w:spacing w:line="320" w:lineRule="exact"/>
        <w:ind w:firstLine="1701"/>
        <w:jc w:val="both"/>
        <w:rPr>
          <w:rFonts w:ascii="Tahoma" w:hAnsi="Tahoma" w:cs="Tahoma"/>
          <w:sz w:val="24"/>
          <w:szCs w:val="24"/>
        </w:rPr>
      </w:pPr>
      <w:r w:rsidRPr="006F5C0F">
        <w:rPr>
          <w:rFonts w:ascii="Tahoma" w:hAnsi="Tahoma" w:cs="Tahoma"/>
          <w:b/>
          <w:sz w:val="24"/>
          <w:szCs w:val="24"/>
        </w:rPr>
        <w:t>Art. 29.</w:t>
      </w:r>
      <w:r w:rsidRPr="006F5C0F">
        <w:rPr>
          <w:rFonts w:ascii="Tahoma" w:hAnsi="Tahoma" w:cs="Tahoma"/>
          <w:sz w:val="24"/>
          <w:szCs w:val="24"/>
        </w:rPr>
        <w:t xml:space="preserve"> A </w:t>
      </w:r>
      <w:proofErr w:type="gramStart"/>
      <w:r w:rsidRPr="006F5C0F">
        <w:rPr>
          <w:rFonts w:ascii="Tahoma" w:hAnsi="Tahoma" w:cs="Tahoma"/>
          <w:sz w:val="24"/>
          <w:szCs w:val="24"/>
        </w:rPr>
        <w:t>2</w:t>
      </w:r>
      <w:proofErr w:type="gramEnd"/>
      <w:r w:rsidRPr="006F5C0F">
        <w:rPr>
          <w:rFonts w:ascii="Tahoma" w:hAnsi="Tahoma" w:cs="Tahoma"/>
          <w:sz w:val="24"/>
          <w:szCs w:val="24"/>
        </w:rPr>
        <w:t xml:space="preserve"> (dois) meses do término de cada ano, cada nomeado deverá submeter relatório de ações e resultados à Secretaria Municipal de Educação. </w:t>
      </w:r>
    </w:p>
    <w:p w:rsidR="005E06CD" w:rsidRPr="006F5C0F" w:rsidRDefault="005E06CD" w:rsidP="00F3080A">
      <w:pPr>
        <w:pStyle w:val="normal0"/>
        <w:spacing w:line="320" w:lineRule="exact"/>
        <w:ind w:firstLine="1701"/>
        <w:jc w:val="both"/>
        <w:rPr>
          <w:rFonts w:ascii="Tahoma" w:hAnsi="Tahoma" w:cs="Tahoma"/>
          <w:sz w:val="24"/>
          <w:szCs w:val="24"/>
        </w:rPr>
      </w:pPr>
    </w:p>
    <w:p w:rsidR="005E06CD" w:rsidRPr="006F5C0F" w:rsidRDefault="00D35F5F" w:rsidP="001B7E37">
      <w:pPr>
        <w:pStyle w:val="normal0"/>
        <w:spacing w:line="320" w:lineRule="exact"/>
        <w:ind w:firstLine="1701"/>
        <w:jc w:val="both"/>
        <w:rPr>
          <w:rFonts w:ascii="Tahoma" w:hAnsi="Tahoma" w:cs="Tahoma"/>
          <w:sz w:val="24"/>
          <w:szCs w:val="24"/>
        </w:rPr>
      </w:pPr>
      <w:r w:rsidRPr="006F5C0F">
        <w:rPr>
          <w:rFonts w:ascii="Tahoma" w:hAnsi="Tahoma" w:cs="Tahoma"/>
          <w:b/>
          <w:sz w:val="24"/>
          <w:szCs w:val="24"/>
        </w:rPr>
        <w:t>Art. 30.</w:t>
      </w:r>
      <w:r w:rsidR="001B7E37" w:rsidRPr="006F5C0F">
        <w:rPr>
          <w:rFonts w:ascii="Tahoma" w:hAnsi="Tahoma" w:cs="Tahoma"/>
          <w:sz w:val="24"/>
          <w:szCs w:val="24"/>
        </w:rPr>
        <w:t xml:space="preserve"> Os professores ocupantes do cargo comissionado de Especialista em Educação, na função do magistério de Direção e das funções de confiança de Es</w:t>
      </w:r>
      <w:r w:rsidRPr="006F5C0F">
        <w:rPr>
          <w:rFonts w:ascii="Tahoma" w:hAnsi="Tahoma" w:cs="Tahoma"/>
          <w:sz w:val="24"/>
          <w:szCs w:val="24"/>
        </w:rPr>
        <w:t>pecialista em Educação, na</w:t>
      </w:r>
      <w:r w:rsidR="001B7E37" w:rsidRPr="006F5C0F">
        <w:rPr>
          <w:rFonts w:ascii="Tahoma" w:hAnsi="Tahoma" w:cs="Tahoma"/>
          <w:sz w:val="24"/>
          <w:szCs w:val="24"/>
        </w:rPr>
        <w:t xml:space="preserve"> função do magistério de Vice-Direção e Professor, na função do magistério de Coordenação Pedagógica, </w:t>
      </w:r>
      <w:r w:rsidRPr="006F5C0F">
        <w:rPr>
          <w:rFonts w:ascii="Tahoma" w:hAnsi="Tahoma" w:cs="Tahoma"/>
          <w:sz w:val="24"/>
          <w:szCs w:val="24"/>
        </w:rPr>
        <w:t>nomeados</w:t>
      </w:r>
      <w:r w:rsidR="001B7E37" w:rsidRPr="006F5C0F">
        <w:rPr>
          <w:rFonts w:ascii="Tahoma" w:hAnsi="Tahoma" w:cs="Tahoma"/>
          <w:sz w:val="24"/>
          <w:szCs w:val="24"/>
        </w:rPr>
        <w:t>/designados</w:t>
      </w:r>
      <w:r w:rsidRPr="006F5C0F">
        <w:rPr>
          <w:rFonts w:ascii="Tahoma" w:hAnsi="Tahoma" w:cs="Tahoma"/>
          <w:sz w:val="24"/>
          <w:szCs w:val="24"/>
        </w:rPr>
        <w:t xml:space="preserve"> poderão ser destituídos de suas funções, antes do término da vigência do mandato, se apurad</w:t>
      </w:r>
      <w:r w:rsidR="001B7E37" w:rsidRPr="006F5C0F">
        <w:rPr>
          <w:rFonts w:ascii="Tahoma" w:hAnsi="Tahoma" w:cs="Tahoma"/>
          <w:sz w:val="24"/>
          <w:szCs w:val="24"/>
        </w:rPr>
        <w:t>as</w:t>
      </w:r>
      <w:r w:rsidRPr="006F5C0F">
        <w:rPr>
          <w:rFonts w:ascii="Tahoma" w:hAnsi="Tahoma" w:cs="Tahoma"/>
          <w:sz w:val="24"/>
          <w:szCs w:val="24"/>
        </w:rPr>
        <w:t xml:space="preserve"> infrações de caráter pedagógico, administrativo, financeiro ou pat</w:t>
      </w:r>
      <w:r w:rsidR="001B7E37" w:rsidRPr="006F5C0F">
        <w:rPr>
          <w:rFonts w:ascii="Tahoma" w:hAnsi="Tahoma" w:cs="Tahoma"/>
          <w:sz w:val="24"/>
          <w:szCs w:val="24"/>
        </w:rPr>
        <w:t>rimonial, mediante procedimento administrativo</w:t>
      </w:r>
      <w:r w:rsidRPr="006F5C0F">
        <w:rPr>
          <w:rFonts w:ascii="Tahoma" w:hAnsi="Tahoma" w:cs="Tahoma"/>
          <w:sz w:val="24"/>
          <w:szCs w:val="24"/>
        </w:rPr>
        <w:t xml:space="preserve">. </w:t>
      </w:r>
    </w:p>
    <w:p w:rsidR="005E06CD" w:rsidRPr="006F5C0F" w:rsidRDefault="005E06CD" w:rsidP="00F3080A">
      <w:pPr>
        <w:pStyle w:val="normal0"/>
        <w:spacing w:line="320" w:lineRule="exact"/>
        <w:ind w:firstLine="1701"/>
        <w:jc w:val="both"/>
        <w:rPr>
          <w:rFonts w:ascii="Tahoma" w:hAnsi="Tahoma" w:cs="Tahoma"/>
          <w:sz w:val="24"/>
          <w:szCs w:val="24"/>
        </w:rPr>
      </w:pPr>
    </w:p>
    <w:p w:rsidR="005E06CD" w:rsidRPr="006F5C0F" w:rsidRDefault="00D35F5F" w:rsidP="00F3080A">
      <w:pPr>
        <w:pStyle w:val="normal0"/>
        <w:spacing w:line="320" w:lineRule="exact"/>
        <w:ind w:firstLine="1701"/>
        <w:jc w:val="both"/>
        <w:rPr>
          <w:rFonts w:ascii="Tahoma" w:hAnsi="Tahoma" w:cs="Tahoma"/>
          <w:sz w:val="24"/>
          <w:szCs w:val="24"/>
        </w:rPr>
      </w:pPr>
      <w:r w:rsidRPr="006F5C0F">
        <w:rPr>
          <w:rFonts w:ascii="Tahoma" w:hAnsi="Tahoma" w:cs="Tahoma"/>
          <w:b/>
          <w:sz w:val="24"/>
          <w:szCs w:val="24"/>
        </w:rPr>
        <w:t>Parágrafo único.</w:t>
      </w:r>
      <w:r w:rsidRPr="006F5C0F">
        <w:rPr>
          <w:rFonts w:ascii="Tahoma" w:hAnsi="Tahoma" w:cs="Tahoma"/>
          <w:sz w:val="24"/>
          <w:szCs w:val="24"/>
        </w:rPr>
        <w:t xml:space="preserve"> O nomeado destituído em virtude das hipóteses previstas no “caput” deste artigo ficará impedido de concorrer às eleições disciplinadas por esta Lei</w:t>
      </w:r>
      <w:r w:rsidR="001B7E37" w:rsidRPr="006F5C0F">
        <w:rPr>
          <w:rFonts w:ascii="Tahoma" w:hAnsi="Tahoma" w:cs="Tahoma"/>
          <w:sz w:val="24"/>
          <w:szCs w:val="24"/>
        </w:rPr>
        <w:t xml:space="preserve"> Complementar</w:t>
      </w:r>
      <w:r w:rsidRPr="006F5C0F">
        <w:rPr>
          <w:rFonts w:ascii="Tahoma" w:hAnsi="Tahoma" w:cs="Tahoma"/>
          <w:sz w:val="24"/>
          <w:szCs w:val="24"/>
        </w:rPr>
        <w:t xml:space="preserve">, durante </w:t>
      </w:r>
      <w:proofErr w:type="gramStart"/>
      <w:r w:rsidRPr="006F5C0F">
        <w:rPr>
          <w:rFonts w:ascii="Tahoma" w:hAnsi="Tahoma" w:cs="Tahoma"/>
          <w:sz w:val="24"/>
          <w:szCs w:val="24"/>
        </w:rPr>
        <w:t>2</w:t>
      </w:r>
      <w:proofErr w:type="gramEnd"/>
      <w:r w:rsidRPr="006F5C0F">
        <w:rPr>
          <w:rFonts w:ascii="Tahoma" w:hAnsi="Tahoma" w:cs="Tahoma"/>
          <w:sz w:val="24"/>
          <w:szCs w:val="24"/>
        </w:rPr>
        <w:t xml:space="preserve"> (dois) mandatos </w:t>
      </w:r>
      <w:proofErr w:type="spellStart"/>
      <w:r w:rsidRPr="006F5C0F">
        <w:rPr>
          <w:rFonts w:ascii="Tahoma" w:hAnsi="Tahoma" w:cs="Tahoma"/>
          <w:sz w:val="24"/>
          <w:szCs w:val="24"/>
        </w:rPr>
        <w:t>subsequentes</w:t>
      </w:r>
      <w:proofErr w:type="spellEnd"/>
      <w:r w:rsidRPr="006F5C0F">
        <w:rPr>
          <w:rFonts w:ascii="Tahoma" w:hAnsi="Tahoma" w:cs="Tahoma"/>
          <w:sz w:val="24"/>
          <w:szCs w:val="24"/>
        </w:rPr>
        <w:t xml:space="preserve"> à sua saída. </w:t>
      </w:r>
    </w:p>
    <w:p w:rsidR="005E06CD" w:rsidRPr="006F5C0F" w:rsidRDefault="005E06CD" w:rsidP="00F3080A">
      <w:pPr>
        <w:pStyle w:val="normal0"/>
        <w:spacing w:line="320" w:lineRule="exact"/>
        <w:ind w:firstLine="1701"/>
        <w:jc w:val="both"/>
        <w:rPr>
          <w:rFonts w:ascii="Tahoma" w:hAnsi="Tahoma" w:cs="Tahoma"/>
          <w:sz w:val="24"/>
          <w:szCs w:val="24"/>
        </w:rPr>
      </w:pPr>
    </w:p>
    <w:p w:rsidR="005E06CD" w:rsidRPr="006F5C0F" w:rsidRDefault="00D35F5F" w:rsidP="00F3080A">
      <w:pPr>
        <w:pStyle w:val="normal0"/>
        <w:spacing w:line="320" w:lineRule="exact"/>
        <w:ind w:firstLine="1701"/>
        <w:jc w:val="both"/>
        <w:rPr>
          <w:rFonts w:ascii="Tahoma" w:hAnsi="Tahoma" w:cs="Tahoma"/>
          <w:sz w:val="24"/>
          <w:szCs w:val="24"/>
        </w:rPr>
      </w:pPr>
      <w:r w:rsidRPr="006F5C0F">
        <w:rPr>
          <w:rFonts w:ascii="Tahoma" w:hAnsi="Tahoma" w:cs="Tahoma"/>
          <w:b/>
          <w:sz w:val="24"/>
          <w:szCs w:val="24"/>
        </w:rPr>
        <w:t>Art. 31.</w:t>
      </w:r>
      <w:r w:rsidRPr="006F5C0F">
        <w:rPr>
          <w:rFonts w:ascii="Tahoma" w:hAnsi="Tahoma" w:cs="Tahoma"/>
          <w:sz w:val="24"/>
          <w:szCs w:val="24"/>
        </w:rPr>
        <w:t xml:space="preserve"> Os nomeados</w:t>
      </w:r>
      <w:r w:rsidR="001B7E37" w:rsidRPr="006F5C0F">
        <w:rPr>
          <w:rFonts w:ascii="Tahoma" w:hAnsi="Tahoma" w:cs="Tahoma"/>
          <w:sz w:val="24"/>
          <w:szCs w:val="24"/>
        </w:rPr>
        <w:t>/designados</w:t>
      </w:r>
      <w:r w:rsidRPr="006F5C0F">
        <w:rPr>
          <w:rFonts w:ascii="Tahoma" w:hAnsi="Tahoma" w:cs="Tahoma"/>
          <w:sz w:val="24"/>
          <w:szCs w:val="24"/>
        </w:rPr>
        <w:t xml:space="preserve"> deverão participar de </w:t>
      </w:r>
      <w:proofErr w:type="gramStart"/>
      <w:r w:rsidRPr="006F5C0F">
        <w:rPr>
          <w:rFonts w:ascii="Tahoma" w:hAnsi="Tahoma" w:cs="Tahoma"/>
          <w:sz w:val="24"/>
          <w:szCs w:val="24"/>
        </w:rPr>
        <w:t>programas de capacitação pedagógico-administrativas definidos</w:t>
      </w:r>
      <w:proofErr w:type="gramEnd"/>
      <w:r w:rsidRPr="006F5C0F">
        <w:rPr>
          <w:rFonts w:ascii="Tahoma" w:hAnsi="Tahoma" w:cs="Tahoma"/>
          <w:sz w:val="24"/>
          <w:szCs w:val="24"/>
        </w:rPr>
        <w:t xml:space="preserve"> pela Secretaria Municipal de Educação.</w:t>
      </w:r>
    </w:p>
    <w:p w:rsidR="005E06CD" w:rsidRPr="006F5C0F" w:rsidRDefault="005E06CD" w:rsidP="00F3080A">
      <w:pPr>
        <w:pStyle w:val="normal0"/>
        <w:spacing w:line="320" w:lineRule="exact"/>
        <w:ind w:firstLine="1701"/>
        <w:jc w:val="both"/>
        <w:rPr>
          <w:rFonts w:ascii="Tahoma" w:hAnsi="Tahoma" w:cs="Tahoma"/>
          <w:sz w:val="24"/>
          <w:szCs w:val="24"/>
        </w:rPr>
      </w:pPr>
    </w:p>
    <w:p w:rsidR="005E06CD" w:rsidRPr="006F5C0F" w:rsidRDefault="00D35F5F" w:rsidP="00F3080A">
      <w:pPr>
        <w:pStyle w:val="normal0"/>
        <w:spacing w:line="320" w:lineRule="exact"/>
        <w:ind w:firstLine="1701"/>
        <w:jc w:val="both"/>
        <w:rPr>
          <w:rFonts w:ascii="Tahoma" w:hAnsi="Tahoma" w:cs="Tahoma"/>
          <w:sz w:val="24"/>
          <w:szCs w:val="24"/>
        </w:rPr>
      </w:pPr>
      <w:r w:rsidRPr="006F5C0F">
        <w:rPr>
          <w:rFonts w:ascii="Tahoma" w:hAnsi="Tahoma" w:cs="Tahoma"/>
          <w:b/>
          <w:sz w:val="24"/>
          <w:szCs w:val="24"/>
        </w:rPr>
        <w:t>Art. 32.</w:t>
      </w:r>
      <w:r w:rsidRPr="006F5C0F">
        <w:rPr>
          <w:rFonts w:ascii="Tahoma" w:hAnsi="Tahoma" w:cs="Tahoma"/>
          <w:sz w:val="24"/>
          <w:szCs w:val="24"/>
        </w:rPr>
        <w:t xml:space="preserve"> Em caso de afastamento por licença do nomeado</w:t>
      </w:r>
      <w:r w:rsidR="001B7E37" w:rsidRPr="006F5C0F">
        <w:rPr>
          <w:rFonts w:ascii="Tahoma" w:hAnsi="Tahoma" w:cs="Tahoma"/>
          <w:sz w:val="24"/>
          <w:szCs w:val="24"/>
        </w:rPr>
        <w:t>/designado</w:t>
      </w:r>
      <w:r w:rsidRPr="006F5C0F">
        <w:rPr>
          <w:rFonts w:ascii="Tahoma" w:hAnsi="Tahoma" w:cs="Tahoma"/>
          <w:sz w:val="24"/>
          <w:szCs w:val="24"/>
        </w:rPr>
        <w:t xml:space="preserve">, caberá ao Secretário Municipal de Educação a indicação </w:t>
      </w:r>
      <w:proofErr w:type="gramStart"/>
      <w:r w:rsidRPr="006F5C0F">
        <w:rPr>
          <w:rFonts w:ascii="Tahoma" w:hAnsi="Tahoma" w:cs="Tahoma"/>
          <w:sz w:val="24"/>
          <w:szCs w:val="24"/>
        </w:rPr>
        <w:t>de um substituto, observadas</w:t>
      </w:r>
      <w:proofErr w:type="gramEnd"/>
      <w:r w:rsidRPr="006F5C0F">
        <w:rPr>
          <w:rFonts w:ascii="Tahoma" w:hAnsi="Tahoma" w:cs="Tahoma"/>
          <w:sz w:val="24"/>
          <w:szCs w:val="24"/>
        </w:rPr>
        <w:t xml:space="preserve"> as disposições da legislação específica. </w:t>
      </w:r>
    </w:p>
    <w:p w:rsidR="005E06CD" w:rsidRPr="006F5C0F" w:rsidRDefault="005E06CD" w:rsidP="00F3080A">
      <w:pPr>
        <w:pStyle w:val="normal0"/>
        <w:spacing w:line="320" w:lineRule="exact"/>
        <w:jc w:val="both"/>
        <w:rPr>
          <w:rFonts w:ascii="Tahoma" w:hAnsi="Tahoma" w:cs="Tahoma"/>
          <w:sz w:val="24"/>
          <w:szCs w:val="24"/>
        </w:rPr>
      </w:pPr>
    </w:p>
    <w:p w:rsidR="005E06CD" w:rsidRPr="006F5C0F" w:rsidRDefault="00D35F5F" w:rsidP="001B7E37">
      <w:pPr>
        <w:pStyle w:val="Ttulo4"/>
        <w:spacing w:before="0" w:after="0" w:line="320" w:lineRule="exact"/>
        <w:jc w:val="center"/>
        <w:rPr>
          <w:rFonts w:ascii="Tahoma" w:hAnsi="Tahoma" w:cs="Tahoma"/>
          <w:b/>
          <w:color w:val="000000"/>
        </w:rPr>
      </w:pPr>
      <w:bookmarkStart w:id="10" w:name="_pgrcseyl1iz5" w:colFirst="0" w:colLast="0"/>
      <w:bookmarkEnd w:id="10"/>
      <w:r w:rsidRPr="006F5C0F">
        <w:rPr>
          <w:rFonts w:ascii="Tahoma" w:hAnsi="Tahoma" w:cs="Tahoma"/>
          <w:b/>
          <w:color w:val="000000"/>
        </w:rPr>
        <w:t>DISPOSIÇÕES FINAIS</w:t>
      </w:r>
    </w:p>
    <w:p w:rsidR="005E06CD" w:rsidRPr="006F5C0F" w:rsidRDefault="005E06CD" w:rsidP="00F3080A">
      <w:pPr>
        <w:pStyle w:val="normal0"/>
        <w:spacing w:line="320" w:lineRule="exact"/>
        <w:ind w:firstLine="1701"/>
        <w:jc w:val="both"/>
        <w:rPr>
          <w:rFonts w:ascii="Tahoma" w:hAnsi="Tahoma" w:cs="Tahoma"/>
          <w:sz w:val="24"/>
          <w:szCs w:val="24"/>
        </w:rPr>
      </w:pPr>
    </w:p>
    <w:p w:rsidR="001B7E37" w:rsidRPr="006F5C0F" w:rsidRDefault="00D35F5F" w:rsidP="00F3080A">
      <w:pPr>
        <w:pStyle w:val="normal0"/>
        <w:spacing w:line="320" w:lineRule="exact"/>
        <w:ind w:firstLine="1701"/>
        <w:jc w:val="both"/>
        <w:rPr>
          <w:rFonts w:ascii="Tahoma" w:hAnsi="Tahoma" w:cs="Tahoma"/>
          <w:sz w:val="24"/>
          <w:szCs w:val="24"/>
        </w:rPr>
      </w:pPr>
      <w:r w:rsidRPr="006F5C0F">
        <w:rPr>
          <w:rFonts w:ascii="Tahoma" w:hAnsi="Tahoma" w:cs="Tahoma"/>
          <w:b/>
          <w:sz w:val="24"/>
          <w:szCs w:val="24"/>
        </w:rPr>
        <w:t>Art. 33.</w:t>
      </w:r>
      <w:r w:rsidRPr="006F5C0F">
        <w:rPr>
          <w:rFonts w:ascii="Tahoma" w:hAnsi="Tahoma" w:cs="Tahoma"/>
          <w:sz w:val="24"/>
          <w:szCs w:val="24"/>
        </w:rPr>
        <w:t xml:space="preserve"> A presente Lei </w:t>
      </w:r>
      <w:r w:rsidR="001B7E37" w:rsidRPr="006F5C0F">
        <w:rPr>
          <w:rFonts w:ascii="Tahoma" w:hAnsi="Tahoma" w:cs="Tahoma"/>
          <w:sz w:val="24"/>
          <w:szCs w:val="24"/>
        </w:rPr>
        <w:t xml:space="preserve">Complementar </w:t>
      </w:r>
      <w:r w:rsidRPr="006F5C0F">
        <w:rPr>
          <w:rFonts w:ascii="Tahoma" w:hAnsi="Tahoma" w:cs="Tahoma"/>
          <w:sz w:val="24"/>
          <w:szCs w:val="24"/>
        </w:rPr>
        <w:t>poder</w:t>
      </w:r>
      <w:r w:rsidR="001B7E37" w:rsidRPr="006F5C0F">
        <w:rPr>
          <w:rFonts w:ascii="Tahoma" w:hAnsi="Tahoma" w:cs="Tahoma"/>
          <w:sz w:val="24"/>
          <w:szCs w:val="24"/>
        </w:rPr>
        <w:t>á ser regulamentada por Decreto.</w:t>
      </w:r>
    </w:p>
    <w:p w:rsidR="001B7E37" w:rsidRPr="006F5C0F" w:rsidRDefault="001B7E37" w:rsidP="00F3080A">
      <w:pPr>
        <w:pStyle w:val="normal0"/>
        <w:spacing w:line="320" w:lineRule="exact"/>
        <w:ind w:firstLine="1701"/>
        <w:jc w:val="both"/>
        <w:rPr>
          <w:rFonts w:ascii="Tahoma" w:hAnsi="Tahoma" w:cs="Tahoma"/>
          <w:sz w:val="24"/>
          <w:szCs w:val="24"/>
        </w:rPr>
      </w:pPr>
    </w:p>
    <w:p w:rsidR="005E06CD" w:rsidRPr="006F5C0F" w:rsidRDefault="001B7E37" w:rsidP="00F3080A">
      <w:pPr>
        <w:pStyle w:val="normal0"/>
        <w:spacing w:line="320" w:lineRule="exact"/>
        <w:ind w:firstLine="1701"/>
        <w:jc w:val="both"/>
        <w:rPr>
          <w:rFonts w:ascii="Tahoma" w:hAnsi="Tahoma" w:cs="Tahoma"/>
          <w:sz w:val="24"/>
          <w:szCs w:val="24"/>
        </w:rPr>
      </w:pPr>
      <w:r w:rsidRPr="006F5C0F">
        <w:rPr>
          <w:rFonts w:ascii="Tahoma" w:hAnsi="Tahoma" w:cs="Tahoma"/>
          <w:b/>
          <w:sz w:val="24"/>
          <w:szCs w:val="24"/>
        </w:rPr>
        <w:t>Parágrafo único.</w:t>
      </w:r>
      <w:r w:rsidRPr="006F5C0F">
        <w:rPr>
          <w:rFonts w:ascii="Tahoma" w:hAnsi="Tahoma" w:cs="Tahoma"/>
          <w:sz w:val="24"/>
          <w:szCs w:val="24"/>
        </w:rPr>
        <w:t xml:space="preserve"> A Secretaria Municipal de Educação poderá editar normas</w:t>
      </w:r>
      <w:r w:rsidR="00D35F5F" w:rsidRPr="006F5C0F">
        <w:rPr>
          <w:rFonts w:ascii="Tahoma" w:hAnsi="Tahoma" w:cs="Tahoma"/>
          <w:sz w:val="24"/>
          <w:szCs w:val="24"/>
        </w:rPr>
        <w:t xml:space="preserve"> complementares para solucionar os casos omissos </w:t>
      </w:r>
      <w:r w:rsidR="006F5C0F" w:rsidRPr="006F5C0F">
        <w:rPr>
          <w:rFonts w:ascii="Tahoma" w:hAnsi="Tahoma" w:cs="Tahoma"/>
          <w:sz w:val="24"/>
          <w:szCs w:val="24"/>
        </w:rPr>
        <w:t>n</w:t>
      </w:r>
      <w:r w:rsidR="00D35F5F" w:rsidRPr="006F5C0F">
        <w:rPr>
          <w:rFonts w:ascii="Tahoma" w:hAnsi="Tahoma" w:cs="Tahoma"/>
          <w:sz w:val="24"/>
          <w:szCs w:val="24"/>
        </w:rPr>
        <w:t>esta Lei</w:t>
      </w:r>
      <w:r w:rsidRPr="006F5C0F">
        <w:rPr>
          <w:rFonts w:ascii="Tahoma" w:hAnsi="Tahoma" w:cs="Tahoma"/>
          <w:sz w:val="24"/>
          <w:szCs w:val="24"/>
        </w:rPr>
        <w:t xml:space="preserve"> Complementar</w:t>
      </w:r>
      <w:r w:rsidR="00D35F5F" w:rsidRPr="006F5C0F">
        <w:rPr>
          <w:rFonts w:ascii="Tahoma" w:hAnsi="Tahoma" w:cs="Tahoma"/>
          <w:sz w:val="24"/>
          <w:szCs w:val="24"/>
        </w:rPr>
        <w:t xml:space="preserve">. </w:t>
      </w:r>
    </w:p>
    <w:p w:rsidR="005E06CD" w:rsidRPr="006F5C0F" w:rsidRDefault="005E06CD" w:rsidP="00F3080A">
      <w:pPr>
        <w:pStyle w:val="normal0"/>
        <w:spacing w:line="320" w:lineRule="exact"/>
        <w:ind w:firstLine="1701"/>
        <w:jc w:val="both"/>
        <w:rPr>
          <w:rFonts w:ascii="Tahoma" w:hAnsi="Tahoma" w:cs="Tahoma"/>
          <w:sz w:val="24"/>
          <w:szCs w:val="24"/>
        </w:rPr>
      </w:pPr>
    </w:p>
    <w:p w:rsidR="005E06CD" w:rsidRPr="006F5C0F" w:rsidRDefault="00D35F5F" w:rsidP="00F3080A">
      <w:pPr>
        <w:pStyle w:val="normal0"/>
        <w:spacing w:line="320" w:lineRule="exact"/>
        <w:ind w:firstLine="1701"/>
        <w:jc w:val="both"/>
        <w:rPr>
          <w:rFonts w:ascii="Tahoma" w:hAnsi="Tahoma" w:cs="Tahoma"/>
          <w:sz w:val="24"/>
          <w:szCs w:val="24"/>
        </w:rPr>
      </w:pPr>
      <w:r w:rsidRPr="006F5C0F">
        <w:rPr>
          <w:rFonts w:ascii="Tahoma" w:hAnsi="Tahoma" w:cs="Tahoma"/>
          <w:b/>
          <w:sz w:val="24"/>
          <w:szCs w:val="24"/>
        </w:rPr>
        <w:t>Art. 34.</w:t>
      </w:r>
      <w:r w:rsidRPr="006F5C0F">
        <w:rPr>
          <w:rFonts w:ascii="Tahoma" w:hAnsi="Tahoma" w:cs="Tahoma"/>
          <w:sz w:val="24"/>
          <w:szCs w:val="24"/>
        </w:rPr>
        <w:t xml:space="preserve"> Esta Lei </w:t>
      </w:r>
      <w:r w:rsidR="001B7E37" w:rsidRPr="006F5C0F">
        <w:rPr>
          <w:rFonts w:ascii="Tahoma" w:hAnsi="Tahoma" w:cs="Tahoma"/>
          <w:sz w:val="24"/>
          <w:szCs w:val="24"/>
        </w:rPr>
        <w:t xml:space="preserve">Complementar </w:t>
      </w:r>
      <w:r w:rsidRPr="006F5C0F">
        <w:rPr>
          <w:rFonts w:ascii="Tahoma" w:hAnsi="Tahoma" w:cs="Tahoma"/>
          <w:sz w:val="24"/>
          <w:szCs w:val="24"/>
        </w:rPr>
        <w:t>entra em v</w:t>
      </w:r>
      <w:r w:rsidR="009F422E" w:rsidRPr="006F5C0F">
        <w:rPr>
          <w:rFonts w:ascii="Tahoma" w:hAnsi="Tahoma" w:cs="Tahoma"/>
          <w:sz w:val="24"/>
          <w:szCs w:val="24"/>
        </w:rPr>
        <w:t xml:space="preserve">igor na data de sua publicação, iniciando seus efeitos no </w:t>
      </w:r>
      <w:r w:rsidRPr="006F5C0F">
        <w:rPr>
          <w:rFonts w:ascii="Tahoma" w:hAnsi="Tahoma" w:cs="Tahoma"/>
          <w:sz w:val="24"/>
          <w:szCs w:val="24"/>
        </w:rPr>
        <w:t>ano letivo de 2023.</w:t>
      </w:r>
    </w:p>
    <w:p w:rsidR="009F422E" w:rsidRPr="006F5C0F" w:rsidRDefault="009F422E" w:rsidP="00F3080A">
      <w:pPr>
        <w:pStyle w:val="normal0"/>
        <w:spacing w:line="320" w:lineRule="exact"/>
        <w:ind w:firstLine="1701"/>
        <w:jc w:val="both"/>
        <w:rPr>
          <w:rFonts w:ascii="Tahoma" w:hAnsi="Tahoma" w:cs="Tahoma"/>
          <w:sz w:val="24"/>
          <w:szCs w:val="24"/>
        </w:rPr>
      </w:pPr>
    </w:p>
    <w:p w:rsidR="009F422E" w:rsidRPr="006F5C0F" w:rsidRDefault="009F422E" w:rsidP="00F3080A">
      <w:pPr>
        <w:pStyle w:val="normal0"/>
        <w:spacing w:line="320" w:lineRule="exact"/>
        <w:ind w:firstLine="1701"/>
        <w:jc w:val="both"/>
        <w:rPr>
          <w:rFonts w:ascii="Tahoma" w:hAnsi="Tahoma" w:cs="Tahoma"/>
          <w:sz w:val="24"/>
          <w:szCs w:val="24"/>
        </w:rPr>
      </w:pPr>
    </w:p>
    <w:p w:rsidR="009F422E" w:rsidRPr="006F5C0F" w:rsidRDefault="009F422E" w:rsidP="009F422E">
      <w:pPr>
        <w:pStyle w:val="normal0"/>
        <w:spacing w:line="320" w:lineRule="exact"/>
        <w:ind w:firstLine="1701"/>
        <w:jc w:val="center"/>
        <w:rPr>
          <w:rFonts w:ascii="Tahoma" w:hAnsi="Tahoma" w:cs="Tahoma"/>
          <w:sz w:val="24"/>
          <w:szCs w:val="24"/>
        </w:rPr>
      </w:pPr>
      <w:r w:rsidRPr="006F5C0F">
        <w:rPr>
          <w:rFonts w:ascii="Tahoma" w:hAnsi="Tahoma" w:cs="Tahoma"/>
          <w:sz w:val="24"/>
          <w:szCs w:val="24"/>
        </w:rPr>
        <w:t>Gabinete do Prefeito, 26 de agosto de 2022.</w:t>
      </w:r>
    </w:p>
    <w:p w:rsidR="009F422E" w:rsidRPr="006F5C0F" w:rsidRDefault="009F422E" w:rsidP="009F422E">
      <w:pPr>
        <w:pStyle w:val="normal0"/>
        <w:spacing w:line="320" w:lineRule="exact"/>
        <w:ind w:firstLine="1701"/>
        <w:jc w:val="center"/>
        <w:rPr>
          <w:rFonts w:ascii="Tahoma" w:hAnsi="Tahoma" w:cs="Tahoma"/>
          <w:sz w:val="24"/>
          <w:szCs w:val="24"/>
        </w:rPr>
      </w:pPr>
    </w:p>
    <w:p w:rsidR="009F422E" w:rsidRPr="006F5C0F" w:rsidRDefault="009F422E" w:rsidP="009F422E">
      <w:pPr>
        <w:pStyle w:val="normal0"/>
        <w:spacing w:line="320" w:lineRule="exact"/>
        <w:ind w:firstLine="1701"/>
        <w:jc w:val="center"/>
        <w:rPr>
          <w:rFonts w:ascii="Tahoma" w:hAnsi="Tahoma" w:cs="Tahoma"/>
          <w:sz w:val="24"/>
          <w:szCs w:val="24"/>
        </w:rPr>
      </w:pPr>
    </w:p>
    <w:p w:rsidR="009F422E" w:rsidRPr="006F5C0F" w:rsidRDefault="009F422E" w:rsidP="009F422E">
      <w:pPr>
        <w:pStyle w:val="normal0"/>
        <w:spacing w:line="320" w:lineRule="exact"/>
        <w:ind w:firstLine="1701"/>
        <w:jc w:val="center"/>
        <w:rPr>
          <w:rFonts w:ascii="Tahoma" w:hAnsi="Tahoma" w:cs="Tahoma"/>
          <w:sz w:val="24"/>
          <w:szCs w:val="24"/>
        </w:rPr>
      </w:pPr>
    </w:p>
    <w:p w:rsidR="009F422E" w:rsidRPr="006F5C0F" w:rsidRDefault="009F422E" w:rsidP="009F422E">
      <w:pPr>
        <w:pStyle w:val="normal0"/>
        <w:spacing w:line="320" w:lineRule="exact"/>
        <w:ind w:firstLine="1701"/>
        <w:jc w:val="center"/>
        <w:rPr>
          <w:rFonts w:ascii="Tahoma" w:hAnsi="Tahoma" w:cs="Tahoma"/>
          <w:b/>
          <w:sz w:val="24"/>
          <w:szCs w:val="24"/>
        </w:rPr>
      </w:pPr>
      <w:r w:rsidRPr="006F5C0F">
        <w:rPr>
          <w:rFonts w:ascii="Tahoma" w:hAnsi="Tahoma" w:cs="Tahoma"/>
          <w:b/>
          <w:sz w:val="24"/>
          <w:szCs w:val="24"/>
        </w:rPr>
        <w:t>JOSÉ LUIS RICI</w:t>
      </w:r>
    </w:p>
    <w:p w:rsidR="009F422E" w:rsidRPr="006F5C0F" w:rsidRDefault="009F422E" w:rsidP="009F422E">
      <w:pPr>
        <w:pStyle w:val="normal0"/>
        <w:spacing w:line="320" w:lineRule="exact"/>
        <w:ind w:firstLine="1701"/>
        <w:jc w:val="center"/>
        <w:rPr>
          <w:rFonts w:ascii="Tahoma" w:hAnsi="Tahoma" w:cs="Tahoma"/>
          <w:b/>
          <w:sz w:val="24"/>
          <w:szCs w:val="24"/>
        </w:rPr>
      </w:pPr>
      <w:r w:rsidRPr="006F5C0F">
        <w:rPr>
          <w:rFonts w:ascii="Tahoma" w:hAnsi="Tahoma" w:cs="Tahoma"/>
          <w:b/>
          <w:sz w:val="24"/>
          <w:szCs w:val="24"/>
        </w:rPr>
        <w:t>Prefeito Municipal</w:t>
      </w:r>
    </w:p>
    <w:p w:rsidR="009F422E" w:rsidRPr="006F5C0F" w:rsidRDefault="009F422E" w:rsidP="009F422E">
      <w:pPr>
        <w:pStyle w:val="normal0"/>
        <w:spacing w:line="320" w:lineRule="exact"/>
        <w:ind w:firstLine="1701"/>
        <w:jc w:val="center"/>
        <w:rPr>
          <w:rFonts w:ascii="Tahoma" w:hAnsi="Tahoma" w:cs="Tahoma"/>
          <w:b/>
          <w:sz w:val="24"/>
          <w:szCs w:val="24"/>
        </w:rPr>
      </w:pPr>
    </w:p>
    <w:p w:rsidR="009F422E" w:rsidRPr="006F5C0F" w:rsidRDefault="009F422E" w:rsidP="009F422E">
      <w:pPr>
        <w:pStyle w:val="normal0"/>
        <w:spacing w:line="320" w:lineRule="exact"/>
        <w:ind w:firstLine="1701"/>
        <w:jc w:val="center"/>
        <w:rPr>
          <w:rFonts w:ascii="Tahoma" w:hAnsi="Tahoma" w:cs="Tahoma"/>
          <w:b/>
          <w:sz w:val="24"/>
          <w:szCs w:val="24"/>
        </w:rPr>
      </w:pPr>
    </w:p>
    <w:p w:rsidR="009F422E" w:rsidRPr="006F5C0F" w:rsidRDefault="009F422E" w:rsidP="009F422E">
      <w:pPr>
        <w:pStyle w:val="normal0"/>
        <w:spacing w:line="320" w:lineRule="exact"/>
        <w:ind w:firstLine="1701"/>
        <w:jc w:val="center"/>
        <w:rPr>
          <w:rFonts w:ascii="Tahoma" w:hAnsi="Tahoma" w:cs="Tahoma"/>
          <w:b/>
          <w:sz w:val="24"/>
          <w:szCs w:val="24"/>
        </w:rPr>
      </w:pPr>
    </w:p>
    <w:p w:rsidR="009F422E" w:rsidRPr="006F5C0F" w:rsidRDefault="009F422E" w:rsidP="009F422E">
      <w:pPr>
        <w:pStyle w:val="normal0"/>
        <w:spacing w:line="320" w:lineRule="exact"/>
        <w:ind w:firstLine="1701"/>
        <w:jc w:val="center"/>
        <w:rPr>
          <w:rFonts w:ascii="Tahoma" w:hAnsi="Tahoma" w:cs="Tahoma"/>
          <w:b/>
          <w:sz w:val="24"/>
          <w:szCs w:val="24"/>
        </w:rPr>
      </w:pPr>
    </w:p>
    <w:p w:rsidR="009F422E" w:rsidRPr="006F5C0F" w:rsidRDefault="009F422E" w:rsidP="009F422E">
      <w:pPr>
        <w:pStyle w:val="normal0"/>
        <w:spacing w:line="320" w:lineRule="exact"/>
        <w:ind w:firstLine="1701"/>
        <w:jc w:val="center"/>
        <w:rPr>
          <w:rFonts w:ascii="Tahoma" w:hAnsi="Tahoma" w:cs="Tahoma"/>
          <w:b/>
          <w:sz w:val="24"/>
          <w:szCs w:val="24"/>
        </w:rPr>
      </w:pPr>
    </w:p>
    <w:p w:rsidR="009F422E" w:rsidRPr="006F5C0F" w:rsidRDefault="009F422E" w:rsidP="009F422E">
      <w:pPr>
        <w:pStyle w:val="normal0"/>
        <w:spacing w:line="320" w:lineRule="exact"/>
        <w:ind w:firstLine="1701"/>
        <w:jc w:val="center"/>
        <w:rPr>
          <w:rFonts w:ascii="Tahoma" w:hAnsi="Tahoma" w:cs="Tahoma"/>
          <w:b/>
          <w:sz w:val="24"/>
          <w:szCs w:val="24"/>
        </w:rPr>
      </w:pPr>
    </w:p>
    <w:p w:rsidR="009F422E" w:rsidRPr="006F5C0F" w:rsidRDefault="009F422E" w:rsidP="009F422E">
      <w:pPr>
        <w:pStyle w:val="normal0"/>
        <w:spacing w:line="320" w:lineRule="exact"/>
        <w:ind w:firstLine="1701"/>
        <w:jc w:val="center"/>
        <w:rPr>
          <w:rFonts w:ascii="Tahoma" w:hAnsi="Tahoma" w:cs="Tahoma"/>
          <w:b/>
          <w:sz w:val="24"/>
          <w:szCs w:val="24"/>
        </w:rPr>
      </w:pPr>
    </w:p>
    <w:p w:rsidR="009F422E" w:rsidRPr="006F5C0F" w:rsidRDefault="009F422E" w:rsidP="009F422E">
      <w:pPr>
        <w:pStyle w:val="normal0"/>
        <w:spacing w:line="320" w:lineRule="exact"/>
        <w:jc w:val="center"/>
        <w:rPr>
          <w:rFonts w:ascii="Tahoma" w:hAnsi="Tahoma" w:cs="Tahoma"/>
          <w:b/>
          <w:sz w:val="24"/>
          <w:szCs w:val="24"/>
        </w:rPr>
      </w:pPr>
    </w:p>
    <w:p w:rsidR="009F422E" w:rsidRPr="006F5C0F" w:rsidRDefault="009F422E" w:rsidP="009F422E">
      <w:pPr>
        <w:widowControl w:val="0"/>
        <w:spacing w:line="320" w:lineRule="exact"/>
        <w:jc w:val="both"/>
        <w:rPr>
          <w:rFonts w:ascii="Bookman Old Style" w:hAnsi="Bookman Old Style" w:cs="Tahoma"/>
          <w:b/>
          <w:snapToGrid w:val="0"/>
          <w:sz w:val="24"/>
          <w:szCs w:val="24"/>
        </w:rPr>
      </w:pPr>
      <w:r w:rsidRPr="006F5C0F">
        <w:rPr>
          <w:rFonts w:ascii="Bookman Old Style" w:hAnsi="Bookman Old Style" w:cs="Tahoma"/>
          <w:b/>
          <w:snapToGrid w:val="0"/>
          <w:sz w:val="24"/>
          <w:szCs w:val="24"/>
        </w:rPr>
        <w:lastRenderedPageBreak/>
        <w:t xml:space="preserve">OFÍCIO Nº GP. </w:t>
      </w:r>
      <w:r w:rsidR="006F5C0F">
        <w:rPr>
          <w:rFonts w:ascii="Bookman Old Style" w:hAnsi="Bookman Old Style" w:cs="Tahoma"/>
          <w:b/>
          <w:snapToGrid w:val="0"/>
          <w:sz w:val="24"/>
          <w:szCs w:val="24"/>
        </w:rPr>
        <w:t>274</w:t>
      </w:r>
      <w:r w:rsidRPr="006F5C0F">
        <w:rPr>
          <w:rFonts w:ascii="Bookman Old Style" w:hAnsi="Bookman Old Style" w:cs="Tahoma"/>
          <w:b/>
          <w:snapToGrid w:val="0"/>
          <w:sz w:val="24"/>
          <w:szCs w:val="24"/>
        </w:rPr>
        <w:t>/2022.</w:t>
      </w:r>
    </w:p>
    <w:p w:rsidR="009F422E" w:rsidRPr="006F5C0F" w:rsidRDefault="009F422E" w:rsidP="009F422E">
      <w:pPr>
        <w:widowControl w:val="0"/>
        <w:spacing w:line="320" w:lineRule="exact"/>
        <w:jc w:val="both"/>
        <w:rPr>
          <w:rFonts w:ascii="Bookman Old Style" w:hAnsi="Bookman Old Style" w:cs="Tahoma"/>
          <w:snapToGrid w:val="0"/>
          <w:sz w:val="24"/>
          <w:szCs w:val="24"/>
        </w:rPr>
      </w:pPr>
    </w:p>
    <w:p w:rsidR="009F422E" w:rsidRPr="006F5C0F" w:rsidRDefault="009F422E" w:rsidP="009F422E">
      <w:pPr>
        <w:widowControl w:val="0"/>
        <w:spacing w:line="320" w:lineRule="exact"/>
        <w:ind w:firstLine="708"/>
        <w:jc w:val="both"/>
        <w:rPr>
          <w:rFonts w:ascii="Bookman Old Style" w:hAnsi="Bookman Old Style" w:cs="Tahoma"/>
          <w:snapToGrid w:val="0"/>
          <w:sz w:val="24"/>
          <w:szCs w:val="24"/>
        </w:rPr>
      </w:pPr>
    </w:p>
    <w:p w:rsidR="009F422E" w:rsidRPr="006F5C0F" w:rsidRDefault="009F422E" w:rsidP="009F422E">
      <w:pPr>
        <w:widowControl w:val="0"/>
        <w:spacing w:line="320" w:lineRule="exact"/>
        <w:ind w:firstLine="720"/>
        <w:jc w:val="both"/>
        <w:rPr>
          <w:rFonts w:ascii="Bookman Old Style" w:hAnsi="Bookman Old Style" w:cs="Tahoma"/>
          <w:snapToGrid w:val="0"/>
          <w:sz w:val="24"/>
          <w:szCs w:val="24"/>
        </w:rPr>
      </w:pPr>
      <w:r w:rsidRPr="006F5C0F">
        <w:rPr>
          <w:rFonts w:ascii="Bookman Old Style" w:hAnsi="Bookman Old Style" w:cs="Tahoma"/>
          <w:snapToGrid w:val="0"/>
          <w:sz w:val="24"/>
          <w:szCs w:val="24"/>
        </w:rPr>
        <w:tab/>
      </w:r>
      <w:r w:rsidRPr="006F5C0F">
        <w:rPr>
          <w:rFonts w:ascii="Bookman Old Style" w:hAnsi="Bookman Old Style" w:cs="Tahoma"/>
          <w:snapToGrid w:val="0"/>
          <w:sz w:val="24"/>
          <w:szCs w:val="24"/>
        </w:rPr>
        <w:tab/>
      </w:r>
      <w:r w:rsidRPr="006F5C0F">
        <w:rPr>
          <w:rFonts w:ascii="Bookman Old Style" w:hAnsi="Bookman Old Style" w:cs="Tahoma"/>
          <w:snapToGrid w:val="0"/>
          <w:sz w:val="24"/>
          <w:szCs w:val="24"/>
        </w:rPr>
        <w:tab/>
      </w:r>
      <w:r w:rsidRPr="006F5C0F">
        <w:rPr>
          <w:rFonts w:ascii="Bookman Old Style" w:hAnsi="Bookman Old Style" w:cs="Tahoma"/>
          <w:snapToGrid w:val="0"/>
          <w:sz w:val="24"/>
          <w:szCs w:val="24"/>
        </w:rPr>
        <w:tab/>
        <w:t xml:space="preserve">    Barra Bonita, 26 de agosto de 2022.</w:t>
      </w:r>
    </w:p>
    <w:p w:rsidR="009F422E" w:rsidRPr="006F5C0F" w:rsidRDefault="009F422E" w:rsidP="009F422E">
      <w:pPr>
        <w:widowControl w:val="0"/>
        <w:spacing w:line="320" w:lineRule="exact"/>
        <w:jc w:val="both"/>
        <w:rPr>
          <w:rFonts w:ascii="Bookman Old Style" w:hAnsi="Bookman Old Style" w:cs="Tahoma"/>
          <w:snapToGrid w:val="0"/>
          <w:sz w:val="24"/>
          <w:szCs w:val="24"/>
        </w:rPr>
      </w:pPr>
    </w:p>
    <w:p w:rsidR="009F422E" w:rsidRPr="006F5C0F" w:rsidRDefault="009F422E" w:rsidP="009F422E">
      <w:pPr>
        <w:widowControl w:val="0"/>
        <w:spacing w:line="320" w:lineRule="exact"/>
        <w:jc w:val="both"/>
        <w:rPr>
          <w:rFonts w:ascii="Bookman Old Style" w:hAnsi="Bookman Old Style" w:cs="Tahoma"/>
          <w:snapToGrid w:val="0"/>
          <w:sz w:val="24"/>
          <w:szCs w:val="24"/>
        </w:rPr>
      </w:pPr>
      <w:r w:rsidRPr="006F5C0F">
        <w:rPr>
          <w:rFonts w:ascii="Bookman Old Style" w:hAnsi="Bookman Old Style" w:cs="Tahoma"/>
          <w:snapToGrid w:val="0"/>
          <w:sz w:val="24"/>
          <w:szCs w:val="24"/>
        </w:rPr>
        <w:t>Senhor Presidente:</w:t>
      </w:r>
    </w:p>
    <w:p w:rsidR="009F422E" w:rsidRPr="006F5C0F" w:rsidRDefault="009F422E" w:rsidP="009F422E">
      <w:pPr>
        <w:widowControl w:val="0"/>
        <w:spacing w:line="320" w:lineRule="exact"/>
        <w:jc w:val="both"/>
        <w:rPr>
          <w:rFonts w:ascii="Bookman Old Style" w:hAnsi="Bookman Old Style" w:cs="Tahoma"/>
          <w:snapToGrid w:val="0"/>
          <w:sz w:val="24"/>
          <w:szCs w:val="24"/>
        </w:rPr>
      </w:pPr>
    </w:p>
    <w:p w:rsidR="009F422E" w:rsidRPr="006F5C0F" w:rsidRDefault="009F422E" w:rsidP="009F422E">
      <w:pPr>
        <w:widowControl w:val="0"/>
        <w:spacing w:line="320" w:lineRule="exact"/>
        <w:jc w:val="both"/>
        <w:rPr>
          <w:rFonts w:ascii="Bookman Old Style" w:hAnsi="Bookman Old Style" w:cs="Tahoma"/>
          <w:snapToGrid w:val="0"/>
          <w:sz w:val="24"/>
          <w:szCs w:val="24"/>
        </w:rPr>
      </w:pPr>
    </w:p>
    <w:p w:rsidR="009F422E" w:rsidRPr="006F5C0F" w:rsidRDefault="009F422E" w:rsidP="009F422E">
      <w:pPr>
        <w:spacing w:line="320" w:lineRule="exact"/>
        <w:ind w:firstLine="3828"/>
        <w:jc w:val="both"/>
        <w:rPr>
          <w:rFonts w:ascii="Bookman Old Style" w:hAnsi="Bookman Old Style" w:cs="Tahoma"/>
          <w:sz w:val="24"/>
          <w:szCs w:val="24"/>
        </w:rPr>
      </w:pPr>
      <w:r w:rsidRPr="006F5C0F">
        <w:rPr>
          <w:rFonts w:ascii="Bookman Old Style" w:hAnsi="Bookman Old Style" w:cs="Tahoma"/>
          <w:sz w:val="24"/>
          <w:szCs w:val="24"/>
        </w:rPr>
        <w:t>Estamos encaminhando para apreciação dessa Egrégia Câmara o incluso Projeto de Lei Complementar nº 10/2022, que regulamenta o processo de seleção interno para a ocupação do cargo em comissão de Especialista em Educação, na função do magistério de Direção e das funções de confiança de Especialista em Educação, na função do magistério de Vice-Direção e Professor, na função do magistério de Coordenação Pedagógica, da Rede Municipal de Ensino da Estância Turística de Barra Bonita.</w:t>
      </w:r>
    </w:p>
    <w:p w:rsidR="009F422E" w:rsidRPr="006F5C0F" w:rsidRDefault="009F422E" w:rsidP="009F422E">
      <w:pPr>
        <w:spacing w:line="320" w:lineRule="exact"/>
        <w:ind w:firstLine="3828"/>
        <w:jc w:val="both"/>
        <w:rPr>
          <w:rFonts w:ascii="Bookman Old Style" w:hAnsi="Bookman Old Style" w:cs="Tahoma"/>
          <w:sz w:val="24"/>
          <w:szCs w:val="24"/>
        </w:rPr>
      </w:pPr>
    </w:p>
    <w:p w:rsidR="009F422E" w:rsidRPr="006F5C0F" w:rsidRDefault="009F422E" w:rsidP="009F422E">
      <w:pPr>
        <w:spacing w:line="320" w:lineRule="exact"/>
        <w:ind w:firstLine="3828"/>
        <w:jc w:val="both"/>
        <w:rPr>
          <w:rFonts w:ascii="Bookman Old Style" w:eastAsia="Verdana" w:hAnsi="Bookman Old Style" w:cs="Verdana"/>
          <w:sz w:val="24"/>
          <w:szCs w:val="24"/>
        </w:rPr>
      </w:pPr>
      <w:r w:rsidRPr="006F5C0F">
        <w:rPr>
          <w:rFonts w:ascii="Bookman Old Style" w:eastAsia="Verdana" w:hAnsi="Bookman Old Style" w:cs="Verdana"/>
          <w:sz w:val="24"/>
          <w:szCs w:val="24"/>
        </w:rPr>
        <w:t xml:space="preserve">O Ministério da Educação publicou no Diário Oficial da União, em 28 de julho, a Resolução nº 1, de 27 de julho de 2022, que aprova as metodologias de aferição das </w:t>
      </w:r>
      <w:proofErr w:type="spellStart"/>
      <w:r w:rsidRPr="006F5C0F">
        <w:rPr>
          <w:rFonts w:ascii="Bookman Old Style" w:eastAsia="Verdana" w:hAnsi="Bookman Old Style" w:cs="Verdana"/>
          <w:sz w:val="24"/>
          <w:szCs w:val="24"/>
        </w:rPr>
        <w:t>condicionalidades</w:t>
      </w:r>
      <w:proofErr w:type="spellEnd"/>
      <w:r w:rsidRPr="006F5C0F">
        <w:rPr>
          <w:rFonts w:ascii="Bookman Old Style" w:eastAsia="Verdana" w:hAnsi="Bookman Old Style" w:cs="Verdana"/>
          <w:sz w:val="24"/>
          <w:szCs w:val="24"/>
        </w:rPr>
        <w:t xml:space="preserve"> de melhoria de gestão para fins de distribuição da Complementação VAAR, às redes públicas de ensino, para vigência no exercício de 2023 e dá outras providências.</w:t>
      </w:r>
    </w:p>
    <w:p w:rsidR="00324D23" w:rsidRPr="006F5C0F" w:rsidRDefault="00324D23" w:rsidP="009F422E">
      <w:pPr>
        <w:spacing w:line="320" w:lineRule="exact"/>
        <w:ind w:firstLine="3828"/>
        <w:jc w:val="both"/>
        <w:rPr>
          <w:rFonts w:ascii="Bookman Old Style" w:eastAsia="Verdana" w:hAnsi="Bookman Old Style" w:cs="Verdana"/>
          <w:sz w:val="24"/>
          <w:szCs w:val="24"/>
        </w:rPr>
      </w:pPr>
    </w:p>
    <w:p w:rsidR="00324D23" w:rsidRPr="006F5C0F" w:rsidRDefault="00324D23" w:rsidP="00324D23">
      <w:pPr>
        <w:spacing w:line="320" w:lineRule="exact"/>
        <w:ind w:firstLine="3828"/>
        <w:jc w:val="both"/>
        <w:rPr>
          <w:rFonts w:ascii="Bookman Old Style" w:eastAsia="Verdana" w:hAnsi="Bookman Old Style" w:cs="Verdana"/>
          <w:sz w:val="24"/>
          <w:szCs w:val="24"/>
        </w:rPr>
      </w:pPr>
      <w:r w:rsidRPr="006F5C0F">
        <w:rPr>
          <w:rFonts w:ascii="Bookman Old Style" w:eastAsia="Verdana" w:hAnsi="Bookman Old Style" w:cs="Verdana"/>
          <w:sz w:val="24"/>
          <w:szCs w:val="24"/>
        </w:rPr>
        <w:t xml:space="preserve">Dentre as </w:t>
      </w:r>
      <w:proofErr w:type="spellStart"/>
      <w:r w:rsidRPr="006F5C0F">
        <w:rPr>
          <w:rFonts w:ascii="Bookman Old Style" w:eastAsia="Verdana" w:hAnsi="Bookman Old Style" w:cs="Verdana"/>
          <w:sz w:val="24"/>
          <w:szCs w:val="24"/>
        </w:rPr>
        <w:t>condicionalidades</w:t>
      </w:r>
      <w:proofErr w:type="spellEnd"/>
      <w:r w:rsidRPr="006F5C0F">
        <w:rPr>
          <w:rFonts w:ascii="Bookman Old Style" w:eastAsia="Verdana" w:hAnsi="Bookman Old Style" w:cs="Verdana"/>
          <w:sz w:val="24"/>
          <w:szCs w:val="24"/>
        </w:rPr>
        <w:t xml:space="preserve"> aprovadas pela referida Resolução está à disposta no inciso I, § 1º, do artigo 14 da Lei no 14.113, de 2020, transcrita abaixo:</w:t>
      </w:r>
    </w:p>
    <w:p w:rsidR="00324D23" w:rsidRPr="006F5C0F" w:rsidRDefault="00324D23" w:rsidP="00324D23">
      <w:pPr>
        <w:pStyle w:val="normal0"/>
        <w:shd w:val="clear" w:color="auto" w:fill="FFFFFF"/>
        <w:spacing w:line="320" w:lineRule="exact"/>
        <w:ind w:firstLine="3828"/>
        <w:jc w:val="both"/>
        <w:rPr>
          <w:rFonts w:ascii="Bookman Old Style" w:eastAsia="Verdana" w:hAnsi="Bookman Old Style" w:cs="Verdana"/>
          <w:sz w:val="24"/>
          <w:szCs w:val="24"/>
        </w:rPr>
      </w:pPr>
    </w:p>
    <w:p w:rsidR="00324D23" w:rsidRPr="006F5C0F" w:rsidRDefault="00324D23" w:rsidP="00324D23">
      <w:pPr>
        <w:pStyle w:val="normal0"/>
        <w:shd w:val="clear" w:color="auto" w:fill="FFFFFF"/>
        <w:spacing w:line="320" w:lineRule="exact"/>
        <w:ind w:left="3828"/>
        <w:jc w:val="both"/>
        <w:rPr>
          <w:rFonts w:ascii="Bookman Old Style" w:eastAsia="Verdana" w:hAnsi="Bookman Old Style" w:cs="Verdana"/>
          <w:i/>
          <w:sz w:val="24"/>
          <w:szCs w:val="24"/>
        </w:rPr>
      </w:pPr>
      <w:r w:rsidRPr="006F5C0F">
        <w:rPr>
          <w:rFonts w:ascii="Bookman Old Style" w:eastAsia="Verdana" w:hAnsi="Bookman Old Style" w:cs="Verdana"/>
          <w:i/>
          <w:sz w:val="24"/>
          <w:szCs w:val="24"/>
        </w:rPr>
        <w:t>“Art. 14</w:t>
      </w:r>
      <w:proofErr w:type="gramStart"/>
      <w:r w:rsidRPr="006F5C0F">
        <w:rPr>
          <w:rFonts w:ascii="Bookman Old Style" w:eastAsia="Verdana" w:hAnsi="Bookman Old Style" w:cs="Verdana"/>
          <w:i/>
          <w:sz w:val="24"/>
          <w:szCs w:val="24"/>
        </w:rPr>
        <w:t>.................................................</w:t>
      </w:r>
      <w:proofErr w:type="gramEnd"/>
    </w:p>
    <w:p w:rsidR="00324D23" w:rsidRPr="006F5C0F" w:rsidRDefault="00324D23" w:rsidP="00324D23">
      <w:pPr>
        <w:pStyle w:val="normal0"/>
        <w:shd w:val="clear" w:color="auto" w:fill="FFFFFF"/>
        <w:spacing w:line="320" w:lineRule="exact"/>
        <w:ind w:left="3828"/>
        <w:jc w:val="both"/>
        <w:rPr>
          <w:rFonts w:ascii="Bookman Old Style" w:eastAsia="Verdana" w:hAnsi="Bookman Old Style" w:cs="Verdana"/>
          <w:i/>
          <w:sz w:val="24"/>
          <w:szCs w:val="24"/>
        </w:rPr>
      </w:pPr>
      <w:r w:rsidRPr="006F5C0F">
        <w:rPr>
          <w:rFonts w:ascii="Bookman Old Style" w:eastAsia="Verdana" w:hAnsi="Bookman Old Style" w:cs="Verdana"/>
          <w:i/>
          <w:sz w:val="24"/>
          <w:szCs w:val="24"/>
        </w:rPr>
        <w:t>§ 1º</w:t>
      </w:r>
      <w:proofErr w:type="gramStart"/>
      <w:r w:rsidRPr="006F5C0F">
        <w:rPr>
          <w:rFonts w:ascii="Bookman Old Style" w:eastAsia="Verdana" w:hAnsi="Bookman Old Style" w:cs="Verdana"/>
          <w:i/>
          <w:sz w:val="24"/>
          <w:szCs w:val="24"/>
        </w:rPr>
        <w:t>..........................................................</w:t>
      </w:r>
      <w:proofErr w:type="gramEnd"/>
    </w:p>
    <w:p w:rsidR="00324D23" w:rsidRPr="006F5C0F" w:rsidRDefault="00324D23" w:rsidP="00324D23">
      <w:pPr>
        <w:pStyle w:val="normal0"/>
        <w:shd w:val="clear" w:color="auto" w:fill="FFFFFF"/>
        <w:spacing w:line="320" w:lineRule="exact"/>
        <w:ind w:left="3828"/>
        <w:jc w:val="both"/>
        <w:rPr>
          <w:rFonts w:ascii="Bookman Old Style" w:eastAsia="Verdana" w:hAnsi="Bookman Old Style" w:cs="Verdana"/>
          <w:i/>
          <w:sz w:val="24"/>
          <w:szCs w:val="24"/>
        </w:rPr>
      </w:pPr>
      <w:proofErr w:type="gramStart"/>
      <w:r w:rsidRPr="006F5C0F">
        <w:rPr>
          <w:rFonts w:ascii="Bookman Old Style" w:eastAsia="Verdana" w:hAnsi="Bookman Old Style" w:cs="Verdana"/>
          <w:i/>
          <w:sz w:val="24"/>
          <w:szCs w:val="24"/>
        </w:rPr>
        <w:t>I - provimento do cargo ou função de gestor escolar de acordo com critérios técnicos de mérito e desempenho ou a partir de escolha realizada com a participação da comunidade escolar dentre candidatos aprovados previamente em avaliação de mérito e desempenho;”</w:t>
      </w:r>
      <w:proofErr w:type="gramEnd"/>
    </w:p>
    <w:p w:rsidR="00324D23" w:rsidRPr="006F5C0F" w:rsidRDefault="00324D23" w:rsidP="009F422E">
      <w:pPr>
        <w:spacing w:line="320" w:lineRule="exact"/>
        <w:ind w:firstLine="3828"/>
        <w:jc w:val="both"/>
        <w:rPr>
          <w:rFonts w:ascii="Bookman Old Style" w:eastAsia="Verdana" w:hAnsi="Bookman Old Style" w:cs="Verdana"/>
          <w:sz w:val="24"/>
          <w:szCs w:val="24"/>
        </w:rPr>
      </w:pPr>
    </w:p>
    <w:p w:rsidR="00F316CF" w:rsidRPr="006F5C0F" w:rsidRDefault="00F316CF" w:rsidP="00F316CF">
      <w:pPr>
        <w:spacing w:line="320" w:lineRule="exact"/>
        <w:ind w:firstLine="3828"/>
        <w:jc w:val="both"/>
        <w:rPr>
          <w:rFonts w:ascii="Bookman Old Style" w:hAnsi="Bookman Old Style" w:cs="Tahoma"/>
          <w:sz w:val="24"/>
          <w:szCs w:val="24"/>
        </w:rPr>
      </w:pPr>
      <w:r w:rsidRPr="006F5C0F">
        <w:rPr>
          <w:rFonts w:ascii="Bookman Old Style" w:eastAsia="Verdana" w:hAnsi="Bookman Old Style" w:cs="Verdana"/>
          <w:sz w:val="24"/>
          <w:szCs w:val="24"/>
        </w:rPr>
        <w:lastRenderedPageBreak/>
        <w:t>Portanto</w:t>
      </w:r>
      <w:r w:rsidR="00324D23" w:rsidRPr="006F5C0F">
        <w:rPr>
          <w:rFonts w:ascii="Bookman Old Style" w:eastAsia="Verdana" w:hAnsi="Bookman Old Style" w:cs="Verdana"/>
          <w:sz w:val="24"/>
          <w:szCs w:val="24"/>
        </w:rPr>
        <w:t xml:space="preserve">, </w:t>
      </w:r>
      <w:r w:rsidRPr="006F5C0F">
        <w:rPr>
          <w:rFonts w:ascii="Bookman Old Style" w:eastAsia="Verdana" w:hAnsi="Bookman Old Style" w:cs="Verdana"/>
          <w:sz w:val="24"/>
          <w:szCs w:val="24"/>
        </w:rPr>
        <w:t>a fim de serem evitados prejuízos financeiros ao M</w:t>
      </w:r>
      <w:r w:rsidR="00F7360A" w:rsidRPr="006F5C0F">
        <w:rPr>
          <w:rFonts w:ascii="Bookman Old Style" w:eastAsia="Verdana" w:hAnsi="Bookman Old Style" w:cs="Verdana"/>
          <w:sz w:val="24"/>
          <w:szCs w:val="24"/>
        </w:rPr>
        <w:t>unicípio</w:t>
      </w:r>
      <w:r w:rsidRPr="006F5C0F">
        <w:rPr>
          <w:rFonts w:ascii="Bookman Old Style" w:eastAsia="Verdana" w:hAnsi="Bookman Old Style" w:cs="Verdana"/>
          <w:sz w:val="24"/>
          <w:szCs w:val="24"/>
        </w:rPr>
        <w:t xml:space="preserve"> e para o cumprimento, nos devidos prazos, das normas contidas na Resolução abordada, estamos propondo a regulamentação do processo de seleção para a ocupação do cargo/função de diretor, vice-diretor e coordenador escolar </w:t>
      </w:r>
      <w:r w:rsidRPr="006F5C0F">
        <w:rPr>
          <w:rFonts w:ascii="Bookman Old Style" w:hAnsi="Bookman Old Style" w:cs="Tahoma"/>
          <w:sz w:val="24"/>
          <w:szCs w:val="24"/>
        </w:rPr>
        <w:t>da Rede Municipal de Ensino da Estância Turística de Barra Bonita.</w:t>
      </w:r>
    </w:p>
    <w:p w:rsidR="00F316CF" w:rsidRPr="006F5C0F" w:rsidRDefault="00F316CF" w:rsidP="00F316CF">
      <w:pPr>
        <w:spacing w:line="320" w:lineRule="exact"/>
        <w:ind w:firstLine="3828"/>
        <w:jc w:val="both"/>
        <w:rPr>
          <w:rFonts w:ascii="Bookman Old Style" w:hAnsi="Bookman Old Style" w:cs="Tahoma"/>
          <w:sz w:val="24"/>
          <w:szCs w:val="24"/>
        </w:rPr>
      </w:pPr>
    </w:p>
    <w:p w:rsidR="00F7360A" w:rsidRPr="006F5C0F" w:rsidRDefault="00F316CF" w:rsidP="00F7360A">
      <w:pPr>
        <w:pStyle w:val="normal0"/>
        <w:shd w:val="clear" w:color="auto" w:fill="FFFFFF"/>
        <w:spacing w:line="320" w:lineRule="exact"/>
        <w:ind w:firstLine="3828"/>
        <w:jc w:val="both"/>
        <w:rPr>
          <w:rFonts w:ascii="Bookman Old Style" w:eastAsia="Verdana" w:hAnsi="Bookman Old Style" w:cs="Verdana"/>
          <w:sz w:val="24"/>
          <w:szCs w:val="24"/>
        </w:rPr>
      </w:pPr>
      <w:r w:rsidRPr="006F5C0F">
        <w:rPr>
          <w:rFonts w:ascii="Bookman Old Style" w:eastAsia="Verdana" w:hAnsi="Bookman Old Style" w:cs="Verdana"/>
          <w:sz w:val="24"/>
          <w:szCs w:val="24"/>
        </w:rPr>
        <w:t>O Município deverá indicar ao Ministério da Educação a legislação que trata do processo de seleção de gestor escolar até o dia 15 de setembro de 2022</w:t>
      </w:r>
      <w:r w:rsidR="00F7360A" w:rsidRPr="006F5C0F">
        <w:rPr>
          <w:rFonts w:ascii="Bookman Old Style" w:eastAsia="Verdana" w:hAnsi="Bookman Old Style" w:cs="Verdana"/>
          <w:sz w:val="24"/>
          <w:szCs w:val="24"/>
        </w:rPr>
        <w:t>.</w:t>
      </w:r>
    </w:p>
    <w:p w:rsidR="009F422E" w:rsidRPr="006F5C0F" w:rsidRDefault="009F422E" w:rsidP="009F422E">
      <w:pPr>
        <w:spacing w:line="320" w:lineRule="exact"/>
        <w:ind w:firstLine="3828"/>
        <w:jc w:val="both"/>
        <w:rPr>
          <w:rFonts w:ascii="Bookman Old Style" w:eastAsia="Times New Roman" w:hAnsi="Bookman Old Style" w:cs="Tahoma"/>
          <w:sz w:val="24"/>
          <w:szCs w:val="24"/>
        </w:rPr>
      </w:pPr>
    </w:p>
    <w:p w:rsidR="009F422E" w:rsidRPr="006F5C0F" w:rsidRDefault="009F422E" w:rsidP="009F422E">
      <w:pPr>
        <w:widowControl w:val="0"/>
        <w:spacing w:line="320" w:lineRule="exact"/>
        <w:ind w:firstLine="3828"/>
        <w:jc w:val="both"/>
        <w:rPr>
          <w:rFonts w:ascii="Bookman Old Style" w:hAnsi="Bookman Old Style" w:cs="Tahoma"/>
          <w:b/>
          <w:snapToGrid w:val="0"/>
          <w:sz w:val="24"/>
          <w:szCs w:val="24"/>
        </w:rPr>
      </w:pPr>
      <w:r w:rsidRPr="006F5C0F">
        <w:rPr>
          <w:rFonts w:ascii="Bookman Old Style" w:hAnsi="Bookman Old Style" w:cs="Tahoma"/>
          <w:snapToGrid w:val="0"/>
          <w:sz w:val="24"/>
          <w:szCs w:val="24"/>
        </w:rPr>
        <w:t xml:space="preserve">Assim, submetemos à apreciação dessa Colenda Câmara o incluso Projeto de Lei Complementar, solicitando aos Senhores </w:t>
      </w:r>
      <w:proofErr w:type="gramStart"/>
      <w:r w:rsidRPr="006F5C0F">
        <w:rPr>
          <w:rFonts w:ascii="Bookman Old Style" w:hAnsi="Bookman Old Style" w:cs="Tahoma"/>
          <w:snapToGrid w:val="0"/>
          <w:sz w:val="24"/>
          <w:szCs w:val="24"/>
        </w:rPr>
        <w:t>Edis</w:t>
      </w:r>
      <w:proofErr w:type="gramEnd"/>
      <w:r w:rsidRPr="006F5C0F">
        <w:rPr>
          <w:rFonts w:ascii="Bookman Old Style" w:hAnsi="Bookman Old Style" w:cs="Tahoma"/>
          <w:snapToGrid w:val="0"/>
          <w:sz w:val="24"/>
          <w:szCs w:val="24"/>
        </w:rPr>
        <w:t>, diante da relevância social da proposta, sua</w:t>
      </w:r>
      <w:r w:rsidR="00F316CF" w:rsidRPr="006F5C0F">
        <w:rPr>
          <w:rFonts w:ascii="Bookman Old Style" w:hAnsi="Bookman Old Style" w:cs="Tahoma"/>
          <w:snapToGrid w:val="0"/>
          <w:sz w:val="24"/>
          <w:szCs w:val="24"/>
        </w:rPr>
        <w:t xml:space="preserve"> aprovação na forma apresentada e em </w:t>
      </w:r>
      <w:r w:rsidR="00F316CF" w:rsidRPr="006F5C0F">
        <w:rPr>
          <w:rFonts w:ascii="Bookman Old Style" w:hAnsi="Bookman Old Style" w:cs="Tahoma"/>
          <w:b/>
          <w:snapToGrid w:val="0"/>
          <w:sz w:val="24"/>
          <w:szCs w:val="24"/>
        </w:rPr>
        <w:t>Regime de Urg</w:t>
      </w:r>
      <w:r w:rsidR="00F7360A" w:rsidRPr="006F5C0F">
        <w:rPr>
          <w:rFonts w:ascii="Bookman Old Style" w:hAnsi="Bookman Old Style" w:cs="Tahoma"/>
          <w:b/>
          <w:snapToGrid w:val="0"/>
          <w:sz w:val="24"/>
          <w:szCs w:val="24"/>
        </w:rPr>
        <w:t>ência.</w:t>
      </w:r>
    </w:p>
    <w:p w:rsidR="009F422E" w:rsidRPr="006F5C0F" w:rsidRDefault="009F422E" w:rsidP="009F422E">
      <w:pPr>
        <w:widowControl w:val="0"/>
        <w:spacing w:line="320" w:lineRule="exact"/>
        <w:ind w:firstLine="3828"/>
        <w:jc w:val="both"/>
        <w:rPr>
          <w:rFonts w:ascii="Bookman Old Style" w:hAnsi="Bookman Old Style" w:cs="Tahoma"/>
          <w:snapToGrid w:val="0"/>
          <w:sz w:val="24"/>
          <w:szCs w:val="24"/>
        </w:rPr>
      </w:pPr>
    </w:p>
    <w:p w:rsidR="009F422E" w:rsidRPr="006F5C0F" w:rsidRDefault="009F422E" w:rsidP="009F422E">
      <w:pPr>
        <w:widowControl w:val="0"/>
        <w:spacing w:line="320" w:lineRule="exact"/>
        <w:ind w:firstLine="3828"/>
        <w:jc w:val="both"/>
        <w:rPr>
          <w:rFonts w:ascii="Bookman Old Style" w:hAnsi="Bookman Old Style" w:cs="Tahoma"/>
          <w:snapToGrid w:val="0"/>
          <w:sz w:val="24"/>
          <w:szCs w:val="24"/>
        </w:rPr>
      </w:pPr>
      <w:r w:rsidRPr="006F5C0F">
        <w:rPr>
          <w:rFonts w:ascii="Bookman Old Style" w:hAnsi="Bookman Old Style" w:cs="Tahoma"/>
          <w:snapToGrid w:val="0"/>
          <w:sz w:val="24"/>
          <w:szCs w:val="24"/>
        </w:rPr>
        <w:t xml:space="preserve">Na oportunidade, apresentamos a Vossa Excelência e aos demais </w:t>
      </w:r>
      <w:proofErr w:type="gramStart"/>
      <w:r w:rsidRPr="006F5C0F">
        <w:rPr>
          <w:rFonts w:ascii="Bookman Old Style" w:hAnsi="Bookman Old Style" w:cs="Tahoma"/>
          <w:snapToGrid w:val="0"/>
          <w:sz w:val="24"/>
          <w:szCs w:val="24"/>
        </w:rPr>
        <w:t>Edis</w:t>
      </w:r>
      <w:proofErr w:type="gramEnd"/>
      <w:r w:rsidRPr="006F5C0F">
        <w:rPr>
          <w:rFonts w:ascii="Bookman Old Style" w:hAnsi="Bookman Old Style" w:cs="Tahoma"/>
          <w:snapToGrid w:val="0"/>
          <w:sz w:val="24"/>
          <w:szCs w:val="24"/>
        </w:rPr>
        <w:t xml:space="preserve"> nossos protestos de elevada estima e consideração.</w:t>
      </w:r>
    </w:p>
    <w:p w:rsidR="009F422E" w:rsidRPr="006F5C0F" w:rsidRDefault="009F422E" w:rsidP="009F422E">
      <w:pPr>
        <w:widowControl w:val="0"/>
        <w:spacing w:line="320" w:lineRule="exact"/>
        <w:ind w:firstLine="3828"/>
        <w:jc w:val="both"/>
        <w:rPr>
          <w:rFonts w:ascii="Bookman Old Style" w:hAnsi="Bookman Old Style" w:cs="Tahoma"/>
          <w:snapToGrid w:val="0"/>
          <w:sz w:val="24"/>
          <w:szCs w:val="24"/>
        </w:rPr>
      </w:pPr>
    </w:p>
    <w:p w:rsidR="009F422E" w:rsidRPr="006F5C0F" w:rsidRDefault="009F422E" w:rsidP="009F422E">
      <w:pPr>
        <w:widowControl w:val="0"/>
        <w:spacing w:line="320" w:lineRule="exact"/>
        <w:ind w:firstLine="3828"/>
        <w:jc w:val="both"/>
        <w:rPr>
          <w:rFonts w:ascii="Bookman Old Style" w:hAnsi="Bookman Old Style" w:cs="Tahoma"/>
          <w:snapToGrid w:val="0"/>
          <w:sz w:val="24"/>
          <w:szCs w:val="24"/>
        </w:rPr>
      </w:pPr>
    </w:p>
    <w:p w:rsidR="009F422E" w:rsidRPr="006F5C0F" w:rsidRDefault="009F422E" w:rsidP="009F422E">
      <w:pPr>
        <w:widowControl w:val="0"/>
        <w:spacing w:line="320" w:lineRule="exact"/>
        <w:ind w:firstLine="3828"/>
        <w:jc w:val="both"/>
        <w:rPr>
          <w:rFonts w:ascii="Bookman Old Style" w:hAnsi="Bookman Old Style" w:cs="Tahoma"/>
          <w:snapToGrid w:val="0"/>
          <w:sz w:val="24"/>
          <w:szCs w:val="24"/>
        </w:rPr>
      </w:pPr>
    </w:p>
    <w:p w:rsidR="009F422E" w:rsidRPr="006F5C0F" w:rsidRDefault="009F422E" w:rsidP="009F422E">
      <w:pPr>
        <w:widowControl w:val="0"/>
        <w:spacing w:line="320" w:lineRule="exact"/>
        <w:ind w:firstLine="3828"/>
        <w:jc w:val="both"/>
        <w:rPr>
          <w:rFonts w:ascii="Bookman Old Style" w:hAnsi="Bookman Old Style" w:cs="Tahoma"/>
          <w:snapToGrid w:val="0"/>
          <w:sz w:val="24"/>
          <w:szCs w:val="24"/>
        </w:rPr>
      </w:pPr>
    </w:p>
    <w:p w:rsidR="009F422E" w:rsidRPr="006F5C0F" w:rsidRDefault="009F422E" w:rsidP="009F422E">
      <w:pPr>
        <w:widowControl w:val="0"/>
        <w:spacing w:line="320" w:lineRule="exact"/>
        <w:jc w:val="both"/>
        <w:rPr>
          <w:rFonts w:ascii="Bookman Old Style" w:hAnsi="Bookman Old Style" w:cs="Tahoma"/>
          <w:snapToGrid w:val="0"/>
          <w:sz w:val="24"/>
          <w:szCs w:val="24"/>
        </w:rPr>
      </w:pPr>
    </w:p>
    <w:p w:rsidR="009F422E" w:rsidRPr="006F5C0F" w:rsidRDefault="009F422E" w:rsidP="009F422E">
      <w:pPr>
        <w:widowControl w:val="0"/>
        <w:spacing w:line="320" w:lineRule="exact"/>
        <w:ind w:firstLine="1134"/>
        <w:jc w:val="center"/>
        <w:rPr>
          <w:rFonts w:ascii="Bookman Old Style" w:hAnsi="Bookman Old Style" w:cs="Tahoma"/>
          <w:b/>
          <w:snapToGrid w:val="0"/>
          <w:sz w:val="24"/>
          <w:szCs w:val="24"/>
        </w:rPr>
      </w:pPr>
      <w:r w:rsidRPr="006F5C0F">
        <w:rPr>
          <w:rFonts w:ascii="Bookman Old Style" w:hAnsi="Bookman Old Style" w:cs="Tahoma"/>
          <w:b/>
          <w:snapToGrid w:val="0"/>
          <w:sz w:val="24"/>
          <w:szCs w:val="24"/>
        </w:rPr>
        <w:t>JOSÉ LUIS RICI</w:t>
      </w:r>
    </w:p>
    <w:p w:rsidR="009F422E" w:rsidRPr="006F5C0F" w:rsidRDefault="009F422E" w:rsidP="009F422E">
      <w:pPr>
        <w:widowControl w:val="0"/>
        <w:spacing w:line="320" w:lineRule="exact"/>
        <w:jc w:val="center"/>
        <w:rPr>
          <w:rFonts w:ascii="Bookman Old Style" w:hAnsi="Bookman Old Style" w:cs="Tahoma"/>
          <w:snapToGrid w:val="0"/>
          <w:sz w:val="24"/>
          <w:szCs w:val="24"/>
        </w:rPr>
      </w:pPr>
      <w:r w:rsidRPr="006F5C0F">
        <w:rPr>
          <w:rFonts w:ascii="Bookman Old Style" w:hAnsi="Bookman Old Style" w:cs="Tahoma"/>
          <w:snapToGrid w:val="0"/>
          <w:sz w:val="24"/>
          <w:szCs w:val="24"/>
        </w:rPr>
        <w:t xml:space="preserve">               Prefeito Municipal</w:t>
      </w:r>
    </w:p>
    <w:p w:rsidR="009F422E" w:rsidRPr="006F5C0F" w:rsidRDefault="009F422E" w:rsidP="009F422E">
      <w:pPr>
        <w:widowControl w:val="0"/>
        <w:spacing w:line="320" w:lineRule="exact"/>
        <w:jc w:val="center"/>
        <w:rPr>
          <w:rFonts w:ascii="Bookman Old Style" w:hAnsi="Bookman Old Style" w:cs="Tahoma"/>
          <w:snapToGrid w:val="0"/>
          <w:sz w:val="24"/>
          <w:szCs w:val="24"/>
        </w:rPr>
      </w:pPr>
    </w:p>
    <w:p w:rsidR="009F422E" w:rsidRPr="006F5C0F" w:rsidRDefault="009F422E" w:rsidP="009F422E">
      <w:pPr>
        <w:widowControl w:val="0"/>
        <w:spacing w:line="320" w:lineRule="exact"/>
        <w:jc w:val="center"/>
        <w:rPr>
          <w:rFonts w:ascii="Bookman Old Style" w:hAnsi="Bookman Old Style" w:cs="Tahoma"/>
          <w:snapToGrid w:val="0"/>
          <w:sz w:val="24"/>
          <w:szCs w:val="24"/>
        </w:rPr>
      </w:pPr>
    </w:p>
    <w:p w:rsidR="009F422E" w:rsidRPr="006F5C0F" w:rsidRDefault="009F422E" w:rsidP="009F422E">
      <w:pPr>
        <w:widowControl w:val="0"/>
        <w:spacing w:line="320" w:lineRule="exact"/>
        <w:jc w:val="center"/>
        <w:rPr>
          <w:rFonts w:ascii="Bookman Old Style" w:hAnsi="Bookman Old Style" w:cs="Tahoma"/>
          <w:snapToGrid w:val="0"/>
          <w:sz w:val="24"/>
          <w:szCs w:val="24"/>
        </w:rPr>
      </w:pPr>
    </w:p>
    <w:p w:rsidR="009F422E" w:rsidRPr="006F5C0F" w:rsidRDefault="009F422E" w:rsidP="009F422E">
      <w:pPr>
        <w:widowControl w:val="0"/>
        <w:spacing w:line="320" w:lineRule="exact"/>
        <w:jc w:val="center"/>
        <w:rPr>
          <w:rFonts w:ascii="Bookman Old Style" w:hAnsi="Bookman Old Style" w:cs="Tahoma"/>
          <w:snapToGrid w:val="0"/>
          <w:sz w:val="24"/>
          <w:szCs w:val="24"/>
        </w:rPr>
      </w:pPr>
    </w:p>
    <w:p w:rsidR="009F422E" w:rsidRPr="006F5C0F" w:rsidRDefault="009F422E" w:rsidP="009F422E">
      <w:pPr>
        <w:widowControl w:val="0"/>
        <w:spacing w:line="320" w:lineRule="exact"/>
        <w:jc w:val="center"/>
        <w:rPr>
          <w:rFonts w:ascii="Bookman Old Style" w:hAnsi="Bookman Old Style" w:cs="Tahoma"/>
          <w:snapToGrid w:val="0"/>
          <w:sz w:val="24"/>
          <w:szCs w:val="24"/>
        </w:rPr>
      </w:pPr>
    </w:p>
    <w:p w:rsidR="009F422E" w:rsidRPr="006F5C0F" w:rsidRDefault="009F422E" w:rsidP="009F422E">
      <w:pPr>
        <w:widowControl w:val="0"/>
        <w:spacing w:line="320" w:lineRule="exact"/>
        <w:jc w:val="center"/>
        <w:rPr>
          <w:rFonts w:ascii="Bookman Old Style" w:hAnsi="Bookman Old Style" w:cs="Tahoma"/>
          <w:snapToGrid w:val="0"/>
          <w:sz w:val="24"/>
          <w:szCs w:val="24"/>
        </w:rPr>
      </w:pPr>
    </w:p>
    <w:p w:rsidR="009F422E" w:rsidRPr="006F5C0F" w:rsidRDefault="009F422E" w:rsidP="009F422E">
      <w:pPr>
        <w:widowControl w:val="0"/>
        <w:spacing w:line="320" w:lineRule="exact"/>
        <w:jc w:val="center"/>
        <w:rPr>
          <w:rFonts w:ascii="Bookman Old Style" w:hAnsi="Bookman Old Style" w:cs="Tahoma"/>
          <w:snapToGrid w:val="0"/>
          <w:sz w:val="24"/>
          <w:szCs w:val="24"/>
        </w:rPr>
      </w:pPr>
    </w:p>
    <w:p w:rsidR="009F422E" w:rsidRPr="006F5C0F" w:rsidRDefault="009F422E" w:rsidP="00F7360A">
      <w:pPr>
        <w:widowControl w:val="0"/>
        <w:spacing w:line="320" w:lineRule="exact"/>
        <w:rPr>
          <w:rFonts w:ascii="Bookman Old Style" w:hAnsi="Bookman Old Style" w:cs="Tahoma"/>
          <w:snapToGrid w:val="0"/>
          <w:sz w:val="24"/>
          <w:szCs w:val="24"/>
        </w:rPr>
      </w:pPr>
    </w:p>
    <w:p w:rsidR="009F422E" w:rsidRPr="006F5C0F" w:rsidRDefault="009F422E" w:rsidP="009F422E">
      <w:pPr>
        <w:widowControl w:val="0"/>
        <w:spacing w:line="320" w:lineRule="exact"/>
        <w:jc w:val="both"/>
        <w:rPr>
          <w:rFonts w:ascii="Bookman Old Style" w:hAnsi="Bookman Old Style" w:cs="Tahoma"/>
          <w:sz w:val="24"/>
          <w:szCs w:val="24"/>
        </w:rPr>
      </w:pPr>
    </w:p>
    <w:p w:rsidR="009F422E" w:rsidRPr="006F5C0F" w:rsidRDefault="009F422E" w:rsidP="009F422E">
      <w:pPr>
        <w:spacing w:line="320" w:lineRule="exact"/>
        <w:jc w:val="both"/>
        <w:rPr>
          <w:rFonts w:ascii="Bookman Old Style" w:hAnsi="Bookman Old Style" w:cs="Tahoma"/>
          <w:snapToGrid w:val="0"/>
          <w:sz w:val="24"/>
          <w:szCs w:val="24"/>
        </w:rPr>
      </w:pPr>
      <w:r w:rsidRPr="006F5C0F">
        <w:rPr>
          <w:rFonts w:ascii="Bookman Old Style" w:hAnsi="Bookman Old Style" w:cs="Tahoma"/>
          <w:snapToGrid w:val="0"/>
          <w:sz w:val="24"/>
          <w:szCs w:val="24"/>
        </w:rPr>
        <w:t>À Sua Excelência o Senhor</w:t>
      </w:r>
    </w:p>
    <w:p w:rsidR="009F422E" w:rsidRPr="006F5C0F" w:rsidRDefault="009F422E" w:rsidP="009F422E">
      <w:pPr>
        <w:pStyle w:val="Ttulo1"/>
        <w:spacing w:before="0" w:after="0" w:line="320" w:lineRule="exact"/>
        <w:rPr>
          <w:rFonts w:ascii="Bookman Old Style" w:hAnsi="Bookman Old Style" w:cs="Tahoma"/>
          <w:b/>
          <w:sz w:val="24"/>
          <w:szCs w:val="24"/>
        </w:rPr>
      </w:pPr>
      <w:r w:rsidRPr="006F5C0F">
        <w:rPr>
          <w:rFonts w:ascii="Bookman Old Style" w:hAnsi="Bookman Old Style" w:cs="Tahoma"/>
          <w:b/>
          <w:sz w:val="24"/>
          <w:szCs w:val="24"/>
        </w:rPr>
        <w:t>JOSÉ CARLOS FANTIN</w:t>
      </w:r>
    </w:p>
    <w:p w:rsidR="009F422E" w:rsidRPr="006F5C0F" w:rsidRDefault="009F422E" w:rsidP="009F422E">
      <w:pPr>
        <w:spacing w:line="320" w:lineRule="exact"/>
        <w:jc w:val="both"/>
        <w:rPr>
          <w:rFonts w:ascii="Bookman Old Style" w:hAnsi="Bookman Old Style" w:cs="Tahoma"/>
          <w:snapToGrid w:val="0"/>
          <w:sz w:val="24"/>
          <w:szCs w:val="24"/>
        </w:rPr>
      </w:pPr>
      <w:r w:rsidRPr="006F5C0F">
        <w:rPr>
          <w:rFonts w:ascii="Bookman Old Style" w:hAnsi="Bookman Old Style" w:cs="Tahoma"/>
          <w:snapToGrid w:val="0"/>
          <w:sz w:val="24"/>
          <w:szCs w:val="24"/>
        </w:rPr>
        <w:t>Presidente da Câmara Municipal da Estância Turística de Barra Bonita</w:t>
      </w:r>
    </w:p>
    <w:p w:rsidR="009F422E" w:rsidRPr="009F422E" w:rsidRDefault="009F422E" w:rsidP="009F422E">
      <w:pPr>
        <w:spacing w:line="320" w:lineRule="exact"/>
        <w:jc w:val="both"/>
        <w:rPr>
          <w:rFonts w:ascii="Bookman Old Style" w:hAnsi="Bookman Old Style" w:cs="Tahoma"/>
          <w:snapToGrid w:val="0"/>
          <w:sz w:val="24"/>
          <w:szCs w:val="24"/>
        </w:rPr>
      </w:pPr>
      <w:r w:rsidRPr="006F5C0F">
        <w:rPr>
          <w:rFonts w:ascii="Bookman Old Style" w:hAnsi="Bookman Old Style" w:cs="Tahoma"/>
          <w:b/>
          <w:bCs/>
          <w:snapToGrid w:val="0"/>
          <w:sz w:val="24"/>
          <w:szCs w:val="24"/>
          <w:u w:val="words"/>
        </w:rPr>
        <w:t>BARRA BONITA</w:t>
      </w:r>
      <w:r w:rsidRPr="006F5C0F">
        <w:rPr>
          <w:rFonts w:ascii="Bookman Old Style" w:hAnsi="Bookman Old Style" w:cs="Tahoma"/>
          <w:snapToGrid w:val="0"/>
          <w:sz w:val="24"/>
          <w:szCs w:val="24"/>
        </w:rPr>
        <w:t xml:space="preserve"> (</w:t>
      </w:r>
      <w:r w:rsidRPr="006F5C0F">
        <w:rPr>
          <w:rFonts w:ascii="Bookman Old Style" w:hAnsi="Bookman Old Style" w:cs="Tahoma"/>
          <w:b/>
          <w:bCs/>
          <w:snapToGrid w:val="0"/>
          <w:sz w:val="24"/>
          <w:szCs w:val="24"/>
        </w:rPr>
        <w:t>SP</w:t>
      </w:r>
      <w:r w:rsidRPr="006F5C0F">
        <w:rPr>
          <w:rFonts w:ascii="Bookman Old Style" w:hAnsi="Bookman Old Style" w:cs="Tahoma"/>
          <w:snapToGrid w:val="0"/>
          <w:sz w:val="24"/>
          <w:szCs w:val="24"/>
        </w:rPr>
        <w:t>)</w:t>
      </w:r>
    </w:p>
    <w:p w:rsidR="009F422E" w:rsidRPr="009F422E" w:rsidRDefault="009F422E" w:rsidP="009F422E">
      <w:pPr>
        <w:spacing w:line="320" w:lineRule="exact"/>
        <w:jc w:val="both"/>
        <w:rPr>
          <w:rFonts w:ascii="Bookman Old Style" w:eastAsia="Times New Roman" w:hAnsi="Bookman Old Style" w:cs="Tahoma"/>
          <w:sz w:val="24"/>
          <w:szCs w:val="24"/>
        </w:rPr>
      </w:pPr>
    </w:p>
    <w:p w:rsidR="009F422E" w:rsidRPr="009F422E" w:rsidRDefault="009F422E" w:rsidP="009F422E">
      <w:pPr>
        <w:pStyle w:val="normal0"/>
        <w:spacing w:line="320" w:lineRule="exact"/>
        <w:jc w:val="both"/>
        <w:rPr>
          <w:rFonts w:ascii="Bookman Old Style" w:hAnsi="Bookman Old Style" w:cs="Tahoma"/>
          <w:b/>
          <w:sz w:val="24"/>
          <w:szCs w:val="24"/>
        </w:rPr>
      </w:pPr>
    </w:p>
    <w:sectPr w:rsidR="009F422E" w:rsidRPr="009F422E" w:rsidSect="00F3080A">
      <w:pgSz w:w="11909" w:h="16834"/>
      <w:pgMar w:top="2552" w:right="1701" w:bottom="1134" w:left="1701" w:header="72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931024"/>
    <w:multiLevelType w:val="hybridMultilevel"/>
    <w:tmpl w:val="83D61578"/>
    <w:lvl w:ilvl="0" w:tplc="D128886E">
      <w:start w:val="1"/>
      <w:numFmt w:val="upperRoman"/>
      <w:lvlText w:val="%1-"/>
      <w:lvlJc w:val="left"/>
      <w:pPr>
        <w:ind w:left="2421" w:hanging="72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hyphenationZone w:val="425"/>
  <w:characterSpacingControl w:val="doNotCompress"/>
  <w:compat/>
  <w:rsids>
    <w:rsidRoot w:val="005E06CD"/>
    <w:rsid w:val="0017158E"/>
    <w:rsid w:val="001A7169"/>
    <w:rsid w:val="001B7E37"/>
    <w:rsid w:val="00324D23"/>
    <w:rsid w:val="00521607"/>
    <w:rsid w:val="0053604D"/>
    <w:rsid w:val="005E06CD"/>
    <w:rsid w:val="006F5C0F"/>
    <w:rsid w:val="00776719"/>
    <w:rsid w:val="009F422E"/>
    <w:rsid w:val="00C5470A"/>
    <w:rsid w:val="00D35F5F"/>
    <w:rsid w:val="00D475BF"/>
    <w:rsid w:val="00DD16CD"/>
    <w:rsid w:val="00EF29A3"/>
    <w:rsid w:val="00F3080A"/>
    <w:rsid w:val="00F316CF"/>
    <w:rsid w:val="00F7360A"/>
    <w:rsid w:val="00F7726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470A"/>
  </w:style>
  <w:style w:type="paragraph" w:styleId="Ttulo1">
    <w:name w:val="heading 1"/>
    <w:basedOn w:val="normal0"/>
    <w:next w:val="normal0"/>
    <w:rsid w:val="005E06CD"/>
    <w:pPr>
      <w:keepNext/>
      <w:keepLines/>
      <w:spacing w:before="400" w:after="120"/>
      <w:outlineLvl w:val="0"/>
    </w:pPr>
    <w:rPr>
      <w:sz w:val="40"/>
      <w:szCs w:val="40"/>
    </w:rPr>
  </w:style>
  <w:style w:type="paragraph" w:styleId="Ttulo2">
    <w:name w:val="heading 2"/>
    <w:basedOn w:val="normal0"/>
    <w:next w:val="normal0"/>
    <w:rsid w:val="005E06CD"/>
    <w:pPr>
      <w:keepNext/>
      <w:keepLines/>
      <w:spacing w:before="360" w:after="120"/>
      <w:outlineLvl w:val="1"/>
    </w:pPr>
    <w:rPr>
      <w:sz w:val="32"/>
      <w:szCs w:val="32"/>
    </w:rPr>
  </w:style>
  <w:style w:type="paragraph" w:styleId="Ttulo3">
    <w:name w:val="heading 3"/>
    <w:basedOn w:val="normal0"/>
    <w:next w:val="normal0"/>
    <w:rsid w:val="005E06CD"/>
    <w:pPr>
      <w:keepNext/>
      <w:keepLines/>
      <w:spacing w:before="320" w:after="80"/>
      <w:outlineLvl w:val="2"/>
    </w:pPr>
    <w:rPr>
      <w:color w:val="434343"/>
      <w:sz w:val="28"/>
      <w:szCs w:val="28"/>
    </w:rPr>
  </w:style>
  <w:style w:type="paragraph" w:styleId="Ttulo4">
    <w:name w:val="heading 4"/>
    <w:basedOn w:val="normal0"/>
    <w:next w:val="normal0"/>
    <w:rsid w:val="005E06CD"/>
    <w:pPr>
      <w:keepNext/>
      <w:keepLines/>
      <w:spacing w:before="280" w:after="80"/>
      <w:outlineLvl w:val="3"/>
    </w:pPr>
    <w:rPr>
      <w:color w:val="666666"/>
      <w:sz w:val="24"/>
      <w:szCs w:val="24"/>
    </w:rPr>
  </w:style>
  <w:style w:type="paragraph" w:styleId="Ttulo5">
    <w:name w:val="heading 5"/>
    <w:basedOn w:val="normal0"/>
    <w:next w:val="normal0"/>
    <w:rsid w:val="005E06CD"/>
    <w:pPr>
      <w:keepNext/>
      <w:keepLines/>
      <w:spacing w:before="240" w:after="80"/>
      <w:outlineLvl w:val="4"/>
    </w:pPr>
    <w:rPr>
      <w:color w:val="666666"/>
    </w:rPr>
  </w:style>
  <w:style w:type="paragraph" w:styleId="Ttulo6">
    <w:name w:val="heading 6"/>
    <w:basedOn w:val="normal0"/>
    <w:next w:val="normal0"/>
    <w:rsid w:val="005E06CD"/>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rmal0">
    <w:name w:val="normal"/>
    <w:rsid w:val="005E06CD"/>
  </w:style>
  <w:style w:type="table" w:customStyle="1" w:styleId="TableNormal">
    <w:name w:val="Table Normal"/>
    <w:rsid w:val="005E06CD"/>
    <w:tblPr>
      <w:tblCellMar>
        <w:top w:w="0" w:type="dxa"/>
        <w:left w:w="0" w:type="dxa"/>
        <w:bottom w:w="0" w:type="dxa"/>
        <w:right w:w="0" w:type="dxa"/>
      </w:tblCellMar>
    </w:tblPr>
  </w:style>
  <w:style w:type="paragraph" w:styleId="Ttulo">
    <w:name w:val="Title"/>
    <w:basedOn w:val="normal0"/>
    <w:next w:val="normal0"/>
    <w:link w:val="TtuloChar"/>
    <w:qFormat/>
    <w:rsid w:val="005E06CD"/>
    <w:pPr>
      <w:keepNext/>
      <w:keepLines/>
      <w:spacing w:after="60"/>
    </w:pPr>
    <w:rPr>
      <w:sz w:val="52"/>
      <w:szCs w:val="52"/>
    </w:rPr>
  </w:style>
  <w:style w:type="paragraph" w:styleId="Subttulo">
    <w:name w:val="Subtitle"/>
    <w:basedOn w:val="normal0"/>
    <w:next w:val="normal0"/>
    <w:rsid w:val="005E06CD"/>
    <w:pPr>
      <w:keepNext/>
      <w:keepLines/>
      <w:spacing w:after="320"/>
    </w:pPr>
    <w:rPr>
      <w:color w:val="666666"/>
      <w:sz w:val="30"/>
      <w:szCs w:val="30"/>
    </w:rPr>
  </w:style>
  <w:style w:type="paragraph" w:styleId="PargrafodaLista">
    <w:name w:val="List Paragraph"/>
    <w:basedOn w:val="Normal"/>
    <w:uiPriority w:val="34"/>
    <w:qFormat/>
    <w:rsid w:val="001A7169"/>
    <w:pPr>
      <w:ind w:left="720"/>
      <w:contextualSpacing/>
    </w:pPr>
  </w:style>
  <w:style w:type="character" w:customStyle="1" w:styleId="TtuloChar">
    <w:name w:val="Título Char"/>
    <w:basedOn w:val="Fontepargpadro"/>
    <w:link w:val="Ttulo"/>
    <w:rsid w:val="009F422E"/>
    <w:rPr>
      <w:sz w:val="52"/>
      <w:szCs w:val="5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TotalTime>
  <Pages>11</Pages>
  <Words>2686</Words>
  <Characters>14510</Characters>
  <Application>Microsoft Office Word</Application>
  <DocSecurity>0</DocSecurity>
  <Lines>120</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17162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Antonio Sergio Perassoli Filho</dc:creator>
  <cp:lastModifiedBy>antonio.filho</cp:lastModifiedBy>
  <cp:revision>5</cp:revision>
  <cp:lastPrinted>2022-08-29T11:51:00Z</cp:lastPrinted>
  <dcterms:created xsi:type="dcterms:W3CDTF">2022-08-26T17:15:00Z</dcterms:created>
  <dcterms:modified xsi:type="dcterms:W3CDTF">2022-08-29T11:51:00Z</dcterms:modified>
</cp:coreProperties>
</file>