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C0" w:rsidRPr="00C24358" w:rsidRDefault="00C24358" w:rsidP="00293500">
      <w:pPr>
        <w:pStyle w:val="Ttulo"/>
        <w:spacing w:line="320" w:lineRule="exact"/>
        <w:rPr>
          <w:rFonts w:ascii="Tahoma" w:hAnsi="Tahoma" w:cs="Tahoma"/>
          <w:b/>
        </w:rPr>
      </w:pPr>
      <w:r w:rsidRPr="00C24358">
        <w:rPr>
          <w:rFonts w:ascii="Tahoma" w:hAnsi="Tahoma" w:cs="Tahoma"/>
          <w:b/>
        </w:rPr>
        <w:t>PROJETO DE LEI Nº</w:t>
      </w:r>
      <w:r w:rsidR="00CA7D7A">
        <w:rPr>
          <w:rFonts w:ascii="Tahoma" w:hAnsi="Tahoma" w:cs="Tahoma"/>
          <w:b/>
        </w:rPr>
        <w:t xml:space="preserve"> 21</w:t>
      </w:r>
      <w:r w:rsidR="002E5146">
        <w:rPr>
          <w:rFonts w:ascii="Tahoma" w:hAnsi="Tahoma" w:cs="Tahoma"/>
          <w:b/>
        </w:rPr>
        <w:t>/20</w:t>
      </w:r>
      <w:r w:rsidR="00CA7D7A">
        <w:rPr>
          <w:rFonts w:ascii="Tahoma" w:hAnsi="Tahoma" w:cs="Tahoma"/>
          <w:b/>
        </w:rPr>
        <w:t>22</w:t>
      </w:r>
      <w:r w:rsidR="002E5146">
        <w:rPr>
          <w:rFonts w:ascii="Tahoma" w:hAnsi="Tahoma" w:cs="Tahoma"/>
          <w:b/>
        </w:rPr>
        <w:t>.</w:t>
      </w:r>
    </w:p>
    <w:p w:rsidR="00387EC0" w:rsidRDefault="00387EC0" w:rsidP="00293500">
      <w:pPr>
        <w:pStyle w:val="Ttulo"/>
        <w:spacing w:line="320" w:lineRule="exact"/>
        <w:ind w:left="3402"/>
        <w:jc w:val="both"/>
        <w:rPr>
          <w:rFonts w:ascii="Tahoma" w:hAnsi="Tahoma" w:cs="Tahoma"/>
        </w:rPr>
      </w:pPr>
    </w:p>
    <w:p w:rsidR="00293500" w:rsidRPr="00C24358" w:rsidRDefault="00293500" w:rsidP="00293500">
      <w:pPr>
        <w:pStyle w:val="Ttulo"/>
        <w:spacing w:line="320" w:lineRule="exact"/>
        <w:ind w:left="3402"/>
        <w:jc w:val="both"/>
        <w:rPr>
          <w:rFonts w:ascii="Tahoma" w:hAnsi="Tahoma" w:cs="Tahoma"/>
        </w:rPr>
      </w:pPr>
    </w:p>
    <w:p w:rsidR="00387EC0" w:rsidRPr="00C24358" w:rsidRDefault="00CA7D7A" w:rsidP="00293500">
      <w:pPr>
        <w:pStyle w:val="Ttulo"/>
        <w:spacing w:line="320" w:lineRule="exact"/>
        <w:ind w:left="3969"/>
        <w:jc w:val="both"/>
        <w:rPr>
          <w:rFonts w:ascii="Tahoma" w:hAnsi="Tahoma" w:cs="Tahoma"/>
        </w:rPr>
      </w:pPr>
      <w:r w:rsidRPr="00C24358">
        <w:rPr>
          <w:rFonts w:ascii="Tahoma" w:hAnsi="Tahoma" w:cs="Tahoma"/>
        </w:rPr>
        <w:t>Autoriza o poder executiv</w:t>
      </w:r>
      <w:r>
        <w:rPr>
          <w:rFonts w:ascii="Tahoma" w:hAnsi="Tahoma" w:cs="Tahoma"/>
        </w:rPr>
        <w:t xml:space="preserve">o a firmar convênio com a Cooperativa de Crédito de Livre Admissão do Estado de São Paulo – SICOOB PAULISTA </w:t>
      </w:r>
      <w:r w:rsidRPr="00C24358">
        <w:rPr>
          <w:rFonts w:ascii="Tahoma" w:hAnsi="Tahoma" w:cs="Tahoma"/>
        </w:rPr>
        <w:t>e dá outras providências.</w:t>
      </w:r>
    </w:p>
    <w:p w:rsidR="00387EC0" w:rsidRDefault="00524BA7" w:rsidP="00293500">
      <w:pPr>
        <w:pStyle w:val="Ttulo"/>
        <w:spacing w:line="320" w:lineRule="exact"/>
        <w:jc w:val="left"/>
        <w:rPr>
          <w:rFonts w:ascii="Tahoma" w:hAnsi="Tahoma" w:cs="Tahoma"/>
        </w:rPr>
      </w:pPr>
      <w:r w:rsidRPr="00C24358">
        <w:rPr>
          <w:rFonts w:ascii="Tahoma" w:hAnsi="Tahoma" w:cs="Tahoma"/>
        </w:rPr>
        <w:t xml:space="preserve">          </w:t>
      </w:r>
    </w:p>
    <w:p w:rsidR="00293500" w:rsidRPr="00C24358" w:rsidRDefault="00293500" w:rsidP="00293500">
      <w:pPr>
        <w:pStyle w:val="Ttulo"/>
        <w:spacing w:line="320" w:lineRule="exact"/>
        <w:jc w:val="left"/>
        <w:rPr>
          <w:rFonts w:ascii="Tahoma" w:hAnsi="Tahoma" w:cs="Tahoma"/>
        </w:rPr>
      </w:pPr>
    </w:p>
    <w:p w:rsidR="00387EC0" w:rsidRDefault="00387EC0" w:rsidP="00293500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</w:rPr>
      </w:pPr>
      <w:r w:rsidRPr="00C24358">
        <w:rPr>
          <w:rFonts w:ascii="Tahoma" w:hAnsi="Tahoma" w:cs="Tahoma"/>
          <w:b/>
          <w:bCs/>
          <w:snapToGrid w:val="0"/>
          <w:sz w:val="24"/>
        </w:rPr>
        <w:t xml:space="preserve">Art. 1º </w:t>
      </w:r>
      <w:r w:rsidRPr="00CA7D7A">
        <w:rPr>
          <w:rFonts w:ascii="Tahoma" w:hAnsi="Tahoma" w:cs="Tahoma"/>
          <w:snapToGrid w:val="0"/>
          <w:sz w:val="24"/>
          <w:szCs w:val="24"/>
        </w:rPr>
        <w:t xml:space="preserve">Fica o Poder Executivo autorizado a firmar convênio com </w:t>
      </w:r>
      <w:r w:rsidR="00CA7D7A" w:rsidRPr="00CA7D7A">
        <w:rPr>
          <w:rFonts w:ascii="Tahoma" w:hAnsi="Tahoma" w:cs="Tahoma"/>
          <w:snapToGrid w:val="0"/>
          <w:sz w:val="24"/>
          <w:szCs w:val="24"/>
        </w:rPr>
        <w:t>a</w:t>
      </w:r>
      <w:r w:rsidRPr="00CA7D7A">
        <w:rPr>
          <w:rFonts w:ascii="Tahoma" w:hAnsi="Tahoma" w:cs="Tahoma"/>
          <w:snapToGrid w:val="0"/>
          <w:sz w:val="24"/>
          <w:szCs w:val="24"/>
        </w:rPr>
        <w:t xml:space="preserve"> </w:t>
      </w:r>
      <w:r w:rsidR="00CA7D7A" w:rsidRPr="00CA7D7A">
        <w:rPr>
          <w:rFonts w:ascii="Tahoma" w:hAnsi="Tahoma" w:cs="Tahoma"/>
          <w:sz w:val="24"/>
          <w:szCs w:val="24"/>
        </w:rPr>
        <w:t>Cooperativa de Crédito de Livre Admissão do Estado de São Paulo – SICOOB PAULISTA</w:t>
      </w:r>
      <w:r w:rsidRPr="00CA7D7A">
        <w:rPr>
          <w:rFonts w:ascii="Tahoma" w:hAnsi="Tahoma" w:cs="Tahoma"/>
          <w:snapToGrid w:val="0"/>
          <w:sz w:val="24"/>
          <w:szCs w:val="24"/>
        </w:rPr>
        <w:t>, para a concessão de empréstimos financeiros aos servidores públicos do Município, sob a garantia de consignação em Folha de Pagamento.</w:t>
      </w:r>
    </w:p>
    <w:p w:rsidR="00C24358" w:rsidRPr="00C24358" w:rsidRDefault="00C24358" w:rsidP="00293500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</w:rPr>
      </w:pPr>
    </w:p>
    <w:p w:rsidR="00387EC0" w:rsidRDefault="00387EC0" w:rsidP="00293500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</w:rPr>
      </w:pPr>
      <w:r w:rsidRPr="00C24358">
        <w:rPr>
          <w:rFonts w:ascii="Tahoma" w:hAnsi="Tahoma" w:cs="Tahoma"/>
          <w:b/>
          <w:snapToGrid w:val="0"/>
          <w:sz w:val="24"/>
        </w:rPr>
        <w:t>Art. 2º</w:t>
      </w:r>
      <w:r w:rsidR="00CA7D7A">
        <w:rPr>
          <w:rFonts w:ascii="Tahoma" w:hAnsi="Tahoma" w:cs="Tahoma"/>
          <w:snapToGrid w:val="0"/>
          <w:sz w:val="24"/>
        </w:rPr>
        <w:t xml:space="preserve"> </w:t>
      </w:r>
      <w:r w:rsidRPr="00C24358">
        <w:rPr>
          <w:rFonts w:ascii="Tahoma" w:hAnsi="Tahoma" w:cs="Tahoma"/>
          <w:snapToGrid w:val="0"/>
          <w:sz w:val="24"/>
        </w:rPr>
        <w:t>As operações de empréstimo de que trata esta Lei observarão os termos e as disposições do convênio a ser firmado entre o Município e a instituição referida no artigo anterior, respeitando-se suas normas operacionais de programação financeira.</w:t>
      </w:r>
    </w:p>
    <w:p w:rsidR="00C24358" w:rsidRPr="00C24358" w:rsidRDefault="00C24358" w:rsidP="00293500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</w:rPr>
      </w:pPr>
    </w:p>
    <w:p w:rsidR="00387EC0" w:rsidRPr="00C24358" w:rsidRDefault="00387EC0" w:rsidP="00293500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</w:rPr>
      </w:pPr>
      <w:r w:rsidRPr="00C24358">
        <w:rPr>
          <w:rFonts w:ascii="Tahoma" w:hAnsi="Tahoma" w:cs="Tahoma"/>
          <w:b/>
          <w:snapToGrid w:val="0"/>
          <w:sz w:val="24"/>
        </w:rPr>
        <w:t>Art. 3º</w:t>
      </w:r>
      <w:r w:rsidR="00CA7D7A">
        <w:rPr>
          <w:rFonts w:ascii="Tahoma" w:hAnsi="Tahoma" w:cs="Tahoma"/>
          <w:snapToGrid w:val="0"/>
          <w:sz w:val="24"/>
        </w:rPr>
        <w:t xml:space="preserve"> </w:t>
      </w:r>
      <w:r w:rsidRPr="00C24358">
        <w:rPr>
          <w:rFonts w:ascii="Tahoma" w:hAnsi="Tahoma" w:cs="Tahoma"/>
          <w:snapToGrid w:val="0"/>
          <w:sz w:val="24"/>
        </w:rPr>
        <w:t>Esta Lei entra em vigor na data de sua publicação, revogadas as disposições em contrário.</w:t>
      </w:r>
    </w:p>
    <w:p w:rsidR="00387EC0" w:rsidRPr="00C24358" w:rsidRDefault="00387EC0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387EC0" w:rsidRPr="00C24358" w:rsidRDefault="00C24358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  <w:r>
        <w:rPr>
          <w:rFonts w:ascii="Tahoma" w:hAnsi="Tahoma" w:cs="Tahoma"/>
          <w:snapToGrid w:val="0"/>
          <w:sz w:val="24"/>
        </w:rPr>
        <w:tab/>
      </w:r>
      <w:r>
        <w:rPr>
          <w:rFonts w:ascii="Tahoma" w:hAnsi="Tahoma" w:cs="Tahoma"/>
          <w:snapToGrid w:val="0"/>
          <w:sz w:val="24"/>
        </w:rPr>
        <w:tab/>
      </w:r>
      <w:r>
        <w:rPr>
          <w:rFonts w:ascii="Tahoma" w:hAnsi="Tahoma" w:cs="Tahoma"/>
          <w:snapToGrid w:val="0"/>
          <w:sz w:val="24"/>
        </w:rPr>
        <w:tab/>
      </w:r>
    </w:p>
    <w:p w:rsidR="00387EC0" w:rsidRPr="00C24358" w:rsidRDefault="00834843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  <w:r>
        <w:rPr>
          <w:rFonts w:ascii="Tahoma" w:hAnsi="Tahoma" w:cs="Tahoma"/>
          <w:snapToGrid w:val="0"/>
          <w:sz w:val="24"/>
        </w:rPr>
        <w:t xml:space="preserve">Gabinete do Prefeito, </w:t>
      </w:r>
      <w:r w:rsidR="00CA7D7A">
        <w:rPr>
          <w:rFonts w:ascii="Tahoma" w:hAnsi="Tahoma" w:cs="Tahoma"/>
          <w:snapToGrid w:val="0"/>
          <w:sz w:val="24"/>
        </w:rPr>
        <w:t>26</w:t>
      </w:r>
      <w:r w:rsidR="00C24358" w:rsidRPr="00C24358">
        <w:rPr>
          <w:rFonts w:ascii="Tahoma" w:hAnsi="Tahoma" w:cs="Tahoma"/>
          <w:snapToGrid w:val="0"/>
          <w:sz w:val="24"/>
        </w:rPr>
        <w:t xml:space="preserve"> de </w:t>
      </w:r>
      <w:r w:rsidR="00CA7D7A">
        <w:rPr>
          <w:rFonts w:ascii="Tahoma" w:hAnsi="Tahoma" w:cs="Tahoma"/>
          <w:snapToGrid w:val="0"/>
          <w:sz w:val="24"/>
        </w:rPr>
        <w:t>maio</w:t>
      </w:r>
      <w:r w:rsidR="00A6765F">
        <w:rPr>
          <w:rFonts w:ascii="Tahoma" w:hAnsi="Tahoma" w:cs="Tahoma"/>
          <w:snapToGrid w:val="0"/>
          <w:sz w:val="24"/>
        </w:rPr>
        <w:t xml:space="preserve"> de 20</w:t>
      </w:r>
      <w:r w:rsidR="00CA7D7A">
        <w:rPr>
          <w:rFonts w:ascii="Tahoma" w:hAnsi="Tahoma" w:cs="Tahoma"/>
          <w:snapToGrid w:val="0"/>
          <w:sz w:val="24"/>
        </w:rPr>
        <w:t>22</w:t>
      </w:r>
      <w:r w:rsidR="00387EC0" w:rsidRPr="00C24358">
        <w:rPr>
          <w:rFonts w:ascii="Tahoma" w:hAnsi="Tahoma" w:cs="Tahoma"/>
          <w:snapToGrid w:val="0"/>
          <w:sz w:val="24"/>
        </w:rPr>
        <w:t>.</w:t>
      </w:r>
    </w:p>
    <w:p w:rsidR="00387EC0" w:rsidRPr="00C24358" w:rsidRDefault="00387EC0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387EC0" w:rsidRPr="00C24358" w:rsidRDefault="00387EC0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524BA7" w:rsidRPr="00C24358" w:rsidRDefault="00524BA7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524BA7" w:rsidRPr="00C24358" w:rsidRDefault="00524BA7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524BA7" w:rsidRPr="00C24358" w:rsidRDefault="00524BA7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387EC0" w:rsidRPr="00C24358" w:rsidRDefault="00A6765F" w:rsidP="00A6765F">
      <w:pPr>
        <w:widowControl w:val="0"/>
        <w:spacing w:line="320" w:lineRule="exact"/>
        <w:jc w:val="center"/>
        <w:rPr>
          <w:rFonts w:ascii="Tahoma" w:hAnsi="Tahoma" w:cs="Tahoma"/>
          <w:b/>
          <w:snapToGrid w:val="0"/>
          <w:sz w:val="24"/>
        </w:rPr>
      </w:pPr>
      <w:r>
        <w:rPr>
          <w:rFonts w:ascii="Tahoma" w:hAnsi="Tahoma" w:cs="Tahoma"/>
          <w:b/>
          <w:snapToGrid w:val="0"/>
          <w:sz w:val="24"/>
        </w:rPr>
        <w:t>JOSÉ LUIS RICI</w:t>
      </w:r>
    </w:p>
    <w:p w:rsidR="00C24358" w:rsidRPr="00C24358" w:rsidRDefault="00C24358" w:rsidP="00A6765F">
      <w:pPr>
        <w:widowControl w:val="0"/>
        <w:spacing w:line="320" w:lineRule="exact"/>
        <w:jc w:val="center"/>
        <w:rPr>
          <w:rFonts w:ascii="Tahoma" w:hAnsi="Tahoma" w:cs="Tahoma"/>
          <w:b/>
          <w:snapToGrid w:val="0"/>
          <w:sz w:val="24"/>
        </w:rPr>
      </w:pPr>
      <w:r w:rsidRPr="00C24358">
        <w:rPr>
          <w:rFonts w:ascii="Tahoma" w:hAnsi="Tahoma" w:cs="Tahoma"/>
          <w:b/>
          <w:snapToGrid w:val="0"/>
          <w:sz w:val="24"/>
        </w:rPr>
        <w:t>Prefeito Municipal</w:t>
      </w:r>
    </w:p>
    <w:p w:rsidR="00387EC0" w:rsidRPr="00C24358" w:rsidRDefault="00387EC0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387EC0" w:rsidRPr="00C24358" w:rsidRDefault="00387EC0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387EC0" w:rsidRPr="00C24358" w:rsidRDefault="00387EC0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387EC0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  <w:r w:rsidRPr="00C24358">
        <w:rPr>
          <w:rFonts w:ascii="Tahoma" w:hAnsi="Tahoma" w:cs="Tahoma"/>
          <w:snapToGrid w:val="0"/>
          <w:sz w:val="24"/>
        </w:rPr>
        <w:t xml:space="preserve">                                          </w:t>
      </w: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b/>
          <w:snapToGrid w:val="0"/>
          <w:sz w:val="24"/>
          <w:szCs w:val="24"/>
        </w:rPr>
        <w:t xml:space="preserve">OFÍCIO Nº GP. </w:t>
      </w:r>
      <w:r w:rsidR="00CA7D7A">
        <w:rPr>
          <w:rFonts w:ascii="Bookman Old Style" w:hAnsi="Bookman Old Style" w:cs="Tahoma"/>
          <w:b/>
          <w:snapToGrid w:val="0"/>
          <w:sz w:val="24"/>
          <w:szCs w:val="24"/>
        </w:rPr>
        <w:t>173</w:t>
      </w:r>
      <w:r w:rsidR="00A6765F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CA7D7A">
        <w:rPr>
          <w:rFonts w:ascii="Bookman Old Style" w:hAnsi="Bookman Old Style" w:cs="Tahoma"/>
          <w:b/>
          <w:snapToGrid w:val="0"/>
          <w:sz w:val="24"/>
          <w:szCs w:val="24"/>
        </w:rPr>
        <w:t>22</w:t>
      </w:r>
      <w:r w:rsidRPr="009E7472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293500" w:rsidRPr="009E7472" w:rsidRDefault="00293500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="00293500">
        <w:rPr>
          <w:rFonts w:ascii="Bookman Old Style" w:hAnsi="Bookman Old Style" w:cs="Tahoma"/>
          <w:snapToGrid w:val="0"/>
          <w:sz w:val="24"/>
          <w:szCs w:val="24"/>
        </w:rPr>
        <w:t xml:space="preserve">                     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Barra </w:t>
      </w:r>
      <w:r w:rsidR="00834843">
        <w:rPr>
          <w:rFonts w:ascii="Bookman Old Style" w:hAnsi="Bookman Old Style" w:cs="Tahoma"/>
          <w:snapToGrid w:val="0"/>
          <w:sz w:val="24"/>
          <w:szCs w:val="24"/>
        </w:rPr>
        <w:t>Bonita, 2</w:t>
      </w:r>
      <w:r w:rsidR="00CA7D7A">
        <w:rPr>
          <w:rFonts w:ascii="Bookman Old Style" w:hAnsi="Bookman Old Style" w:cs="Tahoma"/>
          <w:snapToGrid w:val="0"/>
          <w:sz w:val="24"/>
          <w:szCs w:val="24"/>
        </w:rPr>
        <w:t>6</w:t>
      </w:r>
      <w:r w:rsidR="00A93C01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de </w:t>
      </w:r>
      <w:r w:rsidR="00CA7D7A">
        <w:rPr>
          <w:rFonts w:ascii="Bookman Old Style" w:hAnsi="Bookman Old Style" w:cs="Tahoma"/>
          <w:snapToGrid w:val="0"/>
          <w:sz w:val="24"/>
          <w:szCs w:val="24"/>
        </w:rPr>
        <w:t>maio</w:t>
      </w:r>
      <w:r w:rsidR="00A6765F">
        <w:rPr>
          <w:rFonts w:ascii="Bookman Old Style" w:hAnsi="Bookman Old Style" w:cs="Tahoma"/>
          <w:snapToGrid w:val="0"/>
          <w:sz w:val="24"/>
          <w:szCs w:val="24"/>
        </w:rPr>
        <w:t xml:space="preserve"> de 20</w:t>
      </w:r>
      <w:r w:rsidR="00CA7D7A">
        <w:rPr>
          <w:rFonts w:ascii="Bookman Old Style" w:hAnsi="Bookman Old Style" w:cs="Tahoma"/>
          <w:snapToGrid w:val="0"/>
          <w:sz w:val="24"/>
          <w:szCs w:val="24"/>
        </w:rPr>
        <w:t>22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34490A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Senhor</w:t>
      </w:r>
      <w:r w:rsidR="009E7472" w:rsidRPr="009E7472">
        <w:rPr>
          <w:rFonts w:ascii="Bookman Old Style" w:hAnsi="Bookman Old Style" w:cs="Tahoma"/>
          <w:snapToGrid w:val="0"/>
          <w:sz w:val="24"/>
          <w:szCs w:val="24"/>
        </w:rPr>
        <w:t xml:space="preserve"> Presidente: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CA7D7A" w:rsidRDefault="009E7472" w:rsidP="00CA7D7A">
      <w:pPr>
        <w:widowControl w:val="0"/>
        <w:spacing w:line="320" w:lineRule="exact"/>
        <w:ind w:firstLine="4395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7D7A">
        <w:rPr>
          <w:rFonts w:ascii="Bookman Old Style" w:hAnsi="Bookman Old Style" w:cs="Tahoma"/>
          <w:snapToGrid w:val="0"/>
          <w:sz w:val="24"/>
          <w:szCs w:val="24"/>
        </w:rPr>
        <w:t xml:space="preserve">Estamos encaminhando para apreciação dessa Egrégia Câmara o incluso Projeto de Lei nº </w:t>
      </w:r>
      <w:r w:rsidR="00CA7D7A" w:rsidRPr="00CA7D7A">
        <w:rPr>
          <w:rFonts w:ascii="Bookman Old Style" w:hAnsi="Bookman Old Style" w:cs="Tahoma"/>
          <w:snapToGrid w:val="0"/>
          <w:sz w:val="24"/>
          <w:szCs w:val="24"/>
        </w:rPr>
        <w:t>21</w:t>
      </w:r>
      <w:r w:rsidR="00A6765F" w:rsidRPr="00CA7D7A">
        <w:rPr>
          <w:rFonts w:ascii="Bookman Old Style" w:hAnsi="Bookman Old Style" w:cs="Tahoma"/>
          <w:snapToGrid w:val="0"/>
          <w:sz w:val="24"/>
          <w:szCs w:val="24"/>
        </w:rPr>
        <w:t>/20</w:t>
      </w:r>
      <w:r w:rsidR="00CA7D7A" w:rsidRPr="00CA7D7A">
        <w:rPr>
          <w:rFonts w:ascii="Bookman Old Style" w:hAnsi="Bookman Old Style" w:cs="Tahoma"/>
          <w:snapToGrid w:val="0"/>
          <w:sz w:val="24"/>
          <w:szCs w:val="24"/>
        </w:rPr>
        <w:t>22</w:t>
      </w:r>
      <w:r w:rsidRPr="00CA7D7A">
        <w:rPr>
          <w:rFonts w:ascii="Bookman Old Style" w:hAnsi="Bookman Old Style" w:cs="Tahoma"/>
          <w:snapToGrid w:val="0"/>
          <w:sz w:val="24"/>
          <w:szCs w:val="24"/>
        </w:rPr>
        <w:t xml:space="preserve">, que autoriza o Poder Executivo a firmar </w:t>
      </w:r>
      <w:r w:rsidR="00293500" w:rsidRPr="00CA7D7A">
        <w:rPr>
          <w:rFonts w:ascii="Bookman Old Style" w:hAnsi="Bookman Old Style" w:cs="Tahoma"/>
          <w:snapToGrid w:val="0"/>
          <w:sz w:val="24"/>
          <w:szCs w:val="24"/>
        </w:rPr>
        <w:t xml:space="preserve">convênio com </w:t>
      </w:r>
      <w:r w:rsidR="00CA7D7A" w:rsidRPr="00CA7D7A">
        <w:rPr>
          <w:rFonts w:ascii="Bookman Old Style" w:hAnsi="Bookman Old Style" w:cs="Tahoma"/>
          <w:sz w:val="24"/>
          <w:szCs w:val="24"/>
        </w:rPr>
        <w:t>a Cooperativa de Crédito de Livre Admissão do Estado de São Paulo – SICOOB PAULISTA</w:t>
      </w:r>
      <w:r w:rsidR="00CA7D7A" w:rsidRPr="00CA7D7A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293500" w:rsidRPr="00CA7D7A">
        <w:rPr>
          <w:rFonts w:ascii="Bookman Old Style" w:hAnsi="Bookman Old Style" w:cs="Tahoma"/>
          <w:snapToGrid w:val="0"/>
          <w:sz w:val="24"/>
          <w:szCs w:val="24"/>
        </w:rPr>
        <w:t>para concessão de empréstimos financeiros aos servidores públicos municipais, sob a garantia de consignação em Folha de Pagamento.</w:t>
      </w:r>
    </w:p>
    <w:p w:rsidR="009E7472" w:rsidRPr="00CA7D7A" w:rsidRDefault="009E7472" w:rsidP="00CA7D7A">
      <w:pPr>
        <w:widowControl w:val="0"/>
        <w:spacing w:line="320" w:lineRule="exact"/>
        <w:ind w:firstLine="4395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CA7D7A">
      <w:pPr>
        <w:widowControl w:val="0"/>
        <w:spacing w:line="320" w:lineRule="exact"/>
        <w:ind w:firstLine="4395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7D7A">
        <w:rPr>
          <w:rFonts w:ascii="Bookman Old Style" w:hAnsi="Bookman Old Style" w:cs="Tahoma"/>
          <w:snapToGrid w:val="0"/>
          <w:sz w:val="24"/>
          <w:szCs w:val="24"/>
        </w:rPr>
        <w:t xml:space="preserve">O </w:t>
      </w:r>
      <w:r w:rsidR="00CA7D7A" w:rsidRPr="00CA7D7A">
        <w:rPr>
          <w:rFonts w:ascii="Bookman Old Style" w:hAnsi="Bookman Old Style" w:cs="Tahoma"/>
          <w:snapToGrid w:val="0"/>
          <w:sz w:val="24"/>
          <w:szCs w:val="24"/>
        </w:rPr>
        <w:t>convênio</w:t>
      </w:r>
      <w:r w:rsidRPr="00CA7D7A">
        <w:rPr>
          <w:rFonts w:ascii="Bookman Old Style" w:hAnsi="Bookman Old Style" w:cs="Tahoma"/>
          <w:snapToGrid w:val="0"/>
          <w:sz w:val="24"/>
          <w:szCs w:val="24"/>
        </w:rPr>
        <w:t xml:space="preserve"> tem por f</w:t>
      </w:r>
      <w:r w:rsidR="00293500" w:rsidRPr="00CA7D7A">
        <w:rPr>
          <w:rFonts w:ascii="Bookman Old Style" w:hAnsi="Bookman Old Style" w:cs="Tahoma"/>
          <w:snapToGrid w:val="0"/>
          <w:sz w:val="24"/>
          <w:szCs w:val="24"/>
        </w:rPr>
        <w:t>inalidade oferecer aos</w:t>
      </w:r>
      <w:r w:rsidR="00293500">
        <w:rPr>
          <w:rFonts w:ascii="Bookman Old Style" w:hAnsi="Bookman Old Style" w:cs="Tahoma"/>
          <w:snapToGrid w:val="0"/>
          <w:sz w:val="24"/>
          <w:szCs w:val="24"/>
        </w:rPr>
        <w:t xml:space="preserve"> servidores do Município mais uma opção de empréstimo pessoal</w:t>
      </w:r>
      <w:r w:rsidR="00CA7D7A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9E7472" w:rsidRPr="009E7472" w:rsidRDefault="009E7472" w:rsidP="00CA7D7A">
      <w:pPr>
        <w:widowControl w:val="0"/>
        <w:spacing w:line="320" w:lineRule="exact"/>
        <w:ind w:firstLine="4395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CA7D7A">
      <w:pPr>
        <w:widowControl w:val="0"/>
        <w:spacing w:line="320" w:lineRule="exact"/>
        <w:ind w:firstLine="4395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Dessa feita, estamos propondo à apreciação dessa Colenda Câmara o incluso Projeto de Lei, solicitando aos Senhores </w:t>
      </w:r>
      <w:proofErr w:type="gramStart"/>
      <w:r w:rsidRPr="009E7472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, diante da relevância </w:t>
      </w:r>
      <w:r w:rsidR="00293500">
        <w:rPr>
          <w:rFonts w:ascii="Bookman Old Style" w:hAnsi="Bookman Old Style" w:cs="Tahoma"/>
          <w:snapToGrid w:val="0"/>
          <w:sz w:val="24"/>
          <w:szCs w:val="24"/>
        </w:rPr>
        <w:t xml:space="preserve">social 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>da proposta, sua aprovação na forma apresentada, em regime de urgência.</w:t>
      </w:r>
    </w:p>
    <w:p w:rsidR="009E7472" w:rsidRPr="009E7472" w:rsidRDefault="009E7472" w:rsidP="00CA7D7A">
      <w:pPr>
        <w:widowControl w:val="0"/>
        <w:spacing w:line="320" w:lineRule="exact"/>
        <w:ind w:firstLine="4395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CA7D7A">
      <w:pPr>
        <w:widowControl w:val="0"/>
        <w:spacing w:line="320" w:lineRule="exact"/>
        <w:ind w:firstLine="4395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Aproveitamos a oportunidade para apresentar a Vossa Excelência e aos demais </w:t>
      </w:r>
      <w:proofErr w:type="gramStart"/>
      <w:r w:rsidRPr="009E7472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9E7472">
        <w:rPr>
          <w:rFonts w:ascii="Bookman Old Style" w:hAnsi="Bookman Old Style" w:cs="Tahoma"/>
          <w:snapToGrid w:val="0"/>
          <w:sz w:val="24"/>
          <w:szCs w:val="24"/>
        </w:rPr>
        <w:t>, nossos protestos de elevada estima e consideração.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34490A" w:rsidRPr="009E7472" w:rsidRDefault="0034490A" w:rsidP="002E5146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CA7D7A">
      <w:pPr>
        <w:widowControl w:val="0"/>
        <w:spacing w:line="320" w:lineRule="exact"/>
        <w:ind w:firstLine="4395"/>
        <w:rPr>
          <w:rFonts w:ascii="Bookman Old Style" w:hAnsi="Bookman Old Style" w:cs="Tahoma"/>
          <w:b/>
          <w:snapToGrid w:val="0"/>
          <w:sz w:val="24"/>
          <w:szCs w:val="24"/>
        </w:rPr>
      </w:pPr>
      <w:r>
        <w:rPr>
          <w:rFonts w:ascii="Bookman Old Style" w:hAnsi="Bookman Old Style" w:cs="Tahoma"/>
          <w:b/>
          <w:snapToGrid w:val="0"/>
          <w:sz w:val="24"/>
          <w:szCs w:val="24"/>
        </w:rPr>
        <w:t xml:space="preserve">JOSÉ </w:t>
      </w:r>
      <w:r w:rsidR="002E5146">
        <w:rPr>
          <w:rFonts w:ascii="Bookman Old Style" w:hAnsi="Bookman Old Style" w:cs="Tahoma"/>
          <w:b/>
          <w:snapToGrid w:val="0"/>
          <w:sz w:val="24"/>
          <w:szCs w:val="24"/>
        </w:rPr>
        <w:t>LUIS RICI</w:t>
      </w:r>
    </w:p>
    <w:p w:rsidR="009E7472" w:rsidRDefault="00CA7D7A" w:rsidP="00CA7D7A">
      <w:pPr>
        <w:widowControl w:val="0"/>
        <w:spacing w:line="320" w:lineRule="exact"/>
        <w:rPr>
          <w:rFonts w:ascii="Bookman Old Style" w:hAnsi="Bookman Old Style" w:cs="Tahoma"/>
          <w:b/>
          <w:snapToGrid w:val="0"/>
          <w:sz w:val="24"/>
          <w:szCs w:val="24"/>
        </w:rPr>
      </w:pPr>
      <w:r>
        <w:rPr>
          <w:rFonts w:ascii="Bookman Old Style" w:hAnsi="Bookman Old Style" w:cs="Tahoma"/>
          <w:b/>
          <w:snapToGrid w:val="0"/>
          <w:sz w:val="24"/>
          <w:szCs w:val="24"/>
        </w:rPr>
        <w:t xml:space="preserve">                                                     </w:t>
      </w:r>
      <w:r w:rsidR="009E7472" w:rsidRPr="009E7472">
        <w:rPr>
          <w:rFonts w:ascii="Bookman Old Style" w:hAnsi="Bookman Old Style" w:cs="Tahoma"/>
          <w:b/>
          <w:snapToGrid w:val="0"/>
          <w:sz w:val="24"/>
          <w:szCs w:val="24"/>
        </w:rPr>
        <w:t>Prefeito Municipal</w:t>
      </w:r>
    </w:p>
    <w:p w:rsidR="00293500" w:rsidRDefault="00293500" w:rsidP="00293500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293500" w:rsidRPr="009E7472" w:rsidRDefault="00293500" w:rsidP="00293500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2E5146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9E7472" w:rsidRPr="009E7472" w:rsidRDefault="00CA7D7A" w:rsidP="00293500">
      <w:pPr>
        <w:spacing w:line="320" w:lineRule="exact"/>
        <w:jc w:val="both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JOSÉ CARLOS FANTIN</w:t>
      </w:r>
    </w:p>
    <w:p w:rsidR="009E7472" w:rsidRPr="009E7472" w:rsidRDefault="009E7472" w:rsidP="00293500">
      <w:pPr>
        <w:pStyle w:val="Ttulo2"/>
        <w:spacing w:line="320" w:lineRule="exact"/>
        <w:rPr>
          <w:rFonts w:ascii="Bookman Old Style" w:hAnsi="Bookman Old Style" w:cs="Tahoma"/>
          <w:szCs w:val="24"/>
        </w:rPr>
      </w:pPr>
      <w:r w:rsidRPr="009E7472">
        <w:rPr>
          <w:rFonts w:ascii="Bookman Old Style" w:hAnsi="Bookman Old Style" w:cs="Tahoma"/>
          <w:szCs w:val="24"/>
        </w:rPr>
        <w:t>Presidente da Câmara Municipal da Estância Turística de Barra Bonita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9E7472">
        <w:rPr>
          <w:rFonts w:ascii="Bookman Old Style" w:hAnsi="Bookman Old Style"/>
          <w:b/>
          <w:snapToGrid w:val="0"/>
          <w:sz w:val="24"/>
          <w:szCs w:val="24"/>
          <w:u w:val="single"/>
        </w:rPr>
        <w:t>BARRA</w:t>
      </w:r>
      <w:r w:rsidRPr="009E7472">
        <w:rPr>
          <w:rFonts w:ascii="Bookman Old Style" w:hAnsi="Bookman Old Style"/>
          <w:b/>
          <w:snapToGrid w:val="0"/>
          <w:sz w:val="24"/>
          <w:szCs w:val="24"/>
        </w:rPr>
        <w:t xml:space="preserve"> </w:t>
      </w:r>
      <w:r w:rsidRPr="009E7472">
        <w:rPr>
          <w:rFonts w:ascii="Bookman Old Style" w:hAnsi="Bookman Old Style"/>
          <w:b/>
          <w:snapToGrid w:val="0"/>
          <w:sz w:val="24"/>
          <w:szCs w:val="24"/>
          <w:u w:val="single"/>
        </w:rPr>
        <w:t>BONITA</w:t>
      </w:r>
      <w:r w:rsidRPr="009E7472">
        <w:rPr>
          <w:rFonts w:ascii="Bookman Old Style" w:hAnsi="Bookman Old Style"/>
          <w:b/>
          <w:snapToGrid w:val="0"/>
          <w:sz w:val="24"/>
          <w:szCs w:val="24"/>
        </w:rPr>
        <w:t xml:space="preserve"> (SP)</w:t>
      </w:r>
    </w:p>
    <w:p w:rsidR="00176531" w:rsidRPr="009E7472" w:rsidRDefault="00176531" w:rsidP="00293500">
      <w:pPr>
        <w:spacing w:line="320" w:lineRule="exact"/>
        <w:rPr>
          <w:rFonts w:ascii="Bookman Old Style" w:hAnsi="Bookman Old Style"/>
          <w:sz w:val="24"/>
          <w:szCs w:val="24"/>
        </w:rPr>
      </w:pPr>
    </w:p>
    <w:sectPr w:rsidR="00176531" w:rsidRPr="009E7472" w:rsidSect="003133FE">
      <w:pgSz w:w="11907" w:h="16840" w:code="9"/>
      <w:pgMar w:top="2552" w:right="1134" w:bottom="1134" w:left="1701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387EC0"/>
    <w:rsid w:val="000140F8"/>
    <w:rsid w:val="000834CE"/>
    <w:rsid w:val="00084CC0"/>
    <w:rsid w:val="000B75A8"/>
    <w:rsid w:val="000E4098"/>
    <w:rsid w:val="00176531"/>
    <w:rsid w:val="00176D27"/>
    <w:rsid w:val="0019141C"/>
    <w:rsid w:val="00192F09"/>
    <w:rsid w:val="001B644C"/>
    <w:rsid w:val="001D38AE"/>
    <w:rsid w:val="00245CCB"/>
    <w:rsid w:val="00275C3A"/>
    <w:rsid w:val="0029166E"/>
    <w:rsid w:val="00293500"/>
    <w:rsid w:val="002B591C"/>
    <w:rsid w:val="002D25D9"/>
    <w:rsid w:val="002E5146"/>
    <w:rsid w:val="002F1E96"/>
    <w:rsid w:val="003133FE"/>
    <w:rsid w:val="00327032"/>
    <w:rsid w:val="003273E5"/>
    <w:rsid w:val="0034490A"/>
    <w:rsid w:val="00351423"/>
    <w:rsid w:val="003760D0"/>
    <w:rsid w:val="00387EC0"/>
    <w:rsid w:val="003E5638"/>
    <w:rsid w:val="003F5298"/>
    <w:rsid w:val="004323F7"/>
    <w:rsid w:val="00443698"/>
    <w:rsid w:val="00451C68"/>
    <w:rsid w:val="00451D8A"/>
    <w:rsid w:val="0046504A"/>
    <w:rsid w:val="00480B8B"/>
    <w:rsid w:val="004B3B32"/>
    <w:rsid w:val="00524BA7"/>
    <w:rsid w:val="00554561"/>
    <w:rsid w:val="00564104"/>
    <w:rsid w:val="0056527D"/>
    <w:rsid w:val="00566B92"/>
    <w:rsid w:val="005A35DD"/>
    <w:rsid w:val="005D0286"/>
    <w:rsid w:val="00604D8D"/>
    <w:rsid w:val="00613427"/>
    <w:rsid w:val="0062741D"/>
    <w:rsid w:val="00640E17"/>
    <w:rsid w:val="00641B5F"/>
    <w:rsid w:val="00647715"/>
    <w:rsid w:val="00656EEE"/>
    <w:rsid w:val="006672E7"/>
    <w:rsid w:val="006A2617"/>
    <w:rsid w:val="006A54F2"/>
    <w:rsid w:val="006F1EAB"/>
    <w:rsid w:val="00700366"/>
    <w:rsid w:val="00702C45"/>
    <w:rsid w:val="0071035C"/>
    <w:rsid w:val="00717CEA"/>
    <w:rsid w:val="00721066"/>
    <w:rsid w:val="00740F01"/>
    <w:rsid w:val="0075798D"/>
    <w:rsid w:val="007A4170"/>
    <w:rsid w:val="007B52A9"/>
    <w:rsid w:val="007B5E09"/>
    <w:rsid w:val="008129B7"/>
    <w:rsid w:val="00834843"/>
    <w:rsid w:val="008F53A7"/>
    <w:rsid w:val="00971C54"/>
    <w:rsid w:val="00985063"/>
    <w:rsid w:val="009D77F4"/>
    <w:rsid w:val="009E7472"/>
    <w:rsid w:val="009F3579"/>
    <w:rsid w:val="00A36D59"/>
    <w:rsid w:val="00A6765F"/>
    <w:rsid w:val="00A87B06"/>
    <w:rsid w:val="00A93C01"/>
    <w:rsid w:val="00AC1531"/>
    <w:rsid w:val="00AC28CC"/>
    <w:rsid w:val="00AC5C24"/>
    <w:rsid w:val="00AF036C"/>
    <w:rsid w:val="00AF4178"/>
    <w:rsid w:val="00B2763C"/>
    <w:rsid w:val="00B434A5"/>
    <w:rsid w:val="00B64F9B"/>
    <w:rsid w:val="00B8002F"/>
    <w:rsid w:val="00B90DA4"/>
    <w:rsid w:val="00BA4FAD"/>
    <w:rsid w:val="00BC305B"/>
    <w:rsid w:val="00BE48A0"/>
    <w:rsid w:val="00BF6EA5"/>
    <w:rsid w:val="00C24358"/>
    <w:rsid w:val="00C2578E"/>
    <w:rsid w:val="00C43FBC"/>
    <w:rsid w:val="00C77DA0"/>
    <w:rsid w:val="00CA7D7A"/>
    <w:rsid w:val="00D755C5"/>
    <w:rsid w:val="00D759BB"/>
    <w:rsid w:val="00D808D7"/>
    <w:rsid w:val="00D87676"/>
    <w:rsid w:val="00DB62A2"/>
    <w:rsid w:val="00DB7D43"/>
    <w:rsid w:val="00DC2949"/>
    <w:rsid w:val="00DD309F"/>
    <w:rsid w:val="00E432E9"/>
    <w:rsid w:val="00EF57CC"/>
    <w:rsid w:val="00F126D1"/>
    <w:rsid w:val="00F17962"/>
    <w:rsid w:val="00F20180"/>
    <w:rsid w:val="00F21DA9"/>
    <w:rsid w:val="00F61190"/>
    <w:rsid w:val="00FA199E"/>
    <w:rsid w:val="00FD320A"/>
    <w:rsid w:val="00FF1F8A"/>
    <w:rsid w:val="00FF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7EC0"/>
  </w:style>
  <w:style w:type="paragraph" w:styleId="Ttulo2">
    <w:name w:val="heading 2"/>
    <w:basedOn w:val="Normal"/>
    <w:next w:val="Normal"/>
    <w:link w:val="Ttulo2Char"/>
    <w:qFormat/>
    <w:rsid w:val="009E7472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387EC0"/>
    <w:pPr>
      <w:widowControl w:val="0"/>
      <w:spacing w:line="360" w:lineRule="exact"/>
      <w:jc w:val="center"/>
    </w:pPr>
    <w:rPr>
      <w:rFonts w:ascii="Arial" w:hAnsi="Arial"/>
      <w:snapToGrid w:val="0"/>
      <w:sz w:val="24"/>
    </w:rPr>
  </w:style>
  <w:style w:type="character" w:customStyle="1" w:styleId="Ttulo2Char">
    <w:name w:val="Título 2 Char"/>
    <w:basedOn w:val="Fontepargpadro"/>
    <w:link w:val="Ttulo2"/>
    <w:rsid w:val="009E7472"/>
    <w:rPr>
      <w:rFonts w:ascii="Arial" w:hAnsi="Arial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Nº 2</vt:lpstr>
    </vt:vector>
  </TitlesOfParts>
  <Company>Prefeitura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Nº 2</dc:title>
  <dc:creator>Secretaria</dc:creator>
  <cp:lastModifiedBy>antonio.filho</cp:lastModifiedBy>
  <cp:revision>2</cp:revision>
  <cp:lastPrinted>2017-04-28T11:14:00Z</cp:lastPrinted>
  <dcterms:created xsi:type="dcterms:W3CDTF">2022-05-26T12:30:00Z</dcterms:created>
  <dcterms:modified xsi:type="dcterms:W3CDTF">2022-05-26T12:30:00Z</dcterms:modified>
</cp:coreProperties>
</file>