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C5C" w:rsidRDefault="00052C5C" w:rsidP="00201A94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</w:rPr>
      </w:pPr>
    </w:p>
    <w:p w:rsidR="00052C5C" w:rsidRDefault="00052C5C" w:rsidP="00201A94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</w:rPr>
      </w:pPr>
    </w:p>
    <w:p w:rsidR="00052C5C" w:rsidRDefault="00052C5C" w:rsidP="00201A94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</w:rPr>
      </w:pPr>
    </w:p>
    <w:p w:rsidR="00201A94" w:rsidRPr="00B715E5" w:rsidRDefault="00D55502" w:rsidP="00201A94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B715E5">
        <w:rPr>
          <w:rFonts w:ascii="Arial" w:hAnsi="Arial" w:cs="Arial"/>
          <w:b/>
          <w:sz w:val="48"/>
          <w:szCs w:val="26"/>
          <w:u w:val="single"/>
        </w:rPr>
        <w:t>MOÇÃO DE APLAUSOS</w:t>
      </w:r>
    </w:p>
    <w:p w:rsidR="00201A94" w:rsidRPr="0015709A" w:rsidRDefault="00201A94" w:rsidP="00201A9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01A94" w:rsidRPr="00B715E5" w:rsidRDefault="00D55502" w:rsidP="00201A94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 w:rsidRPr="0015709A">
        <w:rPr>
          <w:rFonts w:ascii="Arial" w:hAnsi="Arial" w:cs="Arial"/>
          <w:sz w:val="28"/>
          <w:szCs w:val="26"/>
        </w:rPr>
        <w:tab/>
        <w:t xml:space="preserve">Apresento a Mesa Diretora, ouvido o Douto Plenário, </w:t>
      </w:r>
      <w:r w:rsidRPr="0015709A">
        <w:rPr>
          <w:rFonts w:ascii="Arial" w:hAnsi="Arial" w:cs="Arial"/>
          <w:b/>
          <w:sz w:val="28"/>
          <w:szCs w:val="26"/>
        </w:rPr>
        <w:t xml:space="preserve">MOÇÃO DE </w:t>
      </w:r>
      <w:r w:rsidRPr="00B715E5">
        <w:rPr>
          <w:rFonts w:ascii="Arial" w:hAnsi="Arial" w:cs="Arial"/>
          <w:b/>
          <w:sz w:val="28"/>
          <w:szCs w:val="26"/>
        </w:rPr>
        <w:t xml:space="preserve">APLAUSOS </w:t>
      </w:r>
      <w:r w:rsidR="00675460" w:rsidRPr="00B715E5">
        <w:rPr>
          <w:rFonts w:ascii="Arial" w:hAnsi="Arial" w:cs="Arial"/>
          <w:b/>
          <w:sz w:val="28"/>
          <w:szCs w:val="26"/>
        </w:rPr>
        <w:t>para a empresa</w:t>
      </w:r>
      <w:r w:rsidRPr="00B715E5">
        <w:rPr>
          <w:rFonts w:ascii="Arial" w:hAnsi="Arial" w:cs="Arial"/>
          <w:b/>
          <w:sz w:val="28"/>
          <w:szCs w:val="26"/>
        </w:rPr>
        <w:t xml:space="preserve"> NAVEGAÇÃO FLUVIAL MÉDIO TIETÊ, </w:t>
      </w:r>
      <w:r w:rsidR="00675460" w:rsidRPr="00B715E5">
        <w:rPr>
          <w:rFonts w:ascii="Arial" w:hAnsi="Arial" w:cs="Arial"/>
          <w:b/>
          <w:sz w:val="28"/>
          <w:szCs w:val="26"/>
        </w:rPr>
        <w:t>em nome de seu sócio proprietário E</w:t>
      </w:r>
      <w:r w:rsidR="00340F0B" w:rsidRPr="00B715E5">
        <w:rPr>
          <w:rFonts w:ascii="Arial" w:hAnsi="Arial" w:cs="Arial"/>
          <w:b/>
          <w:sz w:val="28"/>
          <w:szCs w:val="26"/>
        </w:rPr>
        <w:t>DSON PALMESAN</w:t>
      </w:r>
      <w:r w:rsidR="00085E19">
        <w:rPr>
          <w:rFonts w:ascii="Arial" w:hAnsi="Arial" w:cs="Arial"/>
          <w:b/>
          <w:sz w:val="28"/>
          <w:szCs w:val="26"/>
        </w:rPr>
        <w:t xml:space="preserve"> e seus Familiares</w:t>
      </w:r>
      <w:r w:rsidR="00340F0B" w:rsidRPr="00B715E5">
        <w:rPr>
          <w:rFonts w:ascii="Arial" w:hAnsi="Arial" w:cs="Arial"/>
          <w:b/>
          <w:sz w:val="28"/>
          <w:szCs w:val="26"/>
        </w:rPr>
        <w:t xml:space="preserve"> pelos relevantes serviços prestados ao turismo de nossa cidade.</w:t>
      </w:r>
    </w:p>
    <w:p w:rsidR="00052C5C" w:rsidRDefault="00052C5C" w:rsidP="00201A94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</w:p>
    <w:p w:rsidR="00201A94" w:rsidRPr="0015709A" w:rsidRDefault="00D55502" w:rsidP="00201A94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15709A">
        <w:rPr>
          <w:rFonts w:ascii="Arial" w:hAnsi="Arial" w:cs="Arial"/>
          <w:b/>
          <w:sz w:val="32"/>
          <w:szCs w:val="26"/>
        </w:rPr>
        <w:t>JUSTIFICATIVA</w:t>
      </w:r>
    </w:p>
    <w:p w:rsidR="00201A94" w:rsidRPr="0015709A" w:rsidRDefault="00201A94" w:rsidP="00201A9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201A94" w:rsidRPr="0015709A" w:rsidRDefault="00D55502" w:rsidP="00201A94">
      <w:pPr>
        <w:spacing w:after="0" w:line="288" w:lineRule="auto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40F0B">
        <w:rPr>
          <w:rFonts w:ascii="Arial" w:hAnsi="Arial" w:cs="Arial"/>
          <w:sz w:val="24"/>
          <w:szCs w:val="26"/>
        </w:rPr>
        <w:t>Quando observamos</w:t>
      </w:r>
      <w:r w:rsidRPr="0015709A">
        <w:rPr>
          <w:rFonts w:ascii="Arial" w:hAnsi="Arial" w:cs="Arial"/>
          <w:sz w:val="24"/>
          <w:szCs w:val="26"/>
        </w:rPr>
        <w:t xml:space="preserve"> os passeios de barcos pelo lendário Rio Tietê, </w:t>
      </w:r>
      <w:r w:rsidR="00340F0B">
        <w:rPr>
          <w:rFonts w:ascii="Arial" w:hAnsi="Arial" w:cs="Arial"/>
          <w:sz w:val="24"/>
          <w:szCs w:val="26"/>
        </w:rPr>
        <w:t>tem-se</w:t>
      </w:r>
      <w:r w:rsidRPr="0015709A">
        <w:rPr>
          <w:rFonts w:ascii="Arial" w:hAnsi="Arial" w:cs="Arial"/>
          <w:sz w:val="24"/>
          <w:szCs w:val="26"/>
        </w:rPr>
        <w:t xml:space="preserve"> a impressão de</w:t>
      </w:r>
      <w:r w:rsidR="00340F0B">
        <w:rPr>
          <w:rFonts w:ascii="Arial" w:hAnsi="Arial" w:cs="Arial"/>
          <w:sz w:val="24"/>
          <w:szCs w:val="26"/>
        </w:rPr>
        <w:t xml:space="preserve"> que </w:t>
      </w:r>
      <w:r w:rsidRPr="0015709A">
        <w:rPr>
          <w:rFonts w:ascii="Arial" w:hAnsi="Arial" w:cs="Arial"/>
          <w:sz w:val="24"/>
          <w:szCs w:val="26"/>
        </w:rPr>
        <w:t>o turismo náutico nasceu antes da fundação de nossa cidade, mas não é bem assim, tudo começou pela história da família Palmesan</w:t>
      </w:r>
      <w:r w:rsidRPr="0015709A">
        <w:rPr>
          <w:rFonts w:ascii="Arial" w:hAnsi="Arial" w:cs="Arial"/>
          <w:sz w:val="24"/>
          <w:szCs w:val="26"/>
        </w:rPr>
        <w:t xml:space="preserve">, visionários e entusiastas pela natureza, pelo Rio Tietê e pela navegação, que trazemos </w:t>
      </w:r>
      <w:r w:rsidR="00E368D1">
        <w:rPr>
          <w:rFonts w:ascii="Arial" w:hAnsi="Arial" w:cs="Arial"/>
          <w:sz w:val="24"/>
          <w:szCs w:val="26"/>
        </w:rPr>
        <w:t>um breve resumo</w:t>
      </w:r>
      <w:r w:rsidRPr="0015709A">
        <w:rPr>
          <w:rFonts w:ascii="Arial" w:hAnsi="Arial" w:cs="Arial"/>
          <w:sz w:val="24"/>
          <w:szCs w:val="26"/>
        </w:rPr>
        <w:t>:</w:t>
      </w:r>
    </w:p>
    <w:p w:rsidR="00201A94" w:rsidRPr="0015709A" w:rsidRDefault="00201A94" w:rsidP="00201A94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</w:p>
    <w:p w:rsidR="00201A94" w:rsidRPr="0015709A" w:rsidRDefault="00D55502" w:rsidP="00201A94">
      <w:pPr>
        <w:spacing w:after="0" w:line="288" w:lineRule="auto"/>
        <w:jc w:val="both"/>
        <w:rPr>
          <w:rFonts w:ascii="Arial" w:hAnsi="Arial" w:cs="Arial"/>
          <w:sz w:val="24"/>
          <w:szCs w:val="26"/>
        </w:rPr>
      </w:pPr>
      <w:r w:rsidRPr="0015709A">
        <w:rPr>
          <w:rFonts w:ascii="Arial" w:hAnsi="Arial" w:cs="Arial"/>
          <w:sz w:val="24"/>
          <w:szCs w:val="26"/>
        </w:rPr>
        <w:tab/>
        <w:t xml:space="preserve">O primeiro barco de passageiros a efetuar passeios turísticos no Rio Tietê, foi o "Crepúsculo Romântico", </w:t>
      </w:r>
      <w:r w:rsidR="00B715E5">
        <w:rPr>
          <w:rFonts w:ascii="Arial" w:hAnsi="Arial" w:cs="Arial"/>
          <w:sz w:val="24"/>
          <w:szCs w:val="26"/>
        </w:rPr>
        <w:t>de propriedade de Raphael Palmes</w:t>
      </w:r>
      <w:r w:rsidRPr="0015709A">
        <w:rPr>
          <w:rFonts w:ascii="Arial" w:hAnsi="Arial" w:cs="Arial"/>
          <w:sz w:val="24"/>
          <w:szCs w:val="26"/>
        </w:rPr>
        <w:t>an, um bar</w:t>
      </w:r>
      <w:r w:rsidRPr="0015709A">
        <w:rPr>
          <w:rFonts w:ascii="Arial" w:hAnsi="Arial" w:cs="Arial"/>
          <w:sz w:val="24"/>
          <w:szCs w:val="26"/>
        </w:rPr>
        <w:t xml:space="preserve">ra-bonitense que conhecia os "segredos" do rio e que, na década de 1960, teve também a iniciativa de introduzir passeios em pequenos barcos de pedais para duas pessoas, conhecidos como "gaivotas". </w:t>
      </w:r>
    </w:p>
    <w:p w:rsidR="00201A94" w:rsidRPr="0015709A" w:rsidRDefault="00201A94" w:rsidP="00201A94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</w:p>
    <w:p w:rsidR="00201A94" w:rsidRPr="0015709A" w:rsidRDefault="00D55502" w:rsidP="00201A94">
      <w:pPr>
        <w:spacing w:after="0" w:line="288" w:lineRule="auto"/>
        <w:jc w:val="both"/>
        <w:rPr>
          <w:rFonts w:ascii="Arial" w:hAnsi="Arial" w:cs="Arial"/>
          <w:sz w:val="24"/>
          <w:szCs w:val="26"/>
        </w:rPr>
      </w:pPr>
      <w:r w:rsidRPr="0015709A">
        <w:rPr>
          <w:rFonts w:ascii="Arial" w:hAnsi="Arial" w:cs="Arial"/>
          <w:sz w:val="24"/>
          <w:szCs w:val="26"/>
        </w:rPr>
        <w:tab/>
        <w:t>Com a inclusão de Barra Bonita no Roteiro Turístico do E</w:t>
      </w:r>
      <w:r w:rsidRPr="0015709A">
        <w:rPr>
          <w:rFonts w:ascii="Arial" w:hAnsi="Arial" w:cs="Arial"/>
          <w:sz w:val="24"/>
          <w:szCs w:val="26"/>
        </w:rPr>
        <w:t>stado, o crescimento do número de turistas e o funcionamento da eclusa surgiram novos barcos de sua propriedade: "Cidade Simpatia", "Shangrilá", "Cidade de Barra Bonita" e "Arca de Noé". Acreditando sempre no potencial da navegação turística, decidiu ele c</w:t>
      </w:r>
      <w:r w:rsidRPr="0015709A">
        <w:rPr>
          <w:rFonts w:ascii="Arial" w:hAnsi="Arial" w:cs="Arial"/>
          <w:sz w:val="24"/>
          <w:szCs w:val="26"/>
        </w:rPr>
        <w:t>onstruir uma embarcação de grande porte, para atender um maior número de passageiros, realizar viagens mais longas, oferecendo todo o conforto e, inclusive, refeições a bordo.</w:t>
      </w:r>
    </w:p>
    <w:p w:rsidR="00201A94" w:rsidRPr="0015709A" w:rsidRDefault="00201A94" w:rsidP="00201A94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</w:p>
    <w:p w:rsidR="00201A94" w:rsidRPr="0015709A" w:rsidRDefault="00D55502" w:rsidP="00201A94">
      <w:pPr>
        <w:spacing w:after="0" w:line="288" w:lineRule="auto"/>
        <w:jc w:val="both"/>
        <w:rPr>
          <w:rFonts w:ascii="Arial" w:hAnsi="Arial" w:cs="Arial"/>
          <w:sz w:val="24"/>
          <w:szCs w:val="26"/>
        </w:rPr>
      </w:pPr>
      <w:r w:rsidRPr="0015709A">
        <w:rPr>
          <w:rFonts w:ascii="Arial" w:hAnsi="Arial" w:cs="Arial"/>
          <w:sz w:val="24"/>
          <w:szCs w:val="26"/>
        </w:rPr>
        <w:tab/>
        <w:t>O Navio "San Raphael" com capacidade para setecentos passageiros, obedecendo a</w:t>
      </w:r>
      <w:r w:rsidRPr="0015709A">
        <w:rPr>
          <w:rFonts w:ascii="Arial" w:hAnsi="Arial" w:cs="Arial"/>
          <w:sz w:val="24"/>
          <w:szCs w:val="26"/>
        </w:rPr>
        <w:t xml:space="preserve">os mais rigorosos padrões de segurança e funcionalidade, foi totalmente construído em Barra Bonita, e inaugurado a 9 de março de 1980, em cerimônia de muita emoção e saudade na qual familiares e autoridades reverenciaram </w:t>
      </w:r>
      <w:r w:rsidR="00085E19">
        <w:rPr>
          <w:rFonts w:ascii="Arial" w:hAnsi="Arial" w:cs="Arial"/>
          <w:sz w:val="24"/>
          <w:szCs w:val="26"/>
        </w:rPr>
        <w:br/>
      </w:r>
      <w:r w:rsidR="00085E19">
        <w:rPr>
          <w:rFonts w:ascii="Arial" w:hAnsi="Arial" w:cs="Arial"/>
          <w:sz w:val="24"/>
          <w:szCs w:val="26"/>
        </w:rPr>
        <w:lastRenderedPageBreak/>
        <w:br/>
      </w:r>
      <w:r w:rsidRPr="0015709A">
        <w:rPr>
          <w:rFonts w:ascii="Arial" w:hAnsi="Arial" w:cs="Arial"/>
          <w:sz w:val="24"/>
          <w:szCs w:val="26"/>
        </w:rPr>
        <w:t>a memória de seu idealizador Raphae</w:t>
      </w:r>
      <w:r>
        <w:rPr>
          <w:rFonts w:ascii="Arial" w:hAnsi="Arial" w:cs="Arial"/>
          <w:sz w:val="24"/>
          <w:szCs w:val="26"/>
        </w:rPr>
        <w:t xml:space="preserve">l </w:t>
      </w:r>
      <w:proofErr w:type="spellStart"/>
      <w:r>
        <w:rPr>
          <w:rFonts w:ascii="Arial" w:hAnsi="Arial" w:cs="Arial"/>
          <w:sz w:val="24"/>
          <w:szCs w:val="26"/>
        </w:rPr>
        <w:t>Palmes</w:t>
      </w:r>
      <w:r w:rsidRPr="0015709A">
        <w:rPr>
          <w:rFonts w:ascii="Arial" w:hAnsi="Arial" w:cs="Arial"/>
          <w:sz w:val="24"/>
          <w:szCs w:val="26"/>
        </w:rPr>
        <w:t>a</w:t>
      </w:r>
      <w:r w:rsidR="00085E19">
        <w:rPr>
          <w:rFonts w:ascii="Arial" w:hAnsi="Arial" w:cs="Arial"/>
          <w:sz w:val="24"/>
          <w:szCs w:val="26"/>
        </w:rPr>
        <w:t>n</w:t>
      </w:r>
      <w:proofErr w:type="spellEnd"/>
      <w:r w:rsidR="00085E19">
        <w:rPr>
          <w:rFonts w:ascii="Arial" w:hAnsi="Arial" w:cs="Arial"/>
          <w:sz w:val="24"/>
          <w:szCs w:val="26"/>
        </w:rPr>
        <w:t xml:space="preserve">, falecido subitamente, quando </w:t>
      </w:r>
      <w:r w:rsidRPr="0015709A">
        <w:rPr>
          <w:rFonts w:ascii="Arial" w:hAnsi="Arial" w:cs="Arial"/>
          <w:sz w:val="24"/>
          <w:szCs w:val="26"/>
        </w:rPr>
        <w:t>trabalhava na construção do mesmo, no dia 18 de setembro de 1979, aos 51 anos de idade.</w:t>
      </w:r>
    </w:p>
    <w:p w:rsidR="00201A94" w:rsidRPr="0015709A" w:rsidRDefault="00201A94" w:rsidP="00201A94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</w:p>
    <w:p w:rsidR="00201A94" w:rsidRPr="0015709A" w:rsidRDefault="00D55502" w:rsidP="00201A94">
      <w:pPr>
        <w:spacing w:after="0" w:line="288" w:lineRule="auto"/>
        <w:jc w:val="both"/>
        <w:rPr>
          <w:rFonts w:ascii="Arial" w:hAnsi="Arial" w:cs="Arial"/>
          <w:sz w:val="24"/>
          <w:szCs w:val="26"/>
        </w:rPr>
      </w:pPr>
      <w:r w:rsidRPr="0015709A">
        <w:rPr>
          <w:rFonts w:ascii="Arial" w:hAnsi="Arial" w:cs="Arial"/>
          <w:sz w:val="24"/>
          <w:szCs w:val="26"/>
        </w:rPr>
        <w:tab/>
        <w:t>Desde então a Navegação Fluvial Médio Tietê vem crescendo, se desenvolvendo e se modernizando, aumentando cada vez mais su</w:t>
      </w:r>
      <w:r w:rsidRPr="0015709A">
        <w:rPr>
          <w:rFonts w:ascii="Arial" w:hAnsi="Arial" w:cs="Arial"/>
          <w:sz w:val="24"/>
          <w:szCs w:val="26"/>
        </w:rPr>
        <w:t>a capacidade de atendimento aos turistas que aumentam a cada ano. Com isso também há reflexos diretos em nosso comércio em seus diversos setores, bem como reflexos indiretos na geração de renda e emprego, criando oportunidade para muitas pessoas.</w:t>
      </w:r>
    </w:p>
    <w:p w:rsidR="00201A94" w:rsidRPr="0015709A" w:rsidRDefault="00201A94" w:rsidP="00201A94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</w:p>
    <w:p w:rsidR="00201A94" w:rsidRPr="0015709A" w:rsidRDefault="00D55502" w:rsidP="00F73C1E">
      <w:pPr>
        <w:spacing w:after="0" w:line="288" w:lineRule="auto"/>
        <w:jc w:val="both"/>
        <w:rPr>
          <w:rFonts w:ascii="Arial" w:hAnsi="Arial" w:cs="Arial"/>
          <w:sz w:val="24"/>
          <w:szCs w:val="26"/>
        </w:rPr>
      </w:pPr>
      <w:r w:rsidRPr="0015709A">
        <w:rPr>
          <w:rFonts w:ascii="Arial" w:hAnsi="Arial" w:cs="Arial"/>
          <w:sz w:val="24"/>
          <w:szCs w:val="26"/>
        </w:rPr>
        <w:tab/>
      </w:r>
      <w:r w:rsidR="00F73C1E">
        <w:rPr>
          <w:rFonts w:ascii="Arial" w:hAnsi="Arial" w:cs="Arial"/>
          <w:sz w:val="24"/>
          <w:szCs w:val="26"/>
        </w:rPr>
        <w:t>O navio mais recente da frota da empresa é o “Aquarius” um navio moderno, com capacidade para 600 passageiros, e que tem uma estrutura de primeiro mundo, confortável e que proporciona</w:t>
      </w:r>
      <w:r w:rsidR="003E38C1">
        <w:rPr>
          <w:rFonts w:ascii="Arial" w:hAnsi="Arial" w:cs="Arial"/>
          <w:sz w:val="24"/>
          <w:szCs w:val="26"/>
        </w:rPr>
        <w:t xml:space="preserve"> uma</w:t>
      </w:r>
      <w:r w:rsidR="00F73C1E">
        <w:rPr>
          <w:rFonts w:ascii="Arial" w:hAnsi="Arial" w:cs="Arial"/>
          <w:sz w:val="24"/>
          <w:szCs w:val="26"/>
        </w:rPr>
        <w:t xml:space="preserve"> experiência </w:t>
      </w:r>
      <w:r w:rsidR="003E38C1">
        <w:rPr>
          <w:rFonts w:ascii="Arial" w:hAnsi="Arial" w:cs="Arial"/>
          <w:sz w:val="24"/>
          <w:szCs w:val="26"/>
        </w:rPr>
        <w:t>incrível ao turista</w:t>
      </w:r>
      <w:r w:rsidR="00052C5C">
        <w:rPr>
          <w:rFonts w:ascii="Arial" w:hAnsi="Arial" w:cs="Arial"/>
          <w:sz w:val="24"/>
          <w:szCs w:val="26"/>
        </w:rPr>
        <w:t>.</w:t>
      </w:r>
    </w:p>
    <w:p w:rsidR="00201A94" w:rsidRPr="0015709A" w:rsidRDefault="00201A94" w:rsidP="00201A94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</w:p>
    <w:p w:rsidR="00201A94" w:rsidRPr="0015709A" w:rsidRDefault="00D55502" w:rsidP="00201A94">
      <w:pPr>
        <w:spacing w:after="0" w:line="288" w:lineRule="auto"/>
        <w:jc w:val="both"/>
        <w:rPr>
          <w:rFonts w:ascii="Arial" w:hAnsi="Arial" w:cs="Arial"/>
          <w:sz w:val="24"/>
          <w:szCs w:val="26"/>
        </w:rPr>
      </w:pPr>
      <w:r w:rsidRPr="0015709A">
        <w:rPr>
          <w:rFonts w:ascii="Arial" w:hAnsi="Arial" w:cs="Arial"/>
          <w:sz w:val="24"/>
          <w:szCs w:val="26"/>
        </w:rPr>
        <w:tab/>
      </w:r>
      <w:r w:rsidRPr="0015709A">
        <w:rPr>
          <w:rFonts w:ascii="Arial" w:hAnsi="Arial" w:cs="Arial"/>
          <w:sz w:val="24"/>
          <w:szCs w:val="26"/>
        </w:rPr>
        <w:t xml:space="preserve">Barra Bonita é uma cidade privilegiada por ter instalada em seu município uma empresa de vanguarda, que visionou o turismo de nosso município há </w:t>
      </w:r>
      <w:r w:rsidR="00052C5C">
        <w:rPr>
          <w:rFonts w:ascii="Arial" w:hAnsi="Arial" w:cs="Arial"/>
          <w:sz w:val="24"/>
          <w:szCs w:val="26"/>
        </w:rPr>
        <w:t xml:space="preserve">mais de </w:t>
      </w:r>
      <w:r w:rsidRPr="0015709A">
        <w:rPr>
          <w:rFonts w:ascii="Arial" w:hAnsi="Arial" w:cs="Arial"/>
          <w:sz w:val="24"/>
          <w:szCs w:val="26"/>
        </w:rPr>
        <w:t>50 anos, gerando emprego, renda e levando o nome de Barra Bonita para os quatro cantos do Brasil e quiç</w:t>
      </w:r>
      <w:r w:rsidRPr="0015709A">
        <w:rPr>
          <w:rFonts w:ascii="Arial" w:hAnsi="Arial" w:cs="Arial"/>
          <w:sz w:val="24"/>
          <w:szCs w:val="26"/>
        </w:rPr>
        <w:t>á do mundo.</w:t>
      </w:r>
    </w:p>
    <w:p w:rsidR="00201A94" w:rsidRPr="0015709A" w:rsidRDefault="00201A94" w:rsidP="00201A94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</w:p>
    <w:p w:rsidR="00201A94" w:rsidRDefault="00D55502" w:rsidP="00201A94">
      <w:pPr>
        <w:spacing w:after="0" w:line="288" w:lineRule="auto"/>
        <w:jc w:val="both"/>
        <w:rPr>
          <w:rFonts w:ascii="Arial" w:hAnsi="Arial" w:cs="Arial"/>
          <w:sz w:val="24"/>
          <w:szCs w:val="26"/>
        </w:rPr>
      </w:pPr>
      <w:r w:rsidRPr="0015709A">
        <w:rPr>
          <w:rFonts w:ascii="Arial" w:hAnsi="Arial" w:cs="Arial"/>
          <w:sz w:val="24"/>
          <w:szCs w:val="26"/>
        </w:rPr>
        <w:tab/>
        <w:t xml:space="preserve">Diante dessa belíssima história de empreendedorismo, lutas em defesa pelo turismo de Barra Bonita, a Navegação Fluvial Médio Tietê e todos seus proprietários e funcionários merecem nossos aplausos e o reconhecimento desta Casa, e que desta </w:t>
      </w:r>
      <w:r w:rsidRPr="0015709A">
        <w:rPr>
          <w:rFonts w:ascii="Arial" w:hAnsi="Arial" w:cs="Arial"/>
          <w:sz w:val="24"/>
          <w:szCs w:val="26"/>
        </w:rPr>
        <w:t>manifestação seja dado conhecimento aos homenageados.</w:t>
      </w:r>
    </w:p>
    <w:p w:rsidR="00052C5C" w:rsidRDefault="00052C5C" w:rsidP="00201A94">
      <w:pPr>
        <w:spacing w:after="0" w:line="288" w:lineRule="auto"/>
        <w:jc w:val="both"/>
        <w:rPr>
          <w:rFonts w:ascii="Arial" w:hAnsi="Arial" w:cs="Arial"/>
          <w:sz w:val="24"/>
          <w:szCs w:val="26"/>
        </w:rPr>
      </w:pPr>
    </w:p>
    <w:p w:rsidR="00052C5C" w:rsidRDefault="00D55502" w:rsidP="00B715E5">
      <w:pPr>
        <w:spacing w:after="0" w:line="288" w:lineRule="auto"/>
        <w:jc w:val="center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Sala das Sessões, em 27 de junho de 2022.</w:t>
      </w:r>
    </w:p>
    <w:p w:rsidR="00052C5C" w:rsidRDefault="00052C5C" w:rsidP="00B715E5">
      <w:pPr>
        <w:spacing w:after="0" w:line="288" w:lineRule="auto"/>
        <w:jc w:val="center"/>
        <w:rPr>
          <w:rFonts w:ascii="Arial" w:hAnsi="Arial" w:cs="Arial"/>
          <w:sz w:val="24"/>
          <w:szCs w:val="26"/>
        </w:rPr>
      </w:pPr>
    </w:p>
    <w:p w:rsidR="00B715E5" w:rsidRDefault="00B715E5" w:rsidP="00B715E5">
      <w:pPr>
        <w:spacing w:after="0" w:line="288" w:lineRule="auto"/>
        <w:jc w:val="center"/>
        <w:rPr>
          <w:rFonts w:ascii="Arial" w:hAnsi="Arial" w:cs="Arial"/>
          <w:sz w:val="24"/>
          <w:szCs w:val="26"/>
        </w:rPr>
      </w:pPr>
    </w:p>
    <w:p w:rsidR="00052C5C" w:rsidRDefault="00052C5C" w:rsidP="00B715E5">
      <w:pPr>
        <w:spacing w:after="0" w:line="288" w:lineRule="auto"/>
        <w:jc w:val="center"/>
        <w:rPr>
          <w:rFonts w:ascii="Arial" w:hAnsi="Arial" w:cs="Arial"/>
          <w:sz w:val="24"/>
          <w:szCs w:val="26"/>
        </w:rPr>
      </w:pPr>
    </w:p>
    <w:p w:rsidR="00052C5C" w:rsidRPr="00052C5C" w:rsidRDefault="00D55502" w:rsidP="00B715E5">
      <w:pPr>
        <w:spacing w:after="0" w:line="288" w:lineRule="auto"/>
        <w:jc w:val="center"/>
        <w:rPr>
          <w:rFonts w:ascii="Arial" w:hAnsi="Arial" w:cs="Arial"/>
          <w:b/>
          <w:sz w:val="24"/>
          <w:szCs w:val="26"/>
        </w:rPr>
      </w:pPr>
      <w:r w:rsidRPr="00052C5C">
        <w:rPr>
          <w:rFonts w:ascii="Arial" w:hAnsi="Arial" w:cs="Arial"/>
          <w:b/>
          <w:sz w:val="24"/>
          <w:szCs w:val="26"/>
        </w:rPr>
        <w:t>ÁLVARO JOSÉ VAL GIRIOLI</w:t>
      </w:r>
    </w:p>
    <w:p w:rsidR="00052C5C" w:rsidRPr="00B715E5" w:rsidRDefault="00D55502" w:rsidP="00B715E5">
      <w:pPr>
        <w:spacing w:after="0" w:line="288" w:lineRule="auto"/>
        <w:jc w:val="center"/>
        <w:rPr>
          <w:rFonts w:ascii="Arial" w:hAnsi="Arial" w:cs="Arial"/>
          <w:b/>
          <w:sz w:val="24"/>
          <w:szCs w:val="26"/>
        </w:rPr>
      </w:pPr>
      <w:r w:rsidRPr="00B715E5">
        <w:rPr>
          <w:rFonts w:ascii="Arial" w:hAnsi="Arial" w:cs="Arial"/>
          <w:b/>
          <w:sz w:val="24"/>
          <w:szCs w:val="26"/>
        </w:rPr>
        <w:t>Vereador</w:t>
      </w:r>
    </w:p>
    <w:p w:rsidR="00A956DC" w:rsidRDefault="00A956DC">
      <w:bookmarkStart w:id="0" w:name="_GoBack"/>
      <w:bookmarkEnd w:id="0"/>
    </w:p>
    <w:sectPr w:rsidR="00A956DC" w:rsidSect="00052C5C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502" w:rsidRDefault="00D55502">
      <w:pPr>
        <w:spacing w:after="0" w:line="240" w:lineRule="auto"/>
      </w:pPr>
      <w:r>
        <w:separator/>
      </w:r>
    </w:p>
  </w:endnote>
  <w:endnote w:type="continuationSeparator" w:id="0">
    <w:p w:rsidR="00D55502" w:rsidRDefault="00D55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502" w:rsidRDefault="00D55502">
      <w:pPr>
        <w:spacing w:after="0" w:line="240" w:lineRule="auto"/>
      </w:pPr>
      <w:r>
        <w:separator/>
      </w:r>
    </w:p>
  </w:footnote>
  <w:footnote w:type="continuationSeparator" w:id="0">
    <w:p w:rsidR="00D55502" w:rsidRDefault="00D55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C09" w:rsidRDefault="00D5550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A94"/>
    <w:rsid w:val="00052C5C"/>
    <w:rsid w:val="00085E19"/>
    <w:rsid w:val="0015709A"/>
    <w:rsid w:val="00201A94"/>
    <w:rsid w:val="00340F0B"/>
    <w:rsid w:val="003E38C1"/>
    <w:rsid w:val="00596C09"/>
    <w:rsid w:val="00675460"/>
    <w:rsid w:val="00A956DC"/>
    <w:rsid w:val="00B715E5"/>
    <w:rsid w:val="00D55502"/>
    <w:rsid w:val="00E368D1"/>
    <w:rsid w:val="00F7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F8C3A-C05C-4E03-B9DB-5F9FEE34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A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1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5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493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2022-06-27T14:06:00Z</cp:lastPrinted>
  <dcterms:created xsi:type="dcterms:W3CDTF">2022-06-27T11:23:00Z</dcterms:created>
  <dcterms:modified xsi:type="dcterms:W3CDTF">2022-06-27T14:07:00Z</dcterms:modified>
</cp:coreProperties>
</file>