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7216" w:rsidRPr="00906193" w:rsidRDefault="007D2D7B" w:rsidP="0094310A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906193">
        <w:rPr>
          <w:rFonts w:ascii="Arial" w:hAnsi="Arial" w:cs="Arial"/>
          <w:b/>
          <w:sz w:val="40"/>
          <w:szCs w:val="40"/>
          <w:u w:val="single"/>
        </w:rPr>
        <w:t>MOÇÃO DE CONGRATULAÇÕES</w:t>
      </w:r>
    </w:p>
    <w:p w:rsidR="0094310A" w:rsidRP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5265" w:rsidRPr="00906193" w:rsidRDefault="007D2D7B" w:rsidP="0094310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6193">
        <w:rPr>
          <w:rFonts w:ascii="Arial" w:hAnsi="Arial" w:cs="Arial"/>
          <w:sz w:val="28"/>
          <w:szCs w:val="28"/>
        </w:rPr>
        <w:tab/>
        <w:t>Apresent</w:t>
      </w:r>
      <w:r w:rsidR="003027C4" w:rsidRPr="00906193">
        <w:rPr>
          <w:rFonts w:ascii="Arial" w:hAnsi="Arial" w:cs="Arial"/>
          <w:sz w:val="28"/>
          <w:szCs w:val="28"/>
        </w:rPr>
        <w:t>amos</w:t>
      </w:r>
      <w:r w:rsidRPr="00906193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906193">
        <w:rPr>
          <w:rFonts w:ascii="Arial" w:hAnsi="Arial" w:cs="Arial"/>
          <w:b/>
          <w:sz w:val="28"/>
          <w:szCs w:val="28"/>
          <w:u w:val="single"/>
        </w:rPr>
        <w:t>MOÇÃO DE CONGRATULAÇÕES</w:t>
      </w:r>
      <w:r w:rsidRPr="00906193">
        <w:rPr>
          <w:rFonts w:ascii="Arial" w:hAnsi="Arial" w:cs="Arial"/>
          <w:sz w:val="28"/>
          <w:szCs w:val="28"/>
        </w:rPr>
        <w:t xml:space="preserve"> à </w:t>
      </w:r>
      <w:r w:rsidRPr="00906193">
        <w:rPr>
          <w:rFonts w:ascii="Arial" w:hAnsi="Arial" w:cs="Arial"/>
          <w:b/>
          <w:sz w:val="28"/>
          <w:szCs w:val="28"/>
        </w:rPr>
        <w:t>Cerâmica Sagrado Coração de Jesus, pelos 50 anos de sua inauguração.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265" w:rsidRPr="0094310A" w:rsidRDefault="007D2D7B" w:rsidP="0094310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4310A">
        <w:rPr>
          <w:rFonts w:ascii="Arial" w:hAnsi="Arial" w:cs="Arial"/>
          <w:b/>
          <w:sz w:val="32"/>
          <w:szCs w:val="32"/>
        </w:rPr>
        <w:t>JUSTIFICATIVA</w:t>
      </w:r>
    </w:p>
    <w:p w:rsidR="0094310A" w:rsidRPr="0094310A" w:rsidRDefault="0094310A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62FD" w:rsidRDefault="007D2D7B" w:rsidP="00943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  <w:t>Com início em 20 de abril de 1972</w:t>
      </w:r>
      <w:r w:rsidR="004A3284" w:rsidRPr="0094310A">
        <w:rPr>
          <w:rFonts w:ascii="Arial" w:hAnsi="Arial" w:cs="Arial"/>
          <w:sz w:val="24"/>
          <w:szCs w:val="24"/>
        </w:rPr>
        <w:t xml:space="preserve"> a Cerâmica Sagrado Coração de Jesus realiza seus trabalhos em Barra Bonita trazendo uma atividade totalm</w:t>
      </w:r>
      <w:r w:rsidRPr="0094310A">
        <w:rPr>
          <w:rFonts w:ascii="Arial" w:hAnsi="Arial" w:cs="Arial"/>
          <w:sz w:val="24"/>
          <w:szCs w:val="24"/>
        </w:rPr>
        <w:t xml:space="preserve">ente artesanal que teve início </w:t>
      </w:r>
      <w:r w:rsidR="00273829" w:rsidRPr="0094310A">
        <w:rPr>
          <w:rFonts w:ascii="Arial" w:hAnsi="Arial" w:cs="Arial"/>
          <w:sz w:val="24"/>
          <w:szCs w:val="24"/>
        </w:rPr>
        <w:t>com Sr.</w:t>
      </w:r>
      <w:r w:rsidRPr="0094310A">
        <w:rPr>
          <w:rFonts w:ascii="Arial" w:hAnsi="Arial" w:cs="Arial"/>
          <w:sz w:val="24"/>
          <w:szCs w:val="24"/>
        </w:rPr>
        <w:t xml:space="preserve"> José Romão Correia juntamente com sua mul</w:t>
      </w:r>
      <w:r w:rsidR="00273829" w:rsidRPr="0094310A">
        <w:rPr>
          <w:rFonts w:ascii="Arial" w:hAnsi="Arial" w:cs="Arial"/>
          <w:sz w:val="24"/>
          <w:szCs w:val="24"/>
        </w:rPr>
        <w:t xml:space="preserve">her dona Odete Federice Correia e os filhos Nanci, </w:t>
      </w:r>
      <w:proofErr w:type="spellStart"/>
      <w:r w:rsidR="00273829" w:rsidRPr="0094310A">
        <w:rPr>
          <w:rFonts w:ascii="Arial" w:hAnsi="Arial" w:cs="Arial"/>
          <w:sz w:val="24"/>
          <w:szCs w:val="24"/>
        </w:rPr>
        <w:t>Nedson</w:t>
      </w:r>
      <w:proofErr w:type="spellEnd"/>
      <w:r w:rsidR="00273829" w:rsidRPr="0094310A">
        <w:rPr>
          <w:rFonts w:ascii="Arial" w:hAnsi="Arial" w:cs="Arial"/>
          <w:sz w:val="24"/>
          <w:szCs w:val="24"/>
        </w:rPr>
        <w:t xml:space="preserve">, Norberto, </w:t>
      </w:r>
      <w:proofErr w:type="spellStart"/>
      <w:r w:rsidR="00273829" w:rsidRPr="0094310A">
        <w:rPr>
          <w:rFonts w:ascii="Arial" w:hAnsi="Arial" w:cs="Arial"/>
          <w:sz w:val="24"/>
          <w:szCs w:val="24"/>
        </w:rPr>
        <w:t>Nil</w:t>
      </w:r>
      <w:r w:rsidR="002666EF">
        <w:rPr>
          <w:rFonts w:ascii="Arial" w:hAnsi="Arial" w:cs="Arial"/>
          <w:sz w:val="24"/>
          <w:szCs w:val="24"/>
        </w:rPr>
        <w:t>m</w:t>
      </w:r>
      <w:r w:rsidR="00273829" w:rsidRPr="0094310A">
        <w:rPr>
          <w:rFonts w:ascii="Arial" w:hAnsi="Arial" w:cs="Arial"/>
          <w:sz w:val="24"/>
          <w:szCs w:val="24"/>
        </w:rPr>
        <w:t>a</w:t>
      </w:r>
      <w:proofErr w:type="spellEnd"/>
      <w:r w:rsidR="00273829" w:rsidRPr="0094310A">
        <w:rPr>
          <w:rFonts w:ascii="Arial" w:hAnsi="Arial" w:cs="Arial"/>
          <w:sz w:val="24"/>
          <w:szCs w:val="24"/>
        </w:rPr>
        <w:t xml:space="preserve"> e Nivaldo,</w:t>
      </w:r>
      <w:r w:rsidRPr="0094310A">
        <w:rPr>
          <w:rFonts w:ascii="Arial" w:hAnsi="Arial" w:cs="Arial"/>
          <w:sz w:val="24"/>
          <w:szCs w:val="24"/>
        </w:rPr>
        <w:t xml:space="preserve"> vindos da cidade de Araraquara</w:t>
      </w:r>
      <w:r w:rsidR="00273829" w:rsidRPr="0094310A">
        <w:rPr>
          <w:rFonts w:ascii="Arial" w:hAnsi="Arial" w:cs="Arial"/>
          <w:sz w:val="24"/>
          <w:szCs w:val="24"/>
        </w:rPr>
        <w:t xml:space="preserve"> para começar a produzir o tradicional</w:t>
      </w:r>
      <w:r w:rsidR="004A3284" w:rsidRPr="0094310A">
        <w:rPr>
          <w:rFonts w:ascii="Arial" w:hAnsi="Arial" w:cs="Arial"/>
          <w:sz w:val="24"/>
          <w:szCs w:val="24"/>
        </w:rPr>
        <w:t xml:space="preserve"> filtro</w:t>
      </w:r>
      <w:r w:rsidR="00273829" w:rsidRPr="0094310A">
        <w:rPr>
          <w:rFonts w:ascii="Arial" w:hAnsi="Arial" w:cs="Arial"/>
          <w:sz w:val="24"/>
          <w:szCs w:val="24"/>
        </w:rPr>
        <w:t xml:space="preserve"> de barro para água, moringas e </w:t>
      </w:r>
      <w:r w:rsidR="004A3284" w:rsidRPr="0094310A">
        <w:rPr>
          <w:rFonts w:ascii="Arial" w:hAnsi="Arial" w:cs="Arial"/>
          <w:sz w:val="24"/>
          <w:szCs w:val="24"/>
        </w:rPr>
        <w:t xml:space="preserve">pequenos vasos. 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73829" w:rsidRDefault="007D2D7B" w:rsidP="00943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  <w:t>A primeira localização foi na Rua Salvador de Toledo, onde existia uma cerâmi</w:t>
      </w:r>
      <w:r w:rsidR="004D7502" w:rsidRPr="0094310A">
        <w:rPr>
          <w:rFonts w:ascii="Arial" w:hAnsi="Arial" w:cs="Arial"/>
          <w:sz w:val="24"/>
          <w:szCs w:val="24"/>
        </w:rPr>
        <w:t>ca</w:t>
      </w:r>
      <w:r w:rsidRPr="0094310A">
        <w:rPr>
          <w:rFonts w:ascii="Arial" w:hAnsi="Arial" w:cs="Arial"/>
          <w:sz w:val="24"/>
          <w:szCs w:val="24"/>
        </w:rPr>
        <w:t xml:space="preserve"> e de</w:t>
      </w:r>
      <w:r w:rsidR="004D7502" w:rsidRPr="0094310A">
        <w:rPr>
          <w:rFonts w:ascii="Arial" w:hAnsi="Arial" w:cs="Arial"/>
          <w:sz w:val="24"/>
          <w:szCs w:val="24"/>
        </w:rPr>
        <w:t>s</w:t>
      </w:r>
      <w:r w:rsidRPr="0094310A">
        <w:rPr>
          <w:rFonts w:ascii="Arial" w:hAnsi="Arial" w:cs="Arial"/>
          <w:sz w:val="24"/>
          <w:szCs w:val="24"/>
        </w:rPr>
        <w:t xml:space="preserve">de </w:t>
      </w:r>
      <w:r w:rsidR="004D7502" w:rsidRPr="0094310A">
        <w:rPr>
          <w:rFonts w:ascii="Arial" w:hAnsi="Arial" w:cs="Arial"/>
          <w:sz w:val="24"/>
          <w:szCs w:val="24"/>
        </w:rPr>
        <w:t xml:space="preserve">o ano </w:t>
      </w:r>
      <w:r w:rsidRPr="0094310A">
        <w:rPr>
          <w:rFonts w:ascii="Arial" w:hAnsi="Arial" w:cs="Arial"/>
          <w:sz w:val="24"/>
          <w:szCs w:val="24"/>
        </w:rPr>
        <w:t>1982 mudaram para onde estão instalados até os dias de hoje, na Rua Antonio Ereno, 67.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502" w:rsidRDefault="007D2D7B" w:rsidP="00943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  <w:t>Com a produção totalmente artesanal de suas peças, a cerâmica ficou conhecida e se tornou um ponto turístico, atração conhecida em todo o país, que vinham conhecer essa forma de arte. Entre os visitantes estão grupos de turistas, escolas de todos os estados e excursões previamente agendadas que recebem toda a orientação dos profissionais preparados para recebê-los. Os profissionais trabalham sob encomenda, onde a pessoa cria um modelo, escolhe a cor e eles produzem com o maior prazer para você plantar ou decorar seu ambiente.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7502" w:rsidRDefault="007D2D7B" w:rsidP="00943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</w:r>
      <w:r w:rsidR="008C407B" w:rsidRPr="0094310A">
        <w:rPr>
          <w:rFonts w:ascii="Arial" w:hAnsi="Arial" w:cs="Arial"/>
          <w:sz w:val="24"/>
          <w:szCs w:val="24"/>
        </w:rPr>
        <w:t>Por essa vocação turística, quando</w:t>
      </w:r>
      <w:r w:rsidRPr="0094310A">
        <w:rPr>
          <w:rFonts w:ascii="Arial" w:hAnsi="Arial" w:cs="Arial"/>
          <w:sz w:val="24"/>
          <w:szCs w:val="24"/>
        </w:rPr>
        <w:t xml:space="preserve"> da administração do prefeito “Dr. Tatinho” e o inícios das feiras de artesanato e turismo a Cerâmica Sagrado Coração de Jesus participou de todas as edições da FEPATUR, bem como representou Barra Bonita em feiras e eventos sobre turismo em São Paulo e div</w:t>
      </w:r>
      <w:r w:rsidR="008C407B" w:rsidRPr="0094310A">
        <w:rPr>
          <w:rFonts w:ascii="Arial" w:hAnsi="Arial" w:cs="Arial"/>
          <w:sz w:val="24"/>
          <w:szCs w:val="24"/>
        </w:rPr>
        <w:t>ersos outros eventos desse tipo.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193" w:rsidRDefault="007D2D7B" w:rsidP="00943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  <w:t>O patriarca da família, Sr. José Romão veio a falecer no ano de 2011, mas a família continuou o seu legado, e hoje produz todos os tipos de vasos e grandes variedades em artesanatos. Atualmente a Cerâmica é conhecida em todo Brasil com peças vendidas em todos os estados</w:t>
      </w:r>
      <w:r w:rsidR="0094310A" w:rsidRPr="0094310A">
        <w:rPr>
          <w:rFonts w:ascii="Arial" w:hAnsi="Arial" w:cs="Arial"/>
          <w:sz w:val="24"/>
          <w:szCs w:val="24"/>
        </w:rPr>
        <w:t xml:space="preserve">, inclusive chegaram a exportar suas peças para </w:t>
      </w:r>
      <w:r w:rsidR="00906193">
        <w:rPr>
          <w:rFonts w:ascii="Arial" w:hAnsi="Arial" w:cs="Arial"/>
          <w:sz w:val="24"/>
          <w:szCs w:val="24"/>
        </w:rPr>
        <w:br/>
      </w:r>
      <w:r w:rsidR="00906193">
        <w:rPr>
          <w:rFonts w:ascii="Arial" w:hAnsi="Arial" w:cs="Arial"/>
          <w:sz w:val="24"/>
          <w:szCs w:val="24"/>
        </w:rPr>
        <w:br/>
      </w:r>
      <w:r w:rsidR="00906193">
        <w:rPr>
          <w:rFonts w:ascii="Arial" w:hAnsi="Arial" w:cs="Arial"/>
          <w:sz w:val="24"/>
          <w:szCs w:val="24"/>
        </w:rPr>
        <w:lastRenderedPageBreak/>
        <w:br/>
      </w:r>
    </w:p>
    <w:p w:rsidR="004A3284" w:rsidRDefault="0094310A" w:rsidP="00943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4310A">
        <w:rPr>
          <w:rFonts w:ascii="Arial" w:hAnsi="Arial" w:cs="Arial"/>
          <w:sz w:val="24"/>
          <w:szCs w:val="24"/>
        </w:rPr>
        <w:t>o</w:t>
      </w:r>
      <w:proofErr w:type="gramEnd"/>
      <w:r w:rsidRPr="0094310A">
        <w:rPr>
          <w:rFonts w:ascii="Arial" w:hAnsi="Arial" w:cs="Arial"/>
          <w:sz w:val="24"/>
          <w:szCs w:val="24"/>
        </w:rPr>
        <w:t xml:space="preserve"> Japão entre os anos de 1986 a 1991</w:t>
      </w:r>
      <w:r w:rsidR="007D2D7B" w:rsidRPr="0094310A">
        <w:rPr>
          <w:rFonts w:ascii="Arial" w:hAnsi="Arial" w:cs="Arial"/>
          <w:sz w:val="24"/>
          <w:szCs w:val="24"/>
        </w:rPr>
        <w:t xml:space="preserve">. </w:t>
      </w:r>
      <w:r w:rsidRPr="0094310A">
        <w:rPr>
          <w:rFonts w:ascii="Arial" w:hAnsi="Arial" w:cs="Arial"/>
          <w:sz w:val="24"/>
          <w:szCs w:val="24"/>
        </w:rPr>
        <w:t>Quando as pessoas vão visitar a cerâmica podem conhecer</w:t>
      </w:r>
      <w:r w:rsidR="007D2D7B" w:rsidRPr="0094310A">
        <w:rPr>
          <w:rFonts w:ascii="Arial" w:hAnsi="Arial" w:cs="Arial"/>
          <w:sz w:val="24"/>
          <w:szCs w:val="24"/>
        </w:rPr>
        <w:t xml:space="preserve"> todo o trabalho, desde o preparo da argila até as li</w:t>
      </w:r>
      <w:r w:rsidRPr="0094310A">
        <w:rPr>
          <w:rFonts w:ascii="Arial" w:hAnsi="Arial" w:cs="Arial"/>
          <w:sz w:val="24"/>
          <w:szCs w:val="24"/>
        </w:rPr>
        <w:t>ndas peças prontas para a venda, uma experiência única para os turistas.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Default="007D2D7B" w:rsidP="009431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  <w:t>Diante dessa linda história de amor pelo artesanato, Barra Bonita tem orgulho de poder contar com uma empresa familiar com 50 anos de existência, e por este motivo a homenageada merece os aplausos desta Casa, e que desta manifestação lhe seja dado o devido conhecimento.</w:t>
      </w: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Default="007D2D7B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10A">
        <w:rPr>
          <w:rFonts w:ascii="Arial" w:hAnsi="Arial" w:cs="Arial"/>
          <w:sz w:val="24"/>
          <w:szCs w:val="24"/>
        </w:rPr>
        <w:tab/>
        <w:t>Sala das Sessões, em 19 de abril de 2022.</w:t>
      </w:r>
    </w:p>
    <w:p w:rsidR="003027C4" w:rsidRDefault="003027C4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7C4" w:rsidRPr="00906193" w:rsidRDefault="007D2D7B" w:rsidP="009431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06193">
        <w:rPr>
          <w:rFonts w:ascii="Arial" w:hAnsi="Arial" w:cs="Arial"/>
          <w:b/>
          <w:sz w:val="24"/>
          <w:szCs w:val="24"/>
        </w:rPr>
        <w:t>Os Vereadores</w:t>
      </w:r>
    </w:p>
    <w:p w:rsid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193" w:rsidRPr="0094310A" w:rsidRDefault="00906193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Pr="0094310A" w:rsidRDefault="0094310A" w:rsidP="009431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10A" w:rsidRPr="0094310A" w:rsidRDefault="007D2D7B" w:rsidP="0094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310A">
        <w:rPr>
          <w:rFonts w:ascii="Arial" w:hAnsi="Arial" w:cs="Arial"/>
          <w:b/>
          <w:sz w:val="24"/>
          <w:szCs w:val="24"/>
        </w:rPr>
        <w:t>JOÃO FERNANDO DE JESUS PEREIRA</w:t>
      </w:r>
    </w:p>
    <w:p w:rsidR="003027C4" w:rsidRDefault="003027C4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6193" w:rsidRDefault="00906193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27C4" w:rsidRDefault="003027C4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27C4" w:rsidRDefault="003027C4" w:rsidP="0094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027C4" w:rsidRPr="003027C4" w:rsidRDefault="007D2D7B" w:rsidP="0094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sectPr w:rsidR="003027C4" w:rsidRPr="003027C4" w:rsidSect="0094310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B44" w:rsidRDefault="00751B44">
      <w:pPr>
        <w:spacing w:after="0" w:line="240" w:lineRule="auto"/>
      </w:pPr>
      <w:r>
        <w:separator/>
      </w:r>
    </w:p>
  </w:endnote>
  <w:endnote w:type="continuationSeparator" w:id="0">
    <w:p w:rsidR="00751B44" w:rsidRDefault="0075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B44" w:rsidRDefault="00751B44">
      <w:pPr>
        <w:spacing w:after="0" w:line="240" w:lineRule="auto"/>
      </w:pPr>
      <w:r>
        <w:separator/>
      </w:r>
    </w:p>
  </w:footnote>
  <w:footnote w:type="continuationSeparator" w:id="0">
    <w:p w:rsidR="00751B44" w:rsidRDefault="0075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A1B" w:rsidRDefault="007D2D7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65"/>
    <w:rsid w:val="00182A1B"/>
    <w:rsid w:val="002374DA"/>
    <w:rsid w:val="002666EF"/>
    <w:rsid w:val="00273829"/>
    <w:rsid w:val="003027C4"/>
    <w:rsid w:val="004A3284"/>
    <w:rsid w:val="004D7502"/>
    <w:rsid w:val="00537216"/>
    <w:rsid w:val="00625265"/>
    <w:rsid w:val="00751B44"/>
    <w:rsid w:val="007D2D7B"/>
    <w:rsid w:val="008C407B"/>
    <w:rsid w:val="00906193"/>
    <w:rsid w:val="0094310A"/>
    <w:rsid w:val="00A67584"/>
    <w:rsid w:val="00C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40A44-66FA-4F3C-837C-A8E34F8B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2022-05-16T17:32:00Z</cp:lastPrinted>
  <dcterms:created xsi:type="dcterms:W3CDTF">2022-04-19T12:29:00Z</dcterms:created>
  <dcterms:modified xsi:type="dcterms:W3CDTF">2022-05-16T17:32:00Z</dcterms:modified>
</cp:coreProperties>
</file>