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FD" w:rsidRDefault="003276FD" w:rsidP="009B2A8F">
      <w:pPr>
        <w:jc w:val="center"/>
        <w:rPr>
          <w:rFonts w:ascii="Arial" w:hAnsi="Arial" w:cs="Arial"/>
          <w:b/>
          <w:sz w:val="40"/>
          <w:szCs w:val="40"/>
        </w:rPr>
      </w:pPr>
    </w:p>
    <w:p w:rsidR="005D536E" w:rsidRPr="003276FD" w:rsidRDefault="002C644F" w:rsidP="009B2A8F">
      <w:pPr>
        <w:jc w:val="center"/>
        <w:rPr>
          <w:rFonts w:ascii="Arial" w:hAnsi="Arial" w:cs="Arial"/>
          <w:b/>
          <w:sz w:val="40"/>
          <w:szCs w:val="40"/>
        </w:rPr>
      </w:pPr>
      <w:r w:rsidRPr="003276FD">
        <w:rPr>
          <w:rFonts w:ascii="Arial" w:hAnsi="Arial" w:cs="Arial"/>
          <w:b/>
          <w:sz w:val="40"/>
          <w:szCs w:val="40"/>
        </w:rPr>
        <w:t xml:space="preserve">PROJETO DE LEI Nº </w:t>
      </w:r>
      <w:r w:rsidR="000056EF" w:rsidRPr="003276FD">
        <w:rPr>
          <w:rFonts w:ascii="Arial" w:hAnsi="Arial" w:cs="Arial"/>
          <w:b/>
          <w:sz w:val="40"/>
          <w:szCs w:val="40"/>
        </w:rPr>
        <w:t>07/</w:t>
      </w:r>
      <w:r w:rsidRPr="003276FD">
        <w:rPr>
          <w:rFonts w:ascii="Arial" w:hAnsi="Arial" w:cs="Arial"/>
          <w:b/>
          <w:sz w:val="40"/>
          <w:szCs w:val="40"/>
        </w:rPr>
        <w:t>2022-L</w:t>
      </w:r>
    </w:p>
    <w:p w:rsidR="009B2A8F" w:rsidRPr="003276FD" w:rsidRDefault="009B2A8F" w:rsidP="003276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2A8F" w:rsidRPr="003276FD" w:rsidRDefault="002C644F" w:rsidP="003276FD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  <w:b/>
          <w:bCs/>
          <w:sz w:val="24"/>
          <w:szCs w:val="24"/>
        </w:rPr>
      </w:pPr>
      <w:r w:rsidRPr="003276FD">
        <w:rPr>
          <w:rFonts w:ascii="Arial" w:hAnsi="Arial" w:cs="Arial"/>
          <w:b/>
          <w:bCs/>
          <w:sz w:val="24"/>
          <w:szCs w:val="24"/>
        </w:rPr>
        <w:t xml:space="preserve">DISPÕE SOBRE A FACILITAÇÃO E DO ACESSO A MEIOS E FORMAS DE PAGAMENTO </w:t>
      </w:r>
      <w:r w:rsidRPr="003276FD">
        <w:rPr>
          <w:rFonts w:ascii="Arial" w:hAnsi="Arial" w:cs="Arial"/>
          <w:b/>
          <w:bCs/>
          <w:sz w:val="24"/>
          <w:szCs w:val="24"/>
        </w:rPr>
        <w:t>DIGITAL PARA QUITAÇÃO DE DÉ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BITOS DE NATUREZA </w:t>
      </w:r>
      <w:r w:rsidRPr="003276FD">
        <w:rPr>
          <w:rFonts w:ascii="Arial" w:hAnsi="Arial" w:cs="Arial"/>
          <w:b/>
          <w:bCs/>
          <w:sz w:val="24"/>
          <w:szCs w:val="24"/>
        </w:rPr>
        <w:t>TRIBUTÁRIA, POR MEIO DE OPERAÇÕES DE CARTÃ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O </w:t>
      </w:r>
      <w:r w:rsidRPr="003276FD">
        <w:rPr>
          <w:rFonts w:ascii="Arial" w:hAnsi="Arial" w:cs="Arial"/>
          <w:b/>
          <w:bCs/>
          <w:sz w:val="24"/>
          <w:szCs w:val="24"/>
        </w:rPr>
        <w:t>DE DÉBITO, CRÉ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DITO E POR MEIO DE SISTEMAS DE </w:t>
      </w:r>
      <w:r w:rsidRPr="003276FD">
        <w:rPr>
          <w:rFonts w:ascii="Arial" w:hAnsi="Arial" w:cs="Arial"/>
          <w:b/>
          <w:bCs/>
          <w:sz w:val="24"/>
          <w:szCs w:val="24"/>
        </w:rPr>
        <w:t>PAGAMENTOS INSTANTÂNEOS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 INSTITUÍDOS PELO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FD">
        <w:rPr>
          <w:rFonts w:ascii="Arial" w:hAnsi="Arial" w:cs="Arial"/>
          <w:b/>
          <w:bCs/>
          <w:sz w:val="24"/>
          <w:szCs w:val="24"/>
        </w:rPr>
        <w:t>BANCO CEN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TRAL, (PIX), (QR CODE) E DEMAIS </w:t>
      </w:r>
      <w:r w:rsidRPr="003276FD">
        <w:rPr>
          <w:rFonts w:ascii="Arial" w:hAnsi="Arial" w:cs="Arial"/>
          <w:b/>
          <w:bCs/>
          <w:sz w:val="24"/>
          <w:szCs w:val="24"/>
        </w:rPr>
        <w:t>FORMAS DE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FD">
        <w:rPr>
          <w:rFonts w:ascii="Arial" w:hAnsi="Arial" w:cs="Arial"/>
          <w:b/>
          <w:bCs/>
          <w:sz w:val="24"/>
          <w:szCs w:val="24"/>
        </w:rPr>
        <w:t>TRANSFERÊNCIA BANCÁRIA, E DÁ</w:t>
      </w:r>
      <w:r w:rsidRPr="003276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FD">
        <w:rPr>
          <w:rFonts w:ascii="Arial" w:hAnsi="Arial" w:cs="Arial"/>
          <w:b/>
          <w:bCs/>
          <w:sz w:val="24"/>
          <w:szCs w:val="24"/>
        </w:rPr>
        <w:t>OUTRAS PROVIDÊNCIAS.</w:t>
      </w:r>
    </w:p>
    <w:p w:rsidR="009B2A8F" w:rsidRPr="003276FD" w:rsidRDefault="009B2A8F" w:rsidP="009B2A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1º</w:t>
      </w:r>
      <w:r w:rsidRPr="003276FD">
        <w:rPr>
          <w:rFonts w:ascii="Arial" w:hAnsi="Arial" w:cs="Arial"/>
          <w:sz w:val="24"/>
          <w:szCs w:val="24"/>
        </w:rPr>
        <w:t xml:space="preserve"> Fica autorizado o Municí</w:t>
      </w:r>
      <w:r w:rsidR="00E72E36" w:rsidRPr="003276FD">
        <w:rPr>
          <w:rFonts w:ascii="Arial" w:hAnsi="Arial" w:cs="Arial"/>
          <w:sz w:val="24"/>
          <w:szCs w:val="24"/>
        </w:rPr>
        <w:t>pio da Estância Turística de Barra Bonita</w:t>
      </w:r>
      <w:r w:rsidRPr="003276FD">
        <w:rPr>
          <w:rFonts w:ascii="Arial" w:hAnsi="Arial" w:cs="Arial"/>
          <w:sz w:val="24"/>
          <w:szCs w:val="24"/>
        </w:rPr>
        <w:t xml:space="preserve"> a proceder à cobranç</w:t>
      </w:r>
      <w:r w:rsidRPr="003276FD">
        <w:rPr>
          <w:rFonts w:ascii="Arial" w:hAnsi="Arial" w:cs="Arial"/>
          <w:sz w:val="24"/>
          <w:szCs w:val="24"/>
        </w:rPr>
        <w:t xml:space="preserve">a de </w:t>
      </w:r>
      <w:r w:rsidRPr="003276FD">
        <w:rPr>
          <w:rFonts w:ascii="Arial" w:hAnsi="Arial" w:cs="Arial"/>
          <w:sz w:val="24"/>
          <w:szCs w:val="24"/>
        </w:rPr>
        <w:t>débitos de natureza tributária por</w:t>
      </w:r>
      <w:r w:rsidRPr="003276FD">
        <w:rPr>
          <w:rFonts w:ascii="Arial" w:hAnsi="Arial" w:cs="Arial"/>
          <w:sz w:val="24"/>
          <w:szCs w:val="24"/>
        </w:rPr>
        <w:t xml:space="preserve"> meio de operações por cartão de débito, crédito e por meio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de sistemas de pagamentos instantâneos instituídos pelo Banco Central, observadas, no que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couberem, as normas pertinentes à contratação dos serviços e demais regulamentações.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§1°</w:t>
      </w:r>
      <w:r w:rsidRPr="003276FD">
        <w:rPr>
          <w:rFonts w:ascii="Arial" w:hAnsi="Arial" w:cs="Arial"/>
          <w:sz w:val="24"/>
          <w:szCs w:val="24"/>
        </w:rPr>
        <w:t xml:space="preserve"> Para fins de operacionalização da cobrança, fica o Município de </w:t>
      </w:r>
      <w:r w:rsidR="00E72E36" w:rsidRPr="003276FD">
        <w:rPr>
          <w:rFonts w:ascii="Arial" w:hAnsi="Arial" w:cs="Arial"/>
          <w:sz w:val="24"/>
          <w:szCs w:val="24"/>
        </w:rPr>
        <w:t xml:space="preserve">Barra Bonita </w:t>
      </w:r>
      <w:r w:rsidRPr="003276FD">
        <w:rPr>
          <w:rFonts w:ascii="Arial" w:hAnsi="Arial" w:cs="Arial"/>
          <w:sz w:val="24"/>
          <w:szCs w:val="24"/>
        </w:rPr>
        <w:t>autorizado a contratar, firmar convênio ou credenciar empresas ou operadoras que forneçam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mecanismos, softwares e ferramentas para auxiliar no serviço de arrecadação por meio dos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pagamentos previstos no caput deste artigo, sempre observando a Lei Federal nº 14.133/2021.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§2°</w:t>
      </w:r>
      <w:r w:rsidRPr="003276FD">
        <w:rPr>
          <w:rFonts w:ascii="Arial" w:hAnsi="Arial" w:cs="Arial"/>
          <w:sz w:val="24"/>
          <w:szCs w:val="24"/>
        </w:rPr>
        <w:t xml:space="preserve"> Excluem-se a quitação dos débitos não tributários relacionados às tarifas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públicas e honorários de qualquer natureza, deixando a implementação como alterna</w:t>
      </w:r>
      <w:r w:rsidRPr="003276FD">
        <w:rPr>
          <w:rFonts w:ascii="Arial" w:hAnsi="Arial" w:cs="Arial"/>
          <w:sz w:val="24"/>
          <w:szCs w:val="24"/>
        </w:rPr>
        <w:t>tiva nas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tarifas públicas, caso for conveniente ao Executivo.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2°</w:t>
      </w:r>
      <w:r w:rsidRPr="003276FD">
        <w:rPr>
          <w:rFonts w:ascii="Arial" w:hAnsi="Arial" w:cs="Arial"/>
          <w:sz w:val="24"/>
          <w:szCs w:val="24"/>
        </w:rPr>
        <w:t xml:space="preserve"> Para o pagamento por PIX, a Administração Pública disponibilizará ao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contribuinte QR Code específico ou Chave Aleatória específica para identificação de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pagamento, sendo possível que</w:t>
      </w:r>
      <w:r w:rsidRPr="003276FD">
        <w:rPr>
          <w:rFonts w:ascii="Arial" w:hAnsi="Arial" w:cs="Arial"/>
          <w:sz w:val="24"/>
          <w:szCs w:val="24"/>
        </w:rPr>
        <w:t xml:space="preserve"> a conta pagadora seja de pessoa diversa.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Parágrafo Único.</w:t>
      </w:r>
      <w:r w:rsidRPr="003276FD">
        <w:rPr>
          <w:rFonts w:ascii="Arial" w:hAnsi="Arial" w:cs="Arial"/>
          <w:sz w:val="24"/>
          <w:szCs w:val="24"/>
        </w:rPr>
        <w:t xml:space="preserve"> O disposto no caput deste artigo será disponibilizado em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consulta no sítio eletrônico da Prefeitura Municipal, cujo funcionamento e emissão serã</w:t>
      </w:r>
      <w:r w:rsidRPr="003276FD">
        <w:rPr>
          <w:rFonts w:ascii="Arial" w:hAnsi="Arial" w:cs="Arial"/>
          <w:sz w:val="24"/>
          <w:szCs w:val="24"/>
        </w:rPr>
        <w:t xml:space="preserve">o </w:t>
      </w:r>
      <w:r w:rsidRPr="003276FD">
        <w:rPr>
          <w:rFonts w:ascii="Arial" w:hAnsi="Arial" w:cs="Arial"/>
          <w:sz w:val="24"/>
          <w:szCs w:val="24"/>
        </w:rPr>
        <w:t>disponibilizados durante as 24 (vinte e quatro)</w:t>
      </w:r>
      <w:r w:rsidRPr="003276FD">
        <w:rPr>
          <w:rFonts w:ascii="Arial" w:hAnsi="Arial" w:cs="Arial"/>
          <w:sz w:val="24"/>
          <w:szCs w:val="24"/>
        </w:rPr>
        <w:t xml:space="preserve"> horas do dia, inclusive finais de semana e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feriados.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3º</w:t>
      </w:r>
      <w:r w:rsidRPr="003276FD">
        <w:rPr>
          <w:rFonts w:ascii="Arial" w:hAnsi="Arial" w:cs="Arial"/>
          <w:sz w:val="24"/>
          <w:szCs w:val="24"/>
        </w:rPr>
        <w:t xml:space="preserve"> A transferência de valores dos créditos decorrentes da transação de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pagamento com cartões pela prestadora dos serviços ao Município deverá ocorrer em até dois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dias após a efetivação da trans</w:t>
      </w:r>
      <w:r w:rsidRPr="003276FD">
        <w:rPr>
          <w:rFonts w:ascii="Arial" w:hAnsi="Arial" w:cs="Arial"/>
          <w:sz w:val="24"/>
          <w:szCs w:val="24"/>
        </w:rPr>
        <w:t>ação, no valor integral do débito, independente se parcelado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pelo contribuinte via cartão, sendo vedado qualquer tipo de dedução nestes valores.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§ 1º.</w:t>
      </w:r>
      <w:r w:rsidRPr="003276FD">
        <w:rPr>
          <w:rFonts w:ascii="Arial" w:hAnsi="Arial" w:cs="Arial"/>
          <w:sz w:val="24"/>
          <w:szCs w:val="24"/>
        </w:rPr>
        <w:t xml:space="preserve"> Eventuais diferenças de valores a serem cobrados por conta da utilizaçã</w:t>
      </w:r>
      <w:r w:rsidRPr="003276FD">
        <w:rPr>
          <w:rFonts w:ascii="Arial" w:hAnsi="Arial" w:cs="Arial"/>
          <w:sz w:val="24"/>
          <w:szCs w:val="24"/>
        </w:rPr>
        <w:t xml:space="preserve">o do </w:t>
      </w:r>
      <w:r w:rsidRPr="003276FD">
        <w:rPr>
          <w:rFonts w:ascii="Arial" w:hAnsi="Arial" w:cs="Arial"/>
          <w:sz w:val="24"/>
          <w:szCs w:val="24"/>
        </w:rPr>
        <w:t>cartão de débito ou crédi</w:t>
      </w:r>
      <w:r w:rsidRPr="003276FD">
        <w:rPr>
          <w:rFonts w:ascii="Arial" w:hAnsi="Arial" w:cs="Arial"/>
          <w:sz w:val="24"/>
          <w:szCs w:val="24"/>
        </w:rPr>
        <w:t>to ficarão exclusivamente a cargo do seu titular, salvo determinação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diversa pelo Poder Público Municipal.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§2º.</w:t>
      </w:r>
      <w:r w:rsidRPr="003276FD">
        <w:rPr>
          <w:rFonts w:ascii="Arial" w:hAnsi="Arial" w:cs="Arial"/>
          <w:sz w:val="24"/>
          <w:szCs w:val="24"/>
        </w:rPr>
        <w:t xml:space="preserve"> Fica previsto, no momento do pagamento dos débitos de natureza tributária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 xml:space="preserve">através de cartão de crédito, a possibilidade de parcelamento de, </w:t>
      </w:r>
      <w:r w:rsidRPr="003276FD">
        <w:rPr>
          <w:rFonts w:ascii="Arial" w:hAnsi="Arial" w:cs="Arial"/>
          <w:sz w:val="24"/>
          <w:szCs w:val="24"/>
        </w:rPr>
        <w:t>no mínimo, 04 (quatro)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parcelas, sendo facultado ao Município oferecer com juros ou sem juros, observado o disposto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no parágrafo anterior.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4º</w:t>
      </w:r>
      <w:r w:rsidRPr="003276FD">
        <w:rPr>
          <w:rFonts w:ascii="Arial" w:hAnsi="Arial" w:cs="Arial"/>
          <w:sz w:val="24"/>
          <w:szCs w:val="24"/>
        </w:rPr>
        <w:t xml:space="preserve"> Após a confirmação da comprovação e efetivação das operações de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pagamentos referidas nesta Lei, a empresa</w:t>
      </w:r>
      <w:r w:rsidRPr="003276FD">
        <w:rPr>
          <w:rFonts w:ascii="Arial" w:hAnsi="Arial" w:cs="Arial"/>
          <w:sz w:val="24"/>
          <w:szCs w:val="24"/>
        </w:rPr>
        <w:t xml:space="preserve"> contratada deverá: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I -</w:t>
      </w:r>
      <w:r w:rsidRPr="003276FD">
        <w:rPr>
          <w:rFonts w:ascii="Arial" w:hAnsi="Arial" w:cs="Arial"/>
          <w:sz w:val="24"/>
          <w:szCs w:val="24"/>
        </w:rPr>
        <w:t xml:space="preserve"> proceder ao recolhimento integral do valor do pagamento;</w:t>
      </w: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II -</w:t>
      </w:r>
      <w:r w:rsidRPr="003276FD">
        <w:rPr>
          <w:rFonts w:ascii="Arial" w:hAnsi="Arial" w:cs="Arial"/>
          <w:sz w:val="24"/>
          <w:szCs w:val="24"/>
        </w:rPr>
        <w:t xml:space="preserve"> prestar contas por transmissão eletrônica de dados no prazo, forma e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condições a serem estabelecidas pelo Município em instrução normativa;</w:t>
      </w: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III -</w:t>
      </w:r>
      <w:r w:rsidRPr="003276FD">
        <w:rPr>
          <w:rFonts w:ascii="Arial" w:hAnsi="Arial" w:cs="Arial"/>
          <w:sz w:val="24"/>
          <w:szCs w:val="24"/>
        </w:rPr>
        <w:t xml:space="preserve"> fornecer ao contribuinte o comprovante da quitação do débito emitido pelo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estabelecimento arrecadador.</w:t>
      </w:r>
    </w:p>
    <w:p w:rsidR="003138C0" w:rsidRPr="003276FD" w:rsidRDefault="003138C0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5º</w:t>
      </w:r>
      <w:r w:rsidRPr="003276FD">
        <w:rPr>
          <w:rFonts w:ascii="Arial" w:hAnsi="Arial" w:cs="Arial"/>
          <w:sz w:val="24"/>
          <w:szCs w:val="24"/>
        </w:rPr>
        <w:t xml:space="preserve"> O disposto nesta Lei se aplica inclusive aos créditos tributários anteriores à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sua vigência, sendo facultado ao contribuinte efetuar o pagam</w:t>
      </w:r>
      <w:r w:rsidRPr="003276FD">
        <w:rPr>
          <w:rFonts w:ascii="Arial" w:hAnsi="Arial" w:cs="Arial"/>
          <w:sz w:val="24"/>
          <w:szCs w:val="24"/>
        </w:rPr>
        <w:t>ento desses créditos através dos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meios definidos no art. 1º.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6º</w:t>
      </w:r>
      <w:r w:rsidRPr="003276FD">
        <w:rPr>
          <w:rFonts w:ascii="Arial" w:hAnsi="Arial" w:cs="Arial"/>
          <w:sz w:val="24"/>
          <w:szCs w:val="24"/>
        </w:rPr>
        <w:t xml:space="preserve"> Se vinculam ao determinado nesta Lei todos os órgãos e entidades da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Administração Pública Municipal Direta e Indireta.</w:t>
      </w: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</w:t>
      </w: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7º</w:t>
      </w:r>
      <w:r w:rsidRPr="003276FD">
        <w:rPr>
          <w:rFonts w:ascii="Arial" w:hAnsi="Arial" w:cs="Arial"/>
          <w:sz w:val="24"/>
          <w:szCs w:val="24"/>
        </w:rPr>
        <w:t xml:space="preserve"> Esta Lei poderá ser regulamentada no que couber, po</w:t>
      </w:r>
      <w:r w:rsidRPr="003276FD">
        <w:rPr>
          <w:rFonts w:ascii="Arial" w:hAnsi="Arial" w:cs="Arial"/>
          <w:sz w:val="24"/>
          <w:szCs w:val="24"/>
        </w:rPr>
        <w:t>r decreto expedido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pelo Poder Executivo, observado o § 1º do art. 1º desta Lei.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Parágrafo único.</w:t>
      </w:r>
      <w:r w:rsidRPr="003276FD">
        <w:rPr>
          <w:rFonts w:ascii="Arial" w:hAnsi="Arial" w:cs="Arial"/>
          <w:sz w:val="24"/>
          <w:szCs w:val="24"/>
        </w:rPr>
        <w:t xml:space="preserve"> A ausência de regulamentação por decreto da presente Lei não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impede seu funcionamento e aplicabilidade aos órgãos e entidades da Administração Pú</w:t>
      </w:r>
      <w:r w:rsidRPr="003276FD">
        <w:rPr>
          <w:rFonts w:ascii="Arial" w:hAnsi="Arial" w:cs="Arial"/>
          <w:sz w:val="24"/>
          <w:szCs w:val="24"/>
        </w:rPr>
        <w:t xml:space="preserve">blica </w:t>
      </w:r>
      <w:r w:rsidRPr="003276FD">
        <w:rPr>
          <w:rFonts w:ascii="Arial" w:hAnsi="Arial" w:cs="Arial"/>
          <w:sz w:val="24"/>
          <w:szCs w:val="24"/>
        </w:rPr>
        <w:t>Municipal Direta e Indireta.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8º</w:t>
      </w:r>
      <w:r w:rsidR="00E72E36" w:rsidRPr="003276FD">
        <w:rPr>
          <w:rFonts w:ascii="Arial" w:hAnsi="Arial" w:cs="Arial"/>
          <w:sz w:val="24"/>
          <w:szCs w:val="24"/>
        </w:rPr>
        <w:t xml:space="preserve"> Poder</w:t>
      </w:r>
      <w:r w:rsidRPr="003276FD">
        <w:rPr>
          <w:rFonts w:ascii="Arial" w:hAnsi="Arial" w:cs="Arial"/>
          <w:sz w:val="24"/>
          <w:szCs w:val="24"/>
        </w:rPr>
        <w:t>á o Poder Executivo Municipal dispor dos meios adequados e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necessários para garantir a publicidade do definido nesta Lei.</w:t>
      </w:r>
      <w:r w:rsidRPr="003276FD">
        <w:rPr>
          <w:rFonts w:ascii="Arial" w:hAnsi="Arial" w:cs="Arial"/>
          <w:sz w:val="24"/>
          <w:szCs w:val="24"/>
        </w:rPr>
        <w:t xml:space="preserve"> 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9º</w:t>
      </w:r>
      <w:r w:rsidRPr="003276FD">
        <w:rPr>
          <w:rFonts w:ascii="Arial" w:hAnsi="Arial" w:cs="Arial"/>
          <w:sz w:val="24"/>
          <w:szCs w:val="24"/>
        </w:rPr>
        <w:t xml:space="preserve"> As despesas com a execução desta Lei correrão por dotações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orçamentárias pr</w:t>
      </w:r>
      <w:r w:rsidRPr="003276FD">
        <w:rPr>
          <w:rFonts w:ascii="Arial" w:hAnsi="Arial" w:cs="Arial"/>
          <w:sz w:val="24"/>
          <w:szCs w:val="24"/>
        </w:rPr>
        <w:t>óprias, podendo ser suplementadas, se necessário.</w:t>
      </w:r>
    </w:p>
    <w:p w:rsidR="009B2A8F" w:rsidRPr="003276FD" w:rsidRDefault="009B2A8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A8F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</w:r>
      <w:r w:rsidRPr="003276FD">
        <w:rPr>
          <w:rFonts w:ascii="Arial" w:hAnsi="Arial" w:cs="Arial"/>
          <w:b/>
          <w:sz w:val="24"/>
          <w:szCs w:val="24"/>
        </w:rPr>
        <w:t>Art. 10</w:t>
      </w:r>
      <w:r w:rsidRPr="003276FD">
        <w:rPr>
          <w:rFonts w:ascii="Arial" w:hAnsi="Arial" w:cs="Arial"/>
          <w:sz w:val="24"/>
          <w:szCs w:val="24"/>
        </w:rPr>
        <w:t xml:space="preserve"> Esta Lei entra em vigor 45 (quarenta e cinco) dias após a data de sua</w:t>
      </w:r>
      <w:r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publicação.</w:t>
      </w:r>
    </w:p>
    <w:p w:rsidR="00E72E36" w:rsidRPr="003276FD" w:rsidRDefault="00E72E36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E36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  <w:t>Sala das Sessões, 14 de abril de 2022.</w:t>
      </w:r>
    </w:p>
    <w:p w:rsidR="003276FD" w:rsidRPr="003276FD" w:rsidRDefault="003276FD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E36" w:rsidRPr="003276FD" w:rsidRDefault="002C644F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  <w:t>Os Vereadores:</w:t>
      </w:r>
    </w:p>
    <w:p w:rsidR="00E72E36" w:rsidRPr="003276FD" w:rsidRDefault="00E72E36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8C0" w:rsidRPr="003276FD" w:rsidRDefault="003138C0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8C0" w:rsidRPr="003276FD" w:rsidRDefault="003138C0" w:rsidP="009B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E36" w:rsidRPr="003276FD" w:rsidRDefault="003276FD" w:rsidP="00327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3138C0" w:rsidRPr="003276FD">
        <w:rPr>
          <w:rFonts w:ascii="Arial" w:hAnsi="Arial" w:cs="Arial"/>
          <w:b/>
          <w:sz w:val="24"/>
          <w:szCs w:val="24"/>
        </w:rPr>
        <w:t>RODRIGO GIRALDELLI MALDONADO</w:t>
      </w:r>
      <w:r w:rsidRPr="003276F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3276FD">
        <w:rPr>
          <w:rFonts w:ascii="Arial" w:hAnsi="Arial" w:cs="Arial"/>
          <w:b/>
          <w:sz w:val="24"/>
          <w:szCs w:val="24"/>
        </w:rPr>
        <w:t>JOSÉ CARLOS FANTIN</w:t>
      </w:r>
    </w:p>
    <w:p w:rsidR="00177D71" w:rsidRPr="003276FD" w:rsidRDefault="00177D71" w:rsidP="00177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7D71" w:rsidRPr="003276FD" w:rsidRDefault="00177D71" w:rsidP="00177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7D71" w:rsidRPr="003276FD" w:rsidRDefault="00177D71" w:rsidP="00177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7D71" w:rsidRPr="003276FD" w:rsidRDefault="002C644F" w:rsidP="00907F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276FD">
        <w:rPr>
          <w:rFonts w:ascii="Arial" w:hAnsi="Arial" w:cs="Arial"/>
          <w:b/>
          <w:sz w:val="36"/>
          <w:szCs w:val="36"/>
        </w:rPr>
        <w:t>JUSTIFICATIVA</w:t>
      </w:r>
    </w:p>
    <w:p w:rsidR="00177D71" w:rsidRPr="003276FD" w:rsidRDefault="00177D71" w:rsidP="00177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7F11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</w:r>
      <w:r w:rsidRPr="003276FD">
        <w:rPr>
          <w:rFonts w:ascii="Arial" w:hAnsi="Arial" w:cs="Arial"/>
          <w:sz w:val="24"/>
          <w:szCs w:val="24"/>
        </w:rPr>
        <w:t>O presente projeto de lei tem dupla finalidade, ou seja, primeiro porque facilita a vida do cidadão para pagar seus tributos através do cartão de crédito e débito. De outro lado, além de simplificar a forma de cobrança pela Prefeitura, acaba diminuindo a b</w:t>
      </w:r>
      <w:r w:rsidRPr="003276FD">
        <w:rPr>
          <w:rFonts w:ascii="Arial" w:hAnsi="Arial" w:cs="Arial"/>
          <w:sz w:val="24"/>
          <w:szCs w:val="24"/>
        </w:rPr>
        <w:t xml:space="preserve">urocracia, o tempo de pagamento e a inadimplência. </w:t>
      </w:r>
    </w:p>
    <w:p w:rsidR="00907F11" w:rsidRPr="003276FD" w:rsidRDefault="00907F11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71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</w:r>
      <w:r w:rsidR="00907F11" w:rsidRPr="003276FD">
        <w:rPr>
          <w:rFonts w:ascii="Arial" w:hAnsi="Arial" w:cs="Arial"/>
          <w:sz w:val="24"/>
          <w:szCs w:val="24"/>
        </w:rPr>
        <w:t>O cartão de crédito, débito e o PIX são tendências da contemporaneidade e a grande maioria das pessoas já estão familiarizadas com essas formas de pagamento</w:t>
      </w:r>
      <w:r w:rsidRPr="003276FD">
        <w:rPr>
          <w:rFonts w:ascii="Arial" w:hAnsi="Arial" w:cs="Arial"/>
          <w:sz w:val="24"/>
          <w:szCs w:val="24"/>
        </w:rPr>
        <w:t>, se</w:t>
      </w:r>
      <w:r w:rsidR="00907F11" w:rsidRPr="003276FD">
        <w:rPr>
          <w:rFonts w:ascii="Arial" w:hAnsi="Arial" w:cs="Arial"/>
          <w:sz w:val="24"/>
          <w:szCs w:val="24"/>
        </w:rPr>
        <w:t>ndo</w:t>
      </w:r>
      <w:r w:rsidRPr="003276FD">
        <w:rPr>
          <w:rFonts w:ascii="Arial" w:hAnsi="Arial" w:cs="Arial"/>
          <w:sz w:val="24"/>
          <w:szCs w:val="24"/>
        </w:rPr>
        <w:t xml:space="preserve"> possível realizar, também, o parcela</w:t>
      </w:r>
      <w:r w:rsidRPr="003276FD">
        <w:rPr>
          <w:rFonts w:ascii="Arial" w:hAnsi="Arial" w:cs="Arial"/>
          <w:sz w:val="24"/>
          <w:szCs w:val="24"/>
        </w:rPr>
        <w:t>mento de alguns tributos e taxas que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atualmente precisam ser pagos de uma única vez.</w:t>
      </w:r>
    </w:p>
    <w:p w:rsidR="00F42238" w:rsidRPr="003276FD" w:rsidRDefault="00F42238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71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</w:r>
      <w:r w:rsidR="00907F11" w:rsidRPr="003276FD">
        <w:rPr>
          <w:rFonts w:ascii="Arial" w:hAnsi="Arial" w:cs="Arial"/>
          <w:sz w:val="24"/>
          <w:szCs w:val="24"/>
        </w:rPr>
        <w:t xml:space="preserve">Ressalto que essa medida </w:t>
      </w:r>
      <w:r w:rsidRPr="003276FD">
        <w:rPr>
          <w:rFonts w:ascii="Arial" w:hAnsi="Arial" w:cs="Arial"/>
          <w:sz w:val="24"/>
          <w:szCs w:val="24"/>
        </w:rPr>
        <w:t>já está sendo utilizada em outras cidades, como Criciúma, Campo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="00907F11" w:rsidRPr="003276FD">
        <w:rPr>
          <w:rFonts w:ascii="Arial" w:hAnsi="Arial" w:cs="Arial"/>
          <w:sz w:val="24"/>
          <w:szCs w:val="24"/>
        </w:rPr>
        <w:t>Grande, Santos e</w:t>
      </w:r>
      <w:r w:rsidRPr="003276FD">
        <w:rPr>
          <w:rFonts w:ascii="Arial" w:hAnsi="Arial" w:cs="Arial"/>
          <w:sz w:val="24"/>
          <w:szCs w:val="24"/>
        </w:rPr>
        <w:t xml:space="preserve"> Salto</w:t>
      </w:r>
      <w:r w:rsidR="00907F11" w:rsidRPr="003276FD">
        <w:rPr>
          <w:rFonts w:ascii="Arial" w:hAnsi="Arial" w:cs="Arial"/>
          <w:sz w:val="24"/>
          <w:szCs w:val="24"/>
        </w:rPr>
        <w:t>, onde a metodologia tem obtido muito</w:t>
      </w:r>
      <w:r w:rsidRPr="003276FD">
        <w:rPr>
          <w:rFonts w:ascii="Arial" w:hAnsi="Arial" w:cs="Arial"/>
          <w:sz w:val="24"/>
          <w:szCs w:val="24"/>
        </w:rPr>
        <w:t xml:space="preserve"> sucesso</w:t>
      </w:r>
      <w:r w:rsidR="00907F11" w:rsidRPr="003276FD">
        <w:rPr>
          <w:rFonts w:ascii="Arial" w:hAnsi="Arial" w:cs="Arial"/>
          <w:sz w:val="24"/>
          <w:szCs w:val="24"/>
        </w:rPr>
        <w:t>, sendo cada vez mais crescentes esses meios de pagamentos modernos</w:t>
      </w:r>
      <w:r w:rsidRPr="003276FD">
        <w:rPr>
          <w:rFonts w:ascii="Arial" w:hAnsi="Arial" w:cs="Arial"/>
          <w:sz w:val="24"/>
          <w:szCs w:val="24"/>
        </w:rPr>
        <w:t>.</w:t>
      </w:r>
    </w:p>
    <w:p w:rsidR="00F42238" w:rsidRPr="003276FD" w:rsidRDefault="00F42238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71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</w:r>
      <w:r w:rsidR="00907F11" w:rsidRPr="003276FD">
        <w:rPr>
          <w:rFonts w:ascii="Arial" w:hAnsi="Arial" w:cs="Arial"/>
          <w:sz w:val="24"/>
          <w:szCs w:val="24"/>
        </w:rPr>
        <w:t xml:space="preserve">Da parte jurídica, salvo melhor juízo, </w:t>
      </w:r>
      <w:r w:rsidRPr="003276FD">
        <w:rPr>
          <w:rFonts w:ascii="Arial" w:hAnsi="Arial" w:cs="Arial"/>
          <w:sz w:val="24"/>
          <w:szCs w:val="24"/>
        </w:rPr>
        <w:t>o presente projeto não trata de matéria expressa no rol de iniciativa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reservada ao Chefe do Executivo nos termos do art. 61, § 1º da CF, nos estritos termo</w:t>
      </w:r>
      <w:r w:rsidRPr="003276FD">
        <w:rPr>
          <w:rFonts w:ascii="Arial" w:hAnsi="Arial" w:cs="Arial"/>
          <w:sz w:val="24"/>
          <w:szCs w:val="24"/>
        </w:rPr>
        <w:t>s do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 xml:space="preserve">Tema de Repercussão Geral do STF nº 917. </w:t>
      </w:r>
      <w:r w:rsidR="00907F11" w:rsidRPr="003276FD">
        <w:rPr>
          <w:rFonts w:ascii="Arial" w:hAnsi="Arial" w:cs="Arial"/>
          <w:sz w:val="24"/>
          <w:szCs w:val="24"/>
        </w:rPr>
        <w:t xml:space="preserve">De outro lado, </w:t>
      </w:r>
      <w:r w:rsidRPr="003276FD">
        <w:rPr>
          <w:rFonts w:ascii="Arial" w:hAnsi="Arial" w:cs="Arial"/>
          <w:sz w:val="24"/>
          <w:szCs w:val="24"/>
        </w:rPr>
        <w:t xml:space="preserve">o referido projeto </w:t>
      </w:r>
      <w:r w:rsidR="00907F11" w:rsidRPr="003276FD">
        <w:rPr>
          <w:rFonts w:ascii="Arial" w:hAnsi="Arial" w:cs="Arial"/>
          <w:sz w:val="24"/>
          <w:szCs w:val="24"/>
        </w:rPr>
        <w:t xml:space="preserve">também </w:t>
      </w:r>
      <w:r w:rsidRPr="003276FD">
        <w:rPr>
          <w:rFonts w:ascii="Arial" w:hAnsi="Arial" w:cs="Arial"/>
          <w:sz w:val="24"/>
          <w:szCs w:val="24"/>
        </w:rPr>
        <w:t>não acarreta qualquer renúncia de receita ou aumento de despesa, haja vista que, conforme definido no projeto, as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despesas relativas ao uso do cartão de crédito como o p</w:t>
      </w:r>
      <w:r w:rsidRPr="003276FD">
        <w:rPr>
          <w:rFonts w:ascii="Arial" w:hAnsi="Arial" w:cs="Arial"/>
          <w:sz w:val="24"/>
          <w:szCs w:val="24"/>
        </w:rPr>
        <w:t>agamento em parcelas, recebimento do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valor pela Prefeitura no dia útil seguinte (caso assim seja o interesse da Administração) e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 xml:space="preserve">assemelhados, deverão ser </w:t>
      </w:r>
      <w:r w:rsidR="00907F11" w:rsidRPr="003276FD">
        <w:rPr>
          <w:rFonts w:ascii="Arial" w:hAnsi="Arial" w:cs="Arial"/>
          <w:sz w:val="24"/>
          <w:szCs w:val="24"/>
        </w:rPr>
        <w:t>custeado</w:t>
      </w:r>
      <w:r w:rsidRPr="003276FD">
        <w:rPr>
          <w:rFonts w:ascii="Arial" w:hAnsi="Arial" w:cs="Arial"/>
          <w:sz w:val="24"/>
          <w:szCs w:val="24"/>
        </w:rPr>
        <w:t>s pelo contribuinte.</w:t>
      </w:r>
    </w:p>
    <w:p w:rsidR="00F42238" w:rsidRPr="003276FD" w:rsidRDefault="00F42238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71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</w:r>
      <w:r w:rsidR="00BC051D" w:rsidRPr="003276FD">
        <w:rPr>
          <w:rFonts w:ascii="Arial" w:hAnsi="Arial" w:cs="Arial"/>
          <w:sz w:val="24"/>
          <w:szCs w:val="24"/>
        </w:rPr>
        <w:t>Salientamos</w:t>
      </w:r>
      <w:r w:rsidRPr="003276FD">
        <w:rPr>
          <w:rFonts w:ascii="Arial" w:hAnsi="Arial" w:cs="Arial"/>
          <w:sz w:val="24"/>
          <w:szCs w:val="24"/>
        </w:rPr>
        <w:t xml:space="preserve">, </w:t>
      </w:r>
      <w:r w:rsidR="00BC051D" w:rsidRPr="003276FD">
        <w:rPr>
          <w:rFonts w:ascii="Arial" w:hAnsi="Arial" w:cs="Arial"/>
          <w:sz w:val="24"/>
          <w:szCs w:val="24"/>
        </w:rPr>
        <w:t>por fim</w:t>
      </w:r>
      <w:r w:rsidRPr="003276FD">
        <w:rPr>
          <w:rFonts w:ascii="Arial" w:hAnsi="Arial" w:cs="Arial"/>
          <w:sz w:val="24"/>
          <w:szCs w:val="24"/>
        </w:rPr>
        <w:t xml:space="preserve">, que a determinação de pagamento parcelado não </w:t>
      </w:r>
      <w:r w:rsidRPr="003276FD">
        <w:rPr>
          <w:rFonts w:ascii="Arial" w:hAnsi="Arial" w:cs="Arial"/>
          <w:sz w:val="24"/>
          <w:szCs w:val="24"/>
        </w:rPr>
        <w:t>fere o disposto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no Código Tributário Municipal, haja vista que o pagamento parcelado no cartão de crédito é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apenas parcelado para o pagador (contribuinte), o recebedor (Administração Pública)</w:t>
      </w:r>
      <w:r w:rsidR="00BC051D" w:rsidRPr="003276FD">
        <w:rPr>
          <w:rFonts w:ascii="Arial" w:hAnsi="Arial" w:cs="Arial"/>
          <w:sz w:val="24"/>
          <w:szCs w:val="24"/>
        </w:rPr>
        <w:t>, o qual</w:t>
      </w:r>
      <w:r w:rsidRPr="003276FD">
        <w:rPr>
          <w:rFonts w:ascii="Arial" w:hAnsi="Arial" w:cs="Arial"/>
          <w:sz w:val="24"/>
          <w:szCs w:val="24"/>
        </w:rPr>
        <w:t xml:space="preserve"> recebe o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valor integral pago.</w:t>
      </w:r>
    </w:p>
    <w:p w:rsidR="00F42238" w:rsidRPr="003276FD" w:rsidRDefault="00F42238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71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</w:r>
      <w:r w:rsidR="00BC051D" w:rsidRPr="003276FD">
        <w:rPr>
          <w:rFonts w:ascii="Arial" w:hAnsi="Arial" w:cs="Arial"/>
          <w:sz w:val="24"/>
          <w:szCs w:val="24"/>
        </w:rPr>
        <w:t xml:space="preserve">O Projeto </w:t>
      </w:r>
      <w:r w:rsidR="0073235B" w:rsidRPr="003276FD">
        <w:rPr>
          <w:rFonts w:ascii="Arial" w:hAnsi="Arial" w:cs="Arial"/>
          <w:sz w:val="24"/>
          <w:szCs w:val="24"/>
        </w:rPr>
        <w:t xml:space="preserve">trás um prazo de 45 dias após a publicação para que a Lei entre em vigência, para que </w:t>
      </w:r>
      <w:r w:rsidRPr="003276FD">
        <w:rPr>
          <w:rFonts w:ascii="Arial" w:hAnsi="Arial" w:cs="Arial"/>
          <w:sz w:val="24"/>
          <w:szCs w:val="24"/>
        </w:rPr>
        <w:t>o Poder</w:t>
      </w:r>
      <w:r w:rsidR="00F42238" w:rsidRPr="003276FD">
        <w:rPr>
          <w:rFonts w:ascii="Arial" w:hAnsi="Arial" w:cs="Arial"/>
          <w:sz w:val="24"/>
          <w:szCs w:val="24"/>
        </w:rPr>
        <w:t xml:space="preserve"> </w:t>
      </w:r>
      <w:r w:rsidRPr="003276FD">
        <w:rPr>
          <w:rFonts w:ascii="Arial" w:hAnsi="Arial" w:cs="Arial"/>
          <w:sz w:val="24"/>
          <w:szCs w:val="24"/>
        </w:rPr>
        <w:t>Executivo</w:t>
      </w:r>
      <w:r w:rsidR="0073235B" w:rsidRPr="003276FD">
        <w:rPr>
          <w:rFonts w:ascii="Arial" w:hAnsi="Arial" w:cs="Arial"/>
          <w:sz w:val="24"/>
          <w:szCs w:val="24"/>
        </w:rPr>
        <w:t xml:space="preserve"> tenha</w:t>
      </w:r>
      <w:r w:rsidRPr="003276FD">
        <w:rPr>
          <w:rFonts w:ascii="Arial" w:hAnsi="Arial" w:cs="Arial"/>
          <w:sz w:val="24"/>
          <w:szCs w:val="24"/>
        </w:rPr>
        <w:t xml:space="preserve"> tempo suficiente para se adequar à nova legislação.</w:t>
      </w:r>
    </w:p>
    <w:p w:rsidR="00F42238" w:rsidRPr="003276FD" w:rsidRDefault="00F42238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35B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6FD">
        <w:rPr>
          <w:rFonts w:ascii="Arial" w:hAnsi="Arial" w:cs="Arial"/>
          <w:sz w:val="24"/>
          <w:szCs w:val="24"/>
        </w:rPr>
        <w:t xml:space="preserve">  </w:t>
      </w:r>
      <w:r w:rsidRPr="003276FD">
        <w:rPr>
          <w:rFonts w:ascii="Arial" w:hAnsi="Arial" w:cs="Arial"/>
          <w:sz w:val="24"/>
          <w:szCs w:val="24"/>
        </w:rPr>
        <w:tab/>
        <w:t>Do exposto, apresentamos o projeto na forma proposta para que seja levado a discussão, com</w:t>
      </w:r>
      <w:r w:rsidRPr="003276FD">
        <w:rPr>
          <w:rFonts w:ascii="Arial" w:hAnsi="Arial" w:cs="Arial"/>
          <w:sz w:val="24"/>
          <w:szCs w:val="24"/>
        </w:rPr>
        <w:t xml:space="preserve"> apreciação das comissões e aprovação pelos Dignos pares, com o que esta Casa estará beneficiando a toda coletividade.</w:t>
      </w:r>
    </w:p>
    <w:p w:rsidR="0073235B" w:rsidRPr="003276FD" w:rsidRDefault="0073235B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35B" w:rsidRPr="003276FD" w:rsidRDefault="002C644F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76FD">
        <w:rPr>
          <w:rFonts w:ascii="Arial" w:hAnsi="Arial" w:cs="Arial"/>
          <w:b/>
          <w:sz w:val="24"/>
          <w:szCs w:val="24"/>
        </w:rPr>
        <w:t xml:space="preserve">  </w:t>
      </w:r>
      <w:r w:rsidRPr="003276FD">
        <w:rPr>
          <w:rFonts w:ascii="Arial" w:hAnsi="Arial" w:cs="Arial"/>
          <w:b/>
          <w:sz w:val="24"/>
          <w:szCs w:val="24"/>
        </w:rPr>
        <w:tab/>
        <w:t>Os Vereadores:</w:t>
      </w:r>
    </w:p>
    <w:p w:rsidR="0073235B" w:rsidRPr="003276FD" w:rsidRDefault="0073235B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35B" w:rsidRPr="003276FD" w:rsidRDefault="0073235B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35B" w:rsidRPr="003276FD" w:rsidRDefault="0073235B" w:rsidP="00F42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6FD" w:rsidRPr="003276FD" w:rsidRDefault="003276FD" w:rsidP="00327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3276FD">
        <w:rPr>
          <w:rFonts w:ascii="Arial" w:hAnsi="Arial" w:cs="Arial"/>
          <w:b/>
          <w:sz w:val="24"/>
          <w:szCs w:val="24"/>
        </w:rPr>
        <w:t xml:space="preserve">RODRIGO GIRALDELLI MALDONADO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3276FD">
        <w:rPr>
          <w:rFonts w:ascii="Arial" w:hAnsi="Arial" w:cs="Arial"/>
          <w:b/>
          <w:sz w:val="24"/>
          <w:szCs w:val="24"/>
        </w:rPr>
        <w:t>JOSÉ CARLOS FANTIN</w:t>
      </w:r>
    </w:p>
    <w:p w:rsidR="0073235B" w:rsidRPr="003276FD" w:rsidRDefault="0073235B" w:rsidP="003276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3235B" w:rsidRPr="003276FD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44F" w:rsidRDefault="002C644F">
      <w:pPr>
        <w:spacing w:after="0" w:line="240" w:lineRule="auto"/>
      </w:pPr>
      <w:r>
        <w:separator/>
      </w:r>
    </w:p>
  </w:endnote>
  <w:endnote w:type="continuationSeparator" w:id="0">
    <w:p w:rsidR="002C644F" w:rsidRDefault="002C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44F" w:rsidRDefault="002C644F">
      <w:pPr>
        <w:spacing w:after="0" w:line="240" w:lineRule="auto"/>
      </w:pPr>
      <w:r>
        <w:separator/>
      </w:r>
    </w:p>
  </w:footnote>
  <w:footnote w:type="continuationSeparator" w:id="0">
    <w:p w:rsidR="002C644F" w:rsidRDefault="002C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46" w:rsidRDefault="002C644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E65039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7072E2" w:tentative="1">
      <w:start w:val="1"/>
      <w:numFmt w:val="lowerLetter"/>
      <w:lvlText w:val="%2."/>
      <w:lvlJc w:val="left"/>
      <w:pPr>
        <w:ind w:left="1440" w:hanging="360"/>
      </w:pPr>
    </w:lvl>
    <w:lvl w:ilvl="2" w:tplc="BF444B16" w:tentative="1">
      <w:start w:val="1"/>
      <w:numFmt w:val="lowerRoman"/>
      <w:lvlText w:val="%3."/>
      <w:lvlJc w:val="right"/>
      <w:pPr>
        <w:ind w:left="2160" w:hanging="180"/>
      </w:pPr>
    </w:lvl>
    <w:lvl w:ilvl="3" w:tplc="DD22112A" w:tentative="1">
      <w:start w:val="1"/>
      <w:numFmt w:val="decimal"/>
      <w:lvlText w:val="%4."/>
      <w:lvlJc w:val="left"/>
      <w:pPr>
        <w:ind w:left="2880" w:hanging="360"/>
      </w:pPr>
    </w:lvl>
    <w:lvl w:ilvl="4" w:tplc="EA04271E" w:tentative="1">
      <w:start w:val="1"/>
      <w:numFmt w:val="lowerLetter"/>
      <w:lvlText w:val="%5."/>
      <w:lvlJc w:val="left"/>
      <w:pPr>
        <w:ind w:left="3600" w:hanging="360"/>
      </w:pPr>
    </w:lvl>
    <w:lvl w:ilvl="5" w:tplc="2BC8EEF8" w:tentative="1">
      <w:start w:val="1"/>
      <w:numFmt w:val="lowerRoman"/>
      <w:lvlText w:val="%6."/>
      <w:lvlJc w:val="right"/>
      <w:pPr>
        <w:ind w:left="4320" w:hanging="180"/>
      </w:pPr>
    </w:lvl>
    <w:lvl w:ilvl="6" w:tplc="331C1126" w:tentative="1">
      <w:start w:val="1"/>
      <w:numFmt w:val="decimal"/>
      <w:lvlText w:val="%7."/>
      <w:lvlJc w:val="left"/>
      <w:pPr>
        <w:ind w:left="5040" w:hanging="360"/>
      </w:pPr>
    </w:lvl>
    <w:lvl w:ilvl="7" w:tplc="5540FB08" w:tentative="1">
      <w:start w:val="1"/>
      <w:numFmt w:val="lowerLetter"/>
      <w:lvlText w:val="%8."/>
      <w:lvlJc w:val="left"/>
      <w:pPr>
        <w:ind w:left="5760" w:hanging="360"/>
      </w:pPr>
    </w:lvl>
    <w:lvl w:ilvl="8" w:tplc="2EC837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056EF"/>
    <w:rsid w:val="00057F2B"/>
    <w:rsid w:val="00071690"/>
    <w:rsid w:val="00166DEC"/>
    <w:rsid w:val="00177D71"/>
    <w:rsid w:val="00190CAE"/>
    <w:rsid w:val="001A11D5"/>
    <w:rsid w:val="001D45A3"/>
    <w:rsid w:val="00215959"/>
    <w:rsid w:val="002476BA"/>
    <w:rsid w:val="002B71B7"/>
    <w:rsid w:val="002C644F"/>
    <w:rsid w:val="002D2888"/>
    <w:rsid w:val="003138C0"/>
    <w:rsid w:val="003276FD"/>
    <w:rsid w:val="00332F7F"/>
    <w:rsid w:val="00386AA5"/>
    <w:rsid w:val="00392FB3"/>
    <w:rsid w:val="003A41A3"/>
    <w:rsid w:val="003F102A"/>
    <w:rsid w:val="004C4CA7"/>
    <w:rsid w:val="005C1DD8"/>
    <w:rsid w:val="005D536E"/>
    <w:rsid w:val="0063614B"/>
    <w:rsid w:val="00713AF0"/>
    <w:rsid w:val="0073235B"/>
    <w:rsid w:val="00772AB0"/>
    <w:rsid w:val="007B2825"/>
    <w:rsid w:val="008A376F"/>
    <w:rsid w:val="00905DE6"/>
    <w:rsid w:val="00907F11"/>
    <w:rsid w:val="00926F57"/>
    <w:rsid w:val="00960E0C"/>
    <w:rsid w:val="00970BF0"/>
    <w:rsid w:val="009B2A8F"/>
    <w:rsid w:val="009D118D"/>
    <w:rsid w:val="00A4034F"/>
    <w:rsid w:val="00A64F8C"/>
    <w:rsid w:val="00AC00CB"/>
    <w:rsid w:val="00AF32AF"/>
    <w:rsid w:val="00BA5CFF"/>
    <w:rsid w:val="00BB1A6C"/>
    <w:rsid w:val="00BC051D"/>
    <w:rsid w:val="00CA4E16"/>
    <w:rsid w:val="00CA7DF6"/>
    <w:rsid w:val="00D20B4E"/>
    <w:rsid w:val="00D254F3"/>
    <w:rsid w:val="00D4485A"/>
    <w:rsid w:val="00D87E46"/>
    <w:rsid w:val="00E40552"/>
    <w:rsid w:val="00E63C3B"/>
    <w:rsid w:val="00E713F5"/>
    <w:rsid w:val="00E72E36"/>
    <w:rsid w:val="00F42238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CAD64-027C-4A2C-BAC5-A69EE7B5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13</cp:revision>
  <cp:lastPrinted>2022-04-14T14:31:00Z</cp:lastPrinted>
  <dcterms:created xsi:type="dcterms:W3CDTF">2022-04-14T13:48:00Z</dcterms:created>
  <dcterms:modified xsi:type="dcterms:W3CDTF">2022-04-14T14:32:00Z</dcterms:modified>
</cp:coreProperties>
</file>