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DC04A6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3E6965">
        <w:rPr>
          <w:rFonts w:ascii="Arial" w:hAnsi="Arial" w:cs="Arial"/>
          <w:b/>
          <w:sz w:val="30"/>
          <w:szCs w:val="30"/>
          <w:u w:val="single"/>
        </w:rPr>
        <w:t>34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8035EF">
        <w:rPr>
          <w:rFonts w:ascii="Arial" w:hAnsi="Arial" w:cs="Arial"/>
          <w:b/>
          <w:sz w:val="30"/>
          <w:szCs w:val="30"/>
          <w:u w:val="single"/>
        </w:rPr>
        <w:t>2</w:t>
      </w:r>
      <w:r w:rsidR="00BC1C1B">
        <w:rPr>
          <w:rFonts w:ascii="Arial" w:hAnsi="Arial" w:cs="Arial"/>
          <w:b/>
          <w:sz w:val="30"/>
          <w:szCs w:val="30"/>
          <w:u w:val="single"/>
        </w:rPr>
        <w:t>2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DC04A6" w:rsidP="00BC1C1B">
      <w:pPr>
        <w:ind w:left="2835" w:right="-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DC04A6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DC04A6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 xml:space="preserve">ao </w:t>
      </w:r>
      <w:r w:rsidR="003E6965">
        <w:rPr>
          <w:rFonts w:ascii="Arial" w:hAnsi="Arial" w:cs="Arial"/>
          <w:b/>
          <w:sz w:val="24"/>
        </w:rPr>
        <w:t xml:space="preserve">Exmo. </w:t>
      </w:r>
      <w:r>
        <w:rPr>
          <w:rFonts w:ascii="Arial" w:hAnsi="Arial" w:cs="Arial"/>
          <w:b/>
          <w:sz w:val="24"/>
        </w:rPr>
        <w:t>Senhor</w:t>
      </w:r>
      <w:r w:rsidR="003E6965">
        <w:rPr>
          <w:rFonts w:ascii="Arial" w:hAnsi="Arial" w:cs="Arial"/>
          <w:b/>
          <w:sz w:val="24"/>
        </w:rPr>
        <w:t xml:space="preserve"> RODRIGO GAMBALE – Deputado Estadual,</w:t>
      </w:r>
      <w:r>
        <w:rPr>
          <w:rFonts w:ascii="Arial" w:hAnsi="Arial" w:cs="Arial"/>
          <w:b/>
          <w:bCs/>
          <w:i/>
          <w:iCs/>
          <w:sz w:val="24"/>
        </w:rPr>
        <w:t xml:space="preserve"> </w:t>
      </w:r>
      <w:r>
        <w:rPr>
          <w:rFonts w:ascii="Arial" w:hAnsi="Arial" w:cs="Arial"/>
          <w:sz w:val="24"/>
        </w:rPr>
        <w:t xml:space="preserve">pelos relevantes serviços prestados à </w:t>
      </w:r>
      <w:r>
        <w:rPr>
          <w:rFonts w:ascii="Arial" w:hAnsi="Arial" w:cs="Arial"/>
          <w:sz w:val="24"/>
        </w:rPr>
        <w:t>comunidade Barra–Bonitense.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DC04A6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ao homenageado em data oportuna.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DC04A6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3º - As despesas decorrentes da execução do presente Decreto Legislativo, correrão por conta das dotações próprias, suplementadas se </w:t>
      </w:r>
      <w:r>
        <w:rPr>
          <w:rFonts w:ascii="Arial" w:hAnsi="Arial" w:cs="Arial"/>
        </w:rPr>
        <w:t>necessárias.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DC04A6" w:rsidP="00A20ADB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DC04A6" w:rsidP="00A20ADB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Barra Bonita, </w:t>
      </w:r>
      <w:r w:rsidR="00523C37">
        <w:rPr>
          <w:rFonts w:ascii="Arial" w:hAnsi="Arial" w:cs="Arial"/>
        </w:rPr>
        <w:t>2</w:t>
      </w:r>
      <w:r w:rsidR="00BC1C1B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de </w:t>
      </w:r>
      <w:r w:rsidR="008035EF">
        <w:rPr>
          <w:rFonts w:ascii="Arial" w:hAnsi="Arial" w:cs="Arial"/>
        </w:rPr>
        <w:t>março</w:t>
      </w:r>
      <w:r>
        <w:rPr>
          <w:rFonts w:ascii="Arial" w:hAnsi="Arial" w:cs="Arial"/>
        </w:rPr>
        <w:t xml:space="preserve"> de 20</w:t>
      </w:r>
      <w:r w:rsidR="008035EF">
        <w:rPr>
          <w:rFonts w:ascii="Arial" w:hAnsi="Arial" w:cs="Arial"/>
        </w:rPr>
        <w:t>2</w:t>
      </w:r>
      <w:r w:rsidR="00BC1C1B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3E6965" w:rsidP="00A20ADB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ANA PAULA APARECIDA DOS SANTOS</w:t>
      </w:r>
    </w:p>
    <w:p w:rsidR="00A20ADB" w:rsidRDefault="00DC04A6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  <w:r w:rsidR="003E6965">
        <w:rPr>
          <w:rFonts w:ascii="Arial" w:hAnsi="Arial" w:cs="Arial"/>
          <w:i w:val="0"/>
          <w:iCs w:val="0"/>
          <w:szCs w:val="24"/>
        </w:rPr>
        <w:t>a</w:t>
      </w:r>
    </w:p>
    <w:p w:rsidR="00A20ADB" w:rsidRDefault="00A20ADB">
      <w:bookmarkStart w:id="0" w:name="_GoBack"/>
      <w:bookmarkEnd w:id="0"/>
    </w:p>
    <w:sectPr w:rsidR="00A20AD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04A6" w:rsidRDefault="00DC04A6">
      <w:r>
        <w:separator/>
      </w:r>
    </w:p>
  </w:endnote>
  <w:endnote w:type="continuationSeparator" w:id="0">
    <w:p w:rsidR="00DC04A6" w:rsidRDefault="00DC0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04A6" w:rsidRDefault="00DC04A6">
      <w:r>
        <w:separator/>
      </w:r>
    </w:p>
  </w:footnote>
  <w:footnote w:type="continuationSeparator" w:id="0">
    <w:p w:rsidR="00DC04A6" w:rsidRDefault="00DC04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5D62" w:rsidRDefault="00DC04A6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DB"/>
    <w:rsid w:val="00270547"/>
    <w:rsid w:val="003E6965"/>
    <w:rsid w:val="00523C37"/>
    <w:rsid w:val="008035EF"/>
    <w:rsid w:val="00955D62"/>
    <w:rsid w:val="00A20ADB"/>
    <w:rsid w:val="00BC1C1B"/>
    <w:rsid w:val="00C55449"/>
    <w:rsid w:val="00DC0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D360D-A319-4047-A0D7-475B16AD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E696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696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608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8</cp:revision>
  <cp:lastPrinted>2022-03-29T13:24:00Z</cp:lastPrinted>
  <dcterms:created xsi:type="dcterms:W3CDTF">2017-02-10T12:25:00Z</dcterms:created>
  <dcterms:modified xsi:type="dcterms:W3CDTF">2022-03-29T13:24:00Z</dcterms:modified>
</cp:coreProperties>
</file>