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52507">
        <w:rPr>
          <w:rFonts w:ascii="Arial" w:hAnsi="Arial" w:cs="Arial"/>
          <w:b/>
          <w:sz w:val="36"/>
          <w:szCs w:val="36"/>
        </w:rPr>
        <w:t>50</w:t>
      </w:r>
      <w:r w:rsidR="0079144B">
        <w:rPr>
          <w:rFonts w:ascii="Arial" w:hAnsi="Arial" w:cs="Arial"/>
          <w:b/>
          <w:sz w:val="36"/>
          <w:szCs w:val="36"/>
        </w:rPr>
        <w:t>8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378DF" w:rsidRDefault="0079144B" w:rsidP="00DA4940">
      <w:pPr>
        <w:widowControl w:val="0"/>
        <w:ind w:left="3402"/>
        <w:jc w:val="both"/>
        <w:rPr>
          <w:rStyle w:val="Forte"/>
          <w:rFonts w:ascii="Arial" w:hAnsi="Arial" w:cs="Arial"/>
          <w:szCs w:val="26"/>
        </w:rPr>
      </w:pPr>
      <w:r w:rsidRPr="0079144B">
        <w:rPr>
          <w:rFonts w:ascii="Arial" w:hAnsi="Arial" w:cs="Arial"/>
          <w:b/>
          <w:bCs/>
          <w:iCs/>
          <w:szCs w:val="26"/>
        </w:rPr>
        <w:t>Fixa o piso salarial do profissional do magistério público da educação básica do Município de Barra Bonita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79144B">
        <w:rPr>
          <w:rFonts w:ascii="Arial" w:hAnsi="Arial" w:cs="Arial"/>
          <w:szCs w:val="26"/>
        </w:rPr>
        <w:t>2</w:t>
      </w:r>
      <w:r w:rsidR="00452507">
        <w:rPr>
          <w:rFonts w:ascii="Arial" w:hAnsi="Arial" w:cs="Arial"/>
          <w:szCs w:val="26"/>
        </w:rPr>
        <w:t>1 de Março</w:t>
      </w:r>
      <w:r w:rsidR="00162DEF">
        <w:rPr>
          <w:rFonts w:ascii="Arial" w:hAnsi="Arial" w:cs="Arial"/>
          <w:szCs w:val="26"/>
        </w:rPr>
        <w:t xml:space="preserve"> de</w:t>
      </w:r>
      <w:r w:rsidR="00452507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2022</w:t>
      </w:r>
      <w:r w:rsidRPr="002A4E47">
        <w:rPr>
          <w:rFonts w:ascii="Arial" w:hAnsi="Arial" w:cs="Arial"/>
          <w:szCs w:val="26"/>
        </w:rPr>
        <w:t>, APROVOU:</w:t>
      </w:r>
    </w:p>
    <w:p w:rsidR="00620300" w:rsidRDefault="00620300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79144B" w:rsidRDefault="0079144B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79144B" w:rsidRPr="007346E5" w:rsidRDefault="0079144B" w:rsidP="0079144B">
      <w:pPr>
        <w:spacing w:line="276" w:lineRule="auto"/>
        <w:ind w:firstLine="1701"/>
        <w:jc w:val="both"/>
        <w:rPr>
          <w:rFonts w:ascii="Tahoma" w:hAnsi="Tahoma" w:cs="Tahoma"/>
        </w:rPr>
      </w:pPr>
      <w:r w:rsidRPr="007346E5">
        <w:rPr>
          <w:rFonts w:ascii="Tahoma" w:hAnsi="Tahoma" w:cs="Tahoma"/>
          <w:b/>
        </w:rPr>
        <w:t>Art. 1º</w:t>
      </w:r>
      <w:r w:rsidRPr="007346E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 p</w:t>
      </w:r>
      <w:r w:rsidRPr="007346E5">
        <w:rPr>
          <w:rFonts w:ascii="Tahoma" w:hAnsi="Tahoma" w:cs="Tahoma"/>
        </w:rPr>
        <w:t xml:space="preserve">iso </w:t>
      </w:r>
      <w:r>
        <w:rPr>
          <w:rFonts w:ascii="Tahoma" w:hAnsi="Tahoma" w:cs="Tahoma"/>
        </w:rPr>
        <w:t>s</w:t>
      </w:r>
      <w:r w:rsidRPr="007346E5">
        <w:rPr>
          <w:rFonts w:ascii="Tahoma" w:hAnsi="Tahoma" w:cs="Tahoma"/>
        </w:rPr>
        <w:t xml:space="preserve">alarial </w:t>
      </w:r>
      <w:r>
        <w:rPr>
          <w:rFonts w:ascii="Tahoma" w:hAnsi="Tahoma" w:cs="Tahoma"/>
        </w:rPr>
        <w:t>do profissional do magistério público da educação básica do</w:t>
      </w:r>
      <w:r w:rsidRPr="007346E5">
        <w:rPr>
          <w:rFonts w:ascii="Tahoma" w:hAnsi="Tahoma" w:cs="Tahoma"/>
        </w:rPr>
        <w:t xml:space="preserve"> Município de Barra Bonita é fixado no valor de R$ </w:t>
      </w:r>
      <w:r>
        <w:rPr>
          <w:rFonts w:ascii="Tahoma" w:hAnsi="Tahoma" w:cs="Tahoma"/>
        </w:rPr>
        <w:t>3.845,63</w:t>
      </w:r>
      <w:r w:rsidRPr="007346E5">
        <w:rPr>
          <w:rFonts w:ascii="Tahoma" w:hAnsi="Tahoma" w:cs="Tahoma"/>
        </w:rPr>
        <w:t xml:space="preserve"> (</w:t>
      </w:r>
      <w:r>
        <w:rPr>
          <w:rFonts w:ascii="Tahoma" w:hAnsi="Tahoma" w:cs="Tahoma"/>
        </w:rPr>
        <w:t>três mil, oitocentos e quarenta e cinco reais e sessenta e três centavos</w:t>
      </w:r>
      <w:r w:rsidRPr="007346E5">
        <w:rPr>
          <w:rFonts w:ascii="Tahoma" w:hAnsi="Tahoma" w:cs="Tahoma"/>
        </w:rPr>
        <w:t>) mensais</w:t>
      </w:r>
      <w:r>
        <w:rPr>
          <w:rFonts w:ascii="Tahoma" w:hAnsi="Tahoma" w:cs="Tahoma"/>
        </w:rPr>
        <w:t>, para jornada de trabalho semanal de 40 (quarenta) horas, observada a proporcionalidade em caso de jornada inferior ou superior, atendendo o disposto na Lei Federal nº 11.738, de 16 de julho de 2008.</w:t>
      </w:r>
    </w:p>
    <w:p w:rsidR="0079144B" w:rsidRPr="007346E5" w:rsidRDefault="0079144B" w:rsidP="0079144B">
      <w:pPr>
        <w:spacing w:line="276" w:lineRule="auto"/>
        <w:ind w:firstLine="1701"/>
        <w:jc w:val="both"/>
        <w:rPr>
          <w:rFonts w:ascii="Tahoma" w:hAnsi="Tahoma" w:cs="Tahoma"/>
        </w:rPr>
      </w:pPr>
    </w:p>
    <w:p w:rsidR="0079144B" w:rsidRDefault="0079144B" w:rsidP="0079144B">
      <w:pPr>
        <w:spacing w:line="276" w:lineRule="auto"/>
        <w:ind w:firstLine="1701"/>
        <w:jc w:val="both"/>
        <w:rPr>
          <w:rFonts w:ascii="Tahoma" w:hAnsi="Tahoma" w:cs="Tahoma"/>
          <w:color w:val="000000"/>
        </w:rPr>
      </w:pPr>
      <w:r w:rsidRPr="007346E5">
        <w:rPr>
          <w:rFonts w:ascii="Tahoma" w:hAnsi="Tahoma" w:cs="Tahoma"/>
          <w:b/>
          <w:bCs/>
          <w:color w:val="000000"/>
        </w:rPr>
        <w:t>Art. 2º</w:t>
      </w:r>
      <w:r w:rsidRPr="007346E5">
        <w:rPr>
          <w:rFonts w:ascii="Tahoma" w:hAnsi="Tahoma" w:cs="Tahoma"/>
          <w:color w:val="000000"/>
        </w:rPr>
        <w:t> As despesas decorrentes desta Lei correrão por conta das dotações orçamentárias próprias constantes do orçamento vigente, suplementadas se necessário.</w:t>
      </w:r>
    </w:p>
    <w:p w:rsidR="0079144B" w:rsidRDefault="0079144B" w:rsidP="0079144B">
      <w:pPr>
        <w:spacing w:line="276" w:lineRule="auto"/>
        <w:ind w:firstLine="1701"/>
        <w:jc w:val="both"/>
        <w:rPr>
          <w:rFonts w:ascii="Tahoma" w:hAnsi="Tahoma" w:cs="Tahoma"/>
          <w:color w:val="000000"/>
        </w:rPr>
      </w:pPr>
    </w:p>
    <w:p w:rsidR="00D1703F" w:rsidRDefault="0079144B" w:rsidP="0079144B">
      <w:pPr>
        <w:spacing w:line="276" w:lineRule="auto"/>
        <w:ind w:firstLine="1701"/>
        <w:jc w:val="both"/>
        <w:rPr>
          <w:rFonts w:ascii="Arial" w:hAnsi="Arial" w:cs="Arial"/>
        </w:rPr>
      </w:pPr>
      <w:r w:rsidRPr="007346E5">
        <w:rPr>
          <w:rFonts w:ascii="Tahoma" w:hAnsi="Tahoma" w:cs="Tahoma"/>
          <w:b/>
        </w:rPr>
        <w:t>Art. 3º</w:t>
      </w:r>
      <w:r w:rsidRPr="007346E5">
        <w:rPr>
          <w:rFonts w:ascii="Tahoma" w:hAnsi="Tahoma" w:cs="Tahoma"/>
        </w:rPr>
        <w:t xml:space="preserve"> Esta Lei entra em v</w:t>
      </w:r>
      <w:r>
        <w:rPr>
          <w:rFonts w:ascii="Tahoma" w:hAnsi="Tahoma" w:cs="Tahoma"/>
        </w:rPr>
        <w:t>igor na data de sua publicação, iniciando seus efeitos em 1º de janeiro de 2022.</w:t>
      </w:r>
      <w:bookmarkStart w:id="0" w:name="_GoBack"/>
      <w:bookmarkEnd w:id="0"/>
    </w:p>
    <w:p w:rsidR="00452507" w:rsidRPr="00384A94" w:rsidRDefault="00452507" w:rsidP="00452507">
      <w:pPr>
        <w:pStyle w:val="Corpodetexto2"/>
        <w:tabs>
          <w:tab w:val="left" w:pos="851"/>
          <w:tab w:val="left" w:pos="8505"/>
        </w:tabs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79144B">
        <w:rPr>
          <w:rFonts w:ascii="Arial" w:hAnsi="Arial" w:cs="Arial"/>
          <w:szCs w:val="26"/>
        </w:rPr>
        <w:t>22</w:t>
      </w:r>
      <w:r w:rsidR="00162DEF">
        <w:rPr>
          <w:rFonts w:ascii="Arial" w:hAnsi="Arial" w:cs="Arial"/>
          <w:szCs w:val="26"/>
        </w:rPr>
        <w:t xml:space="preserve"> de </w:t>
      </w:r>
      <w:r w:rsidR="00452507">
        <w:rPr>
          <w:rFonts w:ascii="Arial" w:hAnsi="Arial" w:cs="Arial"/>
          <w:szCs w:val="26"/>
        </w:rPr>
        <w:t xml:space="preserve">Março </w:t>
      </w:r>
      <w:r w:rsidR="00162DEF">
        <w:rPr>
          <w:rFonts w:ascii="Arial" w:hAnsi="Arial" w:cs="Arial"/>
          <w:szCs w:val="26"/>
        </w:rPr>
        <w:t>de 2022</w:t>
      </w:r>
      <w:r w:rsidRPr="00431B5D">
        <w:rPr>
          <w:rFonts w:ascii="Arial" w:hAnsi="Arial" w:cs="Arial"/>
          <w:szCs w:val="26"/>
        </w:rPr>
        <w:t>.</w:t>
      </w:r>
    </w:p>
    <w:p w:rsidR="00384A94" w:rsidRDefault="00384A94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D1703F" w:rsidRDefault="00D1703F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92A54" w:rsidRDefault="00992A54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9144B" w:rsidRDefault="0079144B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59B1"/>
    <w:rsid w:val="00194A3B"/>
    <w:rsid w:val="00194ECC"/>
    <w:rsid w:val="00197E21"/>
    <w:rsid w:val="001A0596"/>
    <w:rsid w:val="001A0BDF"/>
    <w:rsid w:val="001A46C2"/>
    <w:rsid w:val="001A5780"/>
    <w:rsid w:val="001B23C6"/>
    <w:rsid w:val="001B389B"/>
    <w:rsid w:val="001B6389"/>
    <w:rsid w:val="001C2846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026E"/>
    <w:rsid w:val="00262DED"/>
    <w:rsid w:val="00263DC2"/>
    <w:rsid w:val="002645BB"/>
    <w:rsid w:val="00265F86"/>
    <w:rsid w:val="002737C6"/>
    <w:rsid w:val="002860DA"/>
    <w:rsid w:val="002930FC"/>
    <w:rsid w:val="002A4E47"/>
    <w:rsid w:val="002B1347"/>
    <w:rsid w:val="002B1B85"/>
    <w:rsid w:val="002C096E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673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735F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657A2"/>
    <w:rsid w:val="005767FD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4D98"/>
    <w:rsid w:val="006155BC"/>
    <w:rsid w:val="00616750"/>
    <w:rsid w:val="0062030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4911"/>
    <w:rsid w:val="007873E3"/>
    <w:rsid w:val="00790B2C"/>
    <w:rsid w:val="0079144B"/>
    <w:rsid w:val="007A0E3E"/>
    <w:rsid w:val="007A5AB7"/>
    <w:rsid w:val="007A661B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538A3"/>
    <w:rsid w:val="009621D3"/>
    <w:rsid w:val="0097509D"/>
    <w:rsid w:val="00976EE5"/>
    <w:rsid w:val="00987129"/>
    <w:rsid w:val="00990A8F"/>
    <w:rsid w:val="00992A54"/>
    <w:rsid w:val="009A1952"/>
    <w:rsid w:val="009A1AA1"/>
    <w:rsid w:val="009A4A56"/>
    <w:rsid w:val="009B30FB"/>
    <w:rsid w:val="009B5249"/>
    <w:rsid w:val="009B52BA"/>
    <w:rsid w:val="009D1B10"/>
    <w:rsid w:val="009D6F9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4989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721B"/>
    <w:rsid w:val="00B00226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716E3"/>
    <w:rsid w:val="00B82215"/>
    <w:rsid w:val="00BA30DB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1703F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377A"/>
    <w:rsid w:val="00DD3CA1"/>
    <w:rsid w:val="00DD3D76"/>
    <w:rsid w:val="00DD5B79"/>
    <w:rsid w:val="00DE0786"/>
    <w:rsid w:val="00DE402A"/>
    <w:rsid w:val="00DE73F9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2022-03-22T13:18:00Z</cp:lastPrinted>
  <dcterms:created xsi:type="dcterms:W3CDTF">2022-03-22T13:16:00Z</dcterms:created>
  <dcterms:modified xsi:type="dcterms:W3CDTF">2022-03-22T13:18:00Z</dcterms:modified>
</cp:coreProperties>
</file>