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58" w:rsidRPr="005841D8" w:rsidRDefault="001F5DF2" w:rsidP="000F69F0">
      <w:pPr>
        <w:spacing w:line="320" w:lineRule="exact"/>
        <w:ind w:firstLine="708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PROJETO DE LEI Nº </w:t>
      </w:r>
      <w:r w:rsidR="000E640E">
        <w:rPr>
          <w:rFonts w:ascii="Tahoma" w:hAnsi="Tahoma" w:cs="Tahoma"/>
          <w:b/>
        </w:rPr>
        <w:t>1</w:t>
      </w:r>
      <w:r w:rsidR="002F2F67">
        <w:rPr>
          <w:rFonts w:ascii="Tahoma" w:hAnsi="Tahoma" w:cs="Tahoma"/>
          <w:b/>
        </w:rPr>
        <w:t>2</w:t>
      </w:r>
      <w:r w:rsidR="00C5632B">
        <w:rPr>
          <w:rFonts w:ascii="Tahoma" w:hAnsi="Tahoma" w:cs="Tahoma"/>
          <w:b/>
        </w:rPr>
        <w:t>/202</w:t>
      </w:r>
      <w:r w:rsidR="000E640E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>.</w:t>
      </w:r>
    </w:p>
    <w:p w:rsidR="00FE2BAE" w:rsidRPr="005841D8" w:rsidRDefault="00421EDB" w:rsidP="000F69F0">
      <w:pPr>
        <w:tabs>
          <w:tab w:val="left" w:pos="3510"/>
        </w:tabs>
        <w:spacing w:line="320" w:lineRule="exact"/>
        <w:rPr>
          <w:rFonts w:ascii="Tahoma" w:hAnsi="Tahoma" w:cs="Tahoma"/>
          <w:b/>
        </w:rPr>
      </w:pPr>
      <w:r w:rsidRPr="005841D8">
        <w:rPr>
          <w:rFonts w:ascii="Tahoma" w:hAnsi="Tahoma" w:cs="Tahoma"/>
          <w:b/>
        </w:rPr>
        <w:tab/>
      </w:r>
    </w:p>
    <w:p w:rsidR="00B93498" w:rsidRPr="00192F4A" w:rsidRDefault="00DF6745" w:rsidP="000F69F0">
      <w:pPr>
        <w:spacing w:line="320" w:lineRule="exact"/>
        <w:ind w:left="3402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Dispõe sobre a </w:t>
      </w:r>
      <w:proofErr w:type="spellStart"/>
      <w:r>
        <w:rPr>
          <w:rFonts w:ascii="Tahoma" w:hAnsi="Tahoma" w:cs="Tahoma"/>
          <w:iCs/>
        </w:rPr>
        <w:t>redenominação</w:t>
      </w:r>
      <w:proofErr w:type="spellEnd"/>
      <w:r>
        <w:rPr>
          <w:rFonts w:ascii="Tahoma" w:hAnsi="Tahoma" w:cs="Tahoma"/>
          <w:iCs/>
        </w:rPr>
        <w:t xml:space="preserve"> de loteamento que especifica.</w:t>
      </w:r>
    </w:p>
    <w:p w:rsidR="00455D40" w:rsidRPr="005841D8" w:rsidRDefault="00455D40" w:rsidP="000F69F0">
      <w:pPr>
        <w:pStyle w:val="Ttulo"/>
        <w:spacing w:line="320" w:lineRule="exact"/>
        <w:jc w:val="both"/>
        <w:rPr>
          <w:rFonts w:ascii="Tahoma" w:hAnsi="Tahoma" w:cs="Tahoma"/>
          <w:b w:val="0"/>
          <w:sz w:val="24"/>
          <w:szCs w:val="24"/>
          <w:u w:val="none"/>
        </w:rPr>
      </w:pPr>
    </w:p>
    <w:p w:rsidR="000F69F0" w:rsidRDefault="00B93498" w:rsidP="000F69F0">
      <w:pPr>
        <w:spacing w:line="320" w:lineRule="exact"/>
        <w:ind w:firstLine="1701"/>
        <w:jc w:val="both"/>
        <w:rPr>
          <w:rFonts w:ascii="Tahoma" w:hAnsi="Tahoma" w:cs="Tahoma"/>
        </w:rPr>
      </w:pPr>
      <w:r w:rsidRPr="003B76FF">
        <w:rPr>
          <w:rFonts w:ascii="Tahoma" w:hAnsi="Tahoma" w:cs="Tahoma"/>
          <w:b/>
        </w:rPr>
        <w:t>Art. 1º</w:t>
      </w:r>
      <w:r w:rsidRPr="003B76FF">
        <w:rPr>
          <w:rFonts w:ascii="Tahoma" w:hAnsi="Tahoma" w:cs="Tahoma"/>
        </w:rPr>
        <w:t xml:space="preserve"> </w:t>
      </w:r>
      <w:r w:rsidR="000F69F0">
        <w:rPr>
          <w:rFonts w:ascii="Tahoma" w:hAnsi="Tahoma" w:cs="Tahoma"/>
        </w:rPr>
        <w:t xml:space="preserve">Passa a denominar-se </w:t>
      </w:r>
      <w:r w:rsidR="002F2F67">
        <w:rPr>
          <w:rFonts w:ascii="Tahoma" w:hAnsi="Tahoma" w:cs="Tahoma"/>
        </w:rPr>
        <w:t xml:space="preserve">LOTEAMENTO PORTAL SÃO JOSÉ DA BARRA </w:t>
      </w:r>
      <w:r w:rsidR="000F69F0">
        <w:rPr>
          <w:rFonts w:ascii="Tahoma" w:hAnsi="Tahoma" w:cs="Tahoma"/>
        </w:rPr>
        <w:t>a área que abrange os</w:t>
      </w:r>
      <w:r w:rsidR="002F2F67">
        <w:rPr>
          <w:rFonts w:ascii="Tahoma" w:hAnsi="Tahoma" w:cs="Tahoma"/>
        </w:rPr>
        <w:t xml:space="preserve"> seguintes</w:t>
      </w:r>
      <w:r w:rsidR="000F69F0">
        <w:rPr>
          <w:rFonts w:ascii="Tahoma" w:hAnsi="Tahoma" w:cs="Tahoma"/>
        </w:rPr>
        <w:t xml:space="preserve"> logradouros </w:t>
      </w:r>
      <w:proofErr w:type="gramStart"/>
      <w:r w:rsidR="000F69F0">
        <w:rPr>
          <w:rFonts w:ascii="Tahoma" w:hAnsi="Tahoma" w:cs="Tahoma"/>
        </w:rPr>
        <w:t>públicos do Loteamento Núcleo Habitacional de Barra Bonita</w:t>
      </w:r>
      <w:proofErr w:type="gramEnd"/>
      <w:r w:rsidR="000F69F0">
        <w:rPr>
          <w:rFonts w:ascii="Tahoma" w:hAnsi="Tahoma" w:cs="Tahoma"/>
        </w:rPr>
        <w:t>:</w:t>
      </w:r>
    </w:p>
    <w:p w:rsidR="000F69F0" w:rsidRDefault="000F69F0" w:rsidP="000F69F0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0F69F0" w:rsidRDefault="000F69F0" w:rsidP="000F69F0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 – Rua </w:t>
      </w:r>
      <w:proofErr w:type="spellStart"/>
      <w:r>
        <w:rPr>
          <w:rFonts w:ascii="Tahoma" w:hAnsi="Tahoma" w:cs="Tahoma"/>
        </w:rPr>
        <w:t>Azílio</w:t>
      </w:r>
      <w:proofErr w:type="spellEnd"/>
      <w:r>
        <w:rPr>
          <w:rFonts w:ascii="Tahoma" w:hAnsi="Tahoma" w:cs="Tahoma"/>
        </w:rPr>
        <w:t xml:space="preserve"> Valentin </w:t>
      </w:r>
      <w:proofErr w:type="spellStart"/>
      <w:r>
        <w:rPr>
          <w:rFonts w:ascii="Tahoma" w:hAnsi="Tahoma" w:cs="Tahoma"/>
        </w:rPr>
        <w:t>Ereno</w:t>
      </w:r>
      <w:proofErr w:type="spellEnd"/>
      <w:r>
        <w:rPr>
          <w:rFonts w:ascii="Tahoma" w:hAnsi="Tahoma" w:cs="Tahoma"/>
        </w:rPr>
        <w:t>;</w:t>
      </w:r>
    </w:p>
    <w:p w:rsidR="000F69F0" w:rsidRDefault="000F69F0" w:rsidP="000F69F0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0F69F0" w:rsidRDefault="000F69F0" w:rsidP="000F69F0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II - Rua Firmino </w:t>
      </w:r>
      <w:proofErr w:type="spellStart"/>
      <w:r>
        <w:rPr>
          <w:rFonts w:ascii="Tahoma" w:hAnsi="Tahoma" w:cs="Tahoma"/>
        </w:rPr>
        <w:t>Beluca</w:t>
      </w:r>
      <w:proofErr w:type="spellEnd"/>
      <w:r>
        <w:rPr>
          <w:rFonts w:ascii="Tahoma" w:hAnsi="Tahoma" w:cs="Tahoma"/>
        </w:rPr>
        <w:t>;</w:t>
      </w:r>
    </w:p>
    <w:p w:rsidR="000F69F0" w:rsidRDefault="000F69F0" w:rsidP="000F69F0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0F69F0" w:rsidRDefault="000F69F0" w:rsidP="000F69F0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 - Rua Paulino Stolf;</w:t>
      </w:r>
    </w:p>
    <w:p w:rsidR="000F69F0" w:rsidRDefault="000F69F0" w:rsidP="000F69F0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0F69F0" w:rsidRDefault="000F69F0" w:rsidP="000F69F0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IV - Rua</w:t>
      </w:r>
      <w:r w:rsidR="00DF6745" w:rsidRPr="004A66AA">
        <w:rPr>
          <w:rFonts w:ascii="Tahoma" w:hAnsi="Tahoma" w:cs="Tahoma"/>
        </w:rPr>
        <w:t xml:space="preserve"> Atílio </w:t>
      </w:r>
      <w:proofErr w:type="spellStart"/>
      <w:r w:rsidR="00DF6745" w:rsidRPr="004A66AA">
        <w:rPr>
          <w:rFonts w:ascii="Tahoma" w:hAnsi="Tahoma" w:cs="Tahoma"/>
        </w:rPr>
        <w:t>Cervatti</w:t>
      </w:r>
      <w:proofErr w:type="spellEnd"/>
      <w:r w:rsidR="00DF6745" w:rsidRPr="004A66AA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no trecho compreendido entre a</w:t>
      </w:r>
      <w:r w:rsidR="003E10CC">
        <w:rPr>
          <w:rFonts w:ascii="Tahoma" w:hAnsi="Tahoma" w:cs="Tahoma"/>
        </w:rPr>
        <w:t xml:space="preserve"> Rua Germano </w:t>
      </w:r>
      <w:proofErr w:type="spellStart"/>
      <w:r w:rsidR="003E10CC">
        <w:rPr>
          <w:rFonts w:ascii="Tahoma" w:hAnsi="Tahoma" w:cs="Tahoma"/>
        </w:rPr>
        <w:t>Guther</w:t>
      </w:r>
      <w:proofErr w:type="spellEnd"/>
      <w:r w:rsidR="003E10C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e Rua </w:t>
      </w:r>
      <w:proofErr w:type="spellStart"/>
      <w:r>
        <w:rPr>
          <w:rFonts w:ascii="Tahoma" w:hAnsi="Tahoma" w:cs="Tahoma"/>
        </w:rPr>
        <w:t>Azílio</w:t>
      </w:r>
      <w:proofErr w:type="spellEnd"/>
      <w:r>
        <w:rPr>
          <w:rFonts w:ascii="Tahoma" w:hAnsi="Tahoma" w:cs="Tahoma"/>
        </w:rPr>
        <w:t xml:space="preserve"> Valentin </w:t>
      </w:r>
      <w:proofErr w:type="spellStart"/>
      <w:r>
        <w:rPr>
          <w:rFonts w:ascii="Tahoma" w:hAnsi="Tahoma" w:cs="Tahoma"/>
        </w:rPr>
        <w:t>Ereno</w:t>
      </w:r>
      <w:proofErr w:type="spellEnd"/>
      <w:r>
        <w:rPr>
          <w:rFonts w:ascii="Tahoma" w:hAnsi="Tahoma" w:cs="Tahoma"/>
        </w:rPr>
        <w:t>;</w:t>
      </w:r>
    </w:p>
    <w:p w:rsidR="000F69F0" w:rsidRDefault="000F69F0" w:rsidP="000F69F0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0F69F0" w:rsidRDefault="000F69F0" w:rsidP="000F69F0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 - Rua</w:t>
      </w:r>
      <w:r w:rsidR="003E10CC">
        <w:rPr>
          <w:rFonts w:ascii="Tahoma" w:hAnsi="Tahoma" w:cs="Tahoma"/>
        </w:rPr>
        <w:t xml:space="preserve"> </w:t>
      </w:r>
      <w:r w:rsidR="00DF6745" w:rsidRPr="004A66AA">
        <w:rPr>
          <w:rFonts w:ascii="Tahoma" w:hAnsi="Tahoma" w:cs="Tahoma"/>
        </w:rPr>
        <w:t xml:space="preserve">Salim Alexandre </w:t>
      </w:r>
      <w:proofErr w:type="spellStart"/>
      <w:r w:rsidR="00DF6745" w:rsidRPr="004A66AA">
        <w:rPr>
          <w:rFonts w:ascii="Tahoma" w:hAnsi="Tahoma" w:cs="Tahoma"/>
        </w:rPr>
        <w:t>Alasmar</w:t>
      </w:r>
      <w:proofErr w:type="spellEnd"/>
      <w:r w:rsidR="003E10CC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no trecho compreendido entre a</w:t>
      </w:r>
      <w:r w:rsidR="003E10CC">
        <w:rPr>
          <w:rFonts w:ascii="Tahoma" w:hAnsi="Tahoma" w:cs="Tahoma"/>
        </w:rPr>
        <w:t xml:space="preserve"> Rua </w:t>
      </w:r>
      <w:proofErr w:type="spellStart"/>
      <w:r w:rsidR="003E10CC">
        <w:rPr>
          <w:rFonts w:ascii="Tahoma" w:hAnsi="Tahoma" w:cs="Tahoma"/>
        </w:rPr>
        <w:t>Azílio</w:t>
      </w:r>
      <w:proofErr w:type="spellEnd"/>
      <w:r w:rsidR="003E10CC">
        <w:rPr>
          <w:rFonts w:ascii="Tahoma" w:hAnsi="Tahoma" w:cs="Tahoma"/>
        </w:rPr>
        <w:t xml:space="preserve"> Valentin </w:t>
      </w:r>
      <w:proofErr w:type="spellStart"/>
      <w:r w:rsidR="003E10CC">
        <w:rPr>
          <w:rFonts w:ascii="Tahoma" w:hAnsi="Tahoma" w:cs="Tahoma"/>
        </w:rPr>
        <w:t>Ereno</w:t>
      </w:r>
      <w:proofErr w:type="spellEnd"/>
      <w:r w:rsidR="003E10C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e Rua Atílio </w:t>
      </w:r>
      <w:proofErr w:type="spellStart"/>
      <w:r>
        <w:rPr>
          <w:rFonts w:ascii="Tahoma" w:hAnsi="Tahoma" w:cs="Tahoma"/>
        </w:rPr>
        <w:t>Cervatti</w:t>
      </w:r>
      <w:proofErr w:type="spellEnd"/>
      <w:r>
        <w:rPr>
          <w:rFonts w:ascii="Tahoma" w:hAnsi="Tahoma" w:cs="Tahoma"/>
        </w:rPr>
        <w:t>;</w:t>
      </w:r>
    </w:p>
    <w:p w:rsidR="000F69F0" w:rsidRDefault="000F69F0" w:rsidP="000F69F0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0F69F0" w:rsidRDefault="000F69F0" w:rsidP="000F69F0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VI - Rua</w:t>
      </w:r>
      <w:r w:rsidR="003E10CC">
        <w:rPr>
          <w:rFonts w:ascii="Tahoma" w:hAnsi="Tahoma" w:cs="Tahoma"/>
        </w:rPr>
        <w:t xml:space="preserve"> Ivan Fleury Meireles, </w:t>
      </w:r>
      <w:r>
        <w:rPr>
          <w:rFonts w:ascii="Tahoma" w:hAnsi="Tahoma" w:cs="Tahoma"/>
        </w:rPr>
        <w:t>no trecho compreendido entre a</w:t>
      </w:r>
      <w:r w:rsidR="003E10CC">
        <w:rPr>
          <w:rFonts w:ascii="Tahoma" w:hAnsi="Tahoma" w:cs="Tahoma"/>
        </w:rPr>
        <w:t xml:space="preserve"> Rua </w:t>
      </w:r>
      <w:proofErr w:type="spellStart"/>
      <w:r w:rsidR="003E10CC">
        <w:rPr>
          <w:rFonts w:ascii="Tahoma" w:hAnsi="Tahoma" w:cs="Tahoma"/>
        </w:rPr>
        <w:t>Azí</w:t>
      </w:r>
      <w:r w:rsidR="00DF6745" w:rsidRPr="004A66AA">
        <w:rPr>
          <w:rFonts w:ascii="Tahoma" w:hAnsi="Tahoma" w:cs="Tahoma"/>
        </w:rPr>
        <w:t>lio</w:t>
      </w:r>
      <w:proofErr w:type="spellEnd"/>
      <w:r w:rsidR="00DF6745" w:rsidRPr="004A66AA">
        <w:rPr>
          <w:rFonts w:ascii="Tahoma" w:hAnsi="Tahoma" w:cs="Tahoma"/>
        </w:rPr>
        <w:t xml:space="preserve"> </w:t>
      </w:r>
      <w:proofErr w:type="spellStart"/>
      <w:r w:rsidR="00DF6745" w:rsidRPr="004A66AA">
        <w:rPr>
          <w:rFonts w:ascii="Tahoma" w:hAnsi="Tahoma" w:cs="Tahoma"/>
        </w:rPr>
        <w:t>Valetim</w:t>
      </w:r>
      <w:proofErr w:type="spellEnd"/>
      <w:r w:rsidR="003E10CC">
        <w:rPr>
          <w:rFonts w:ascii="Tahoma" w:hAnsi="Tahoma" w:cs="Tahoma"/>
        </w:rPr>
        <w:t xml:space="preserve"> </w:t>
      </w:r>
      <w:proofErr w:type="spellStart"/>
      <w:r w:rsidR="003E10CC">
        <w:rPr>
          <w:rFonts w:ascii="Tahoma" w:hAnsi="Tahoma" w:cs="Tahoma"/>
        </w:rPr>
        <w:t>Ereno</w:t>
      </w:r>
      <w:proofErr w:type="spellEnd"/>
      <w:r w:rsidR="003E10C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e Rua Atílio </w:t>
      </w:r>
      <w:proofErr w:type="spellStart"/>
      <w:r>
        <w:rPr>
          <w:rFonts w:ascii="Tahoma" w:hAnsi="Tahoma" w:cs="Tahoma"/>
        </w:rPr>
        <w:t>Cervati</w:t>
      </w:r>
      <w:proofErr w:type="spellEnd"/>
      <w:r>
        <w:rPr>
          <w:rFonts w:ascii="Tahoma" w:hAnsi="Tahoma" w:cs="Tahoma"/>
        </w:rPr>
        <w:t>;</w:t>
      </w:r>
    </w:p>
    <w:p w:rsidR="000F69F0" w:rsidRDefault="000F69F0" w:rsidP="000F69F0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0F69F0" w:rsidRDefault="000F69F0" w:rsidP="000F69F0">
      <w:pPr>
        <w:spacing w:line="320" w:lineRule="exact"/>
        <w:ind w:firstLine="1701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VII - Rua</w:t>
      </w:r>
      <w:r w:rsidR="003E10CC">
        <w:rPr>
          <w:rFonts w:ascii="Tahoma" w:hAnsi="Tahoma" w:cs="Tahoma"/>
        </w:rPr>
        <w:t xml:space="preserve"> Germano</w:t>
      </w:r>
      <w:proofErr w:type="gramEnd"/>
      <w:r w:rsidR="003E10CC">
        <w:rPr>
          <w:rFonts w:ascii="Tahoma" w:hAnsi="Tahoma" w:cs="Tahoma"/>
        </w:rPr>
        <w:t xml:space="preserve"> </w:t>
      </w:r>
      <w:proofErr w:type="spellStart"/>
      <w:r w:rsidR="003E10CC">
        <w:rPr>
          <w:rFonts w:ascii="Tahoma" w:hAnsi="Tahoma" w:cs="Tahoma"/>
        </w:rPr>
        <w:t>Guther</w:t>
      </w:r>
      <w:proofErr w:type="spellEnd"/>
      <w:r w:rsidR="003E10CC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no trecho compreendido entre a</w:t>
      </w:r>
      <w:r w:rsidR="003E10CC">
        <w:rPr>
          <w:rFonts w:ascii="Tahoma" w:hAnsi="Tahoma" w:cs="Tahoma"/>
        </w:rPr>
        <w:t xml:space="preserve"> Rua </w:t>
      </w:r>
      <w:proofErr w:type="spellStart"/>
      <w:r w:rsidR="003E10CC">
        <w:rPr>
          <w:rFonts w:ascii="Tahoma" w:hAnsi="Tahoma" w:cs="Tahoma"/>
        </w:rPr>
        <w:t>Azí</w:t>
      </w:r>
      <w:r w:rsidR="00DF6745" w:rsidRPr="004A66AA">
        <w:rPr>
          <w:rFonts w:ascii="Tahoma" w:hAnsi="Tahoma" w:cs="Tahoma"/>
        </w:rPr>
        <w:t>lio</w:t>
      </w:r>
      <w:proofErr w:type="spellEnd"/>
      <w:r w:rsidR="00DF6745" w:rsidRPr="004A66AA">
        <w:rPr>
          <w:rFonts w:ascii="Tahoma" w:hAnsi="Tahoma" w:cs="Tahoma"/>
        </w:rPr>
        <w:t xml:space="preserve"> </w:t>
      </w:r>
      <w:proofErr w:type="spellStart"/>
      <w:r w:rsidR="00DF6745" w:rsidRPr="004A66AA">
        <w:rPr>
          <w:rFonts w:ascii="Tahoma" w:hAnsi="Tahoma" w:cs="Tahoma"/>
        </w:rPr>
        <w:t>Valetim</w:t>
      </w:r>
      <w:proofErr w:type="spellEnd"/>
      <w:r w:rsidR="003E10CC">
        <w:rPr>
          <w:rFonts w:ascii="Tahoma" w:hAnsi="Tahoma" w:cs="Tahoma"/>
        </w:rPr>
        <w:t xml:space="preserve"> </w:t>
      </w:r>
      <w:proofErr w:type="spellStart"/>
      <w:r w:rsidR="003E10CC">
        <w:rPr>
          <w:rFonts w:ascii="Tahoma" w:hAnsi="Tahoma" w:cs="Tahoma"/>
        </w:rPr>
        <w:t>Ereno</w:t>
      </w:r>
      <w:proofErr w:type="spellEnd"/>
      <w:r w:rsidR="003E10C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e</w:t>
      </w:r>
      <w:r w:rsidR="003E10CC">
        <w:rPr>
          <w:rFonts w:ascii="Tahoma" w:hAnsi="Tahoma" w:cs="Tahoma"/>
        </w:rPr>
        <w:t xml:space="preserve"> Rua Atílio </w:t>
      </w:r>
      <w:proofErr w:type="spellStart"/>
      <w:r w:rsidR="003E10CC">
        <w:rPr>
          <w:rFonts w:ascii="Tahoma" w:hAnsi="Tahoma" w:cs="Tahoma"/>
        </w:rPr>
        <w:t>Cervati</w:t>
      </w:r>
      <w:proofErr w:type="spellEnd"/>
      <w:r>
        <w:rPr>
          <w:rFonts w:ascii="Tahoma" w:hAnsi="Tahoma" w:cs="Tahoma"/>
        </w:rPr>
        <w:t>,</w:t>
      </w:r>
      <w:r w:rsidR="00DF6745" w:rsidRPr="004A66AA">
        <w:rPr>
          <w:rFonts w:ascii="Tahoma" w:hAnsi="Tahoma" w:cs="Tahoma"/>
        </w:rPr>
        <w:t xml:space="preserve"> e </w:t>
      </w:r>
    </w:p>
    <w:p w:rsidR="000F69F0" w:rsidRDefault="000F69F0" w:rsidP="000F69F0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B93498" w:rsidRDefault="000F69F0" w:rsidP="000F69F0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VIII - </w:t>
      </w:r>
      <w:r w:rsidR="00DF6745" w:rsidRPr="004A66AA">
        <w:rPr>
          <w:rFonts w:ascii="Tahoma" w:hAnsi="Tahoma" w:cs="Tahoma"/>
        </w:rPr>
        <w:t xml:space="preserve">Praça Adolfo </w:t>
      </w:r>
      <w:proofErr w:type="spellStart"/>
      <w:r w:rsidR="007438C3">
        <w:rPr>
          <w:rFonts w:ascii="Tahoma" w:hAnsi="Tahoma" w:cs="Tahoma"/>
        </w:rPr>
        <w:t>Biliassi</w:t>
      </w:r>
      <w:proofErr w:type="spellEnd"/>
      <w:r>
        <w:rPr>
          <w:rFonts w:ascii="Tahoma" w:hAnsi="Tahoma" w:cs="Tahoma"/>
        </w:rPr>
        <w:t>.</w:t>
      </w:r>
    </w:p>
    <w:p w:rsidR="000F31AC" w:rsidRDefault="000F31AC" w:rsidP="000F69F0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0F31AC" w:rsidRPr="004A66AA" w:rsidRDefault="000F69F0" w:rsidP="000F69F0">
      <w:pPr>
        <w:spacing w:line="320" w:lineRule="exact"/>
        <w:ind w:firstLine="1701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b/>
        </w:rPr>
        <w:t>Art. 2º</w:t>
      </w:r>
      <w:r w:rsidR="000F31AC">
        <w:rPr>
          <w:rFonts w:ascii="Tahoma" w:hAnsi="Tahoma" w:cs="Tahoma"/>
        </w:rPr>
        <w:t xml:space="preserve"> Fica facultado aos proprietários dos imóveis localizados n</w:t>
      </w:r>
      <w:r>
        <w:rPr>
          <w:rFonts w:ascii="Tahoma" w:hAnsi="Tahoma" w:cs="Tahoma"/>
        </w:rPr>
        <w:t>o</w:t>
      </w:r>
      <w:r w:rsidR="000F31AC">
        <w:rPr>
          <w:rFonts w:ascii="Tahoma" w:hAnsi="Tahoma" w:cs="Tahoma"/>
        </w:rPr>
        <w:t>s referid</w:t>
      </w:r>
      <w:r>
        <w:rPr>
          <w:rFonts w:ascii="Tahoma" w:hAnsi="Tahoma" w:cs="Tahoma"/>
        </w:rPr>
        <w:t>o</w:t>
      </w:r>
      <w:r w:rsidR="000F31AC">
        <w:rPr>
          <w:rFonts w:ascii="Tahoma" w:hAnsi="Tahoma" w:cs="Tahoma"/>
        </w:rPr>
        <w:t xml:space="preserve">s </w:t>
      </w:r>
      <w:r>
        <w:rPr>
          <w:rFonts w:ascii="Tahoma" w:hAnsi="Tahoma" w:cs="Tahoma"/>
        </w:rPr>
        <w:t>logradouros</w:t>
      </w:r>
      <w:r w:rsidR="000F31AC">
        <w:rPr>
          <w:rFonts w:ascii="Tahoma" w:hAnsi="Tahoma" w:cs="Tahoma"/>
        </w:rPr>
        <w:t xml:space="preserve"> públic</w:t>
      </w:r>
      <w:r>
        <w:rPr>
          <w:rFonts w:ascii="Tahoma" w:hAnsi="Tahoma" w:cs="Tahoma"/>
        </w:rPr>
        <w:t>o</w:t>
      </w:r>
      <w:r w:rsidR="000F31AC">
        <w:rPr>
          <w:rFonts w:ascii="Tahoma" w:hAnsi="Tahoma" w:cs="Tahoma"/>
        </w:rPr>
        <w:t xml:space="preserve">s </w:t>
      </w:r>
      <w:r w:rsidR="002B0E3F">
        <w:rPr>
          <w:rFonts w:ascii="Tahoma" w:hAnsi="Tahoma" w:cs="Tahoma"/>
        </w:rPr>
        <w:t>requererem a</w:t>
      </w:r>
      <w:r w:rsidR="000F31AC">
        <w:rPr>
          <w:rFonts w:ascii="Tahoma" w:hAnsi="Tahoma" w:cs="Tahoma"/>
        </w:rPr>
        <w:t xml:space="preserve"> </w:t>
      </w:r>
      <w:r w:rsidR="00770CCC">
        <w:rPr>
          <w:rFonts w:ascii="Tahoma" w:hAnsi="Tahoma" w:cs="Tahoma"/>
        </w:rPr>
        <w:t>averbação</w:t>
      </w:r>
      <w:r w:rsidR="000F31AC">
        <w:rPr>
          <w:rFonts w:ascii="Tahoma" w:hAnsi="Tahoma" w:cs="Tahoma"/>
        </w:rPr>
        <w:t xml:space="preserve"> da</w:t>
      </w:r>
      <w:r w:rsidR="00770CCC">
        <w:rPr>
          <w:rFonts w:ascii="Tahoma" w:hAnsi="Tahoma" w:cs="Tahoma"/>
        </w:rPr>
        <w:t xml:space="preserve"> nova</w:t>
      </w:r>
      <w:r w:rsidR="000F31AC">
        <w:rPr>
          <w:rFonts w:ascii="Tahoma" w:hAnsi="Tahoma" w:cs="Tahoma"/>
        </w:rPr>
        <w:t xml:space="preserve"> denominação do loteamento </w:t>
      </w:r>
      <w:r w:rsidR="00770CCC">
        <w:rPr>
          <w:rFonts w:ascii="Tahoma" w:hAnsi="Tahoma" w:cs="Tahoma"/>
        </w:rPr>
        <w:t xml:space="preserve">nas respectivas matrículas </w:t>
      </w:r>
      <w:r w:rsidR="000F31AC">
        <w:rPr>
          <w:rFonts w:ascii="Tahoma" w:hAnsi="Tahoma" w:cs="Tahoma"/>
        </w:rPr>
        <w:t>junto ao Cartório de Registro de Imóveis desta Comarca.</w:t>
      </w:r>
    </w:p>
    <w:p w:rsidR="00B93498" w:rsidRPr="003B76FF" w:rsidRDefault="00B93498" w:rsidP="000F69F0">
      <w:pPr>
        <w:spacing w:line="320" w:lineRule="exact"/>
        <w:jc w:val="both"/>
        <w:rPr>
          <w:rFonts w:ascii="Tahoma" w:hAnsi="Tahoma" w:cs="Tahoma"/>
        </w:rPr>
      </w:pPr>
    </w:p>
    <w:p w:rsidR="00B93498" w:rsidRPr="003B76FF" w:rsidRDefault="00B93498" w:rsidP="000F69F0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Art. </w:t>
      </w:r>
      <w:r w:rsidR="000F69F0">
        <w:rPr>
          <w:rFonts w:ascii="Tahoma" w:hAnsi="Tahoma" w:cs="Tahoma"/>
          <w:b/>
        </w:rPr>
        <w:t>3</w:t>
      </w:r>
      <w:r w:rsidRPr="003B76FF">
        <w:rPr>
          <w:rFonts w:ascii="Tahoma" w:hAnsi="Tahoma" w:cs="Tahoma"/>
          <w:b/>
        </w:rPr>
        <w:t>º</w:t>
      </w:r>
      <w:r w:rsidRPr="003B76FF">
        <w:rPr>
          <w:rFonts w:ascii="Tahoma" w:hAnsi="Tahoma" w:cs="Tahoma"/>
        </w:rPr>
        <w:t xml:space="preserve"> Esta Lei entra em vigor na data de sua publicação.</w:t>
      </w:r>
    </w:p>
    <w:p w:rsidR="004C4539" w:rsidRPr="005841D8" w:rsidRDefault="004C4539" w:rsidP="000F69F0">
      <w:pPr>
        <w:spacing w:line="320" w:lineRule="exact"/>
        <w:jc w:val="both"/>
        <w:rPr>
          <w:rFonts w:ascii="Tahoma" w:hAnsi="Tahoma" w:cs="Tahoma"/>
        </w:rPr>
      </w:pPr>
    </w:p>
    <w:p w:rsidR="00F041D1" w:rsidRDefault="00F041D1" w:rsidP="000F69F0">
      <w:pPr>
        <w:spacing w:line="320" w:lineRule="exact"/>
        <w:ind w:left="311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Gabinete do Prefeito, </w:t>
      </w:r>
      <w:r w:rsidR="002F2F67">
        <w:rPr>
          <w:rFonts w:ascii="Tahoma" w:hAnsi="Tahoma" w:cs="Tahoma"/>
        </w:rPr>
        <w:t>17</w:t>
      </w:r>
      <w:r>
        <w:rPr>
          <w:rFonts w:ascii="Tahoma" w:hAnsi="Tahoma" w:cs="Tahoma"/>
        </w:rPr>
        <w:t xml:space="preserve"> de </w:t>
      </w:r>
      <w:r w:rsidR="002F2F67">
        <w:rPr>
          <w:rFonts w:ascii="Tahoma" w:hAnsi="Tahoma" w:cs="Tahoma"/>
        </w:rPr>
        <w:t>março</w:t>
      </w:r>
      <w:r>
        <w:rPr>
          <w:rFonts w:ascii="Tahoma" w:hAnsi="Tahoma" w:cs="Tahoma"/>
        </w:rPr>
        <w:t xml:space="preserve"> de 20</w:t>
      </w:r>
      <w:r w:rsidR="001871BD">
        <w:rPr>
          <w:rFonts w:ascii="Tahoma" w:hAnsi="Tahoma" w:cs="Tahoma"/>
        </w:rPr>
        <w:t>2</w:t>
      </w:r>
      <w:r w:rsidR="000E640E">
        <w:rPr>
          <w:rFonts w:ascii="Tahoma" w:hAnsi="Tahoma" w:cs="Tahoma"/>
        </w:rPr>
        <w:t>2</w:t>
      </w:r>
      <w:r>
        <w:rPr>
          <w:rFonts w:ascii="Tahoma" w:hAnsi="Tahoma" w:cs="Tahoma"/>
        </w:rPr>
        <w:t>.</w:t>
      </w:r>
    </w:p>
    <w:p w:rsidR="00F041D1" w:rsidRDefault="00F041D1" w:rsidP="000F69F0">
      <w:pPr>
        <w:spacing w:line="320" w:lineRule="exact"/>
        <w:ind w:left="3119"/>
        <w:jc w:val="both"/>
        <w:rPr>
          <w:rFonts w:ascii="Tahoma" w:hAnsi="Tahoma" w:cs="Tahoma"/>
        </w:rPr>
      </w:pPr>
    </w:p>
    <w:p w:rsidR="00F041D1" w:rsidRDefault="00F041D1" w:rsidP="000F69F0">
      <w:pPr>
        <w:spacing w:line="320" w:lineRule="exact"/>
        <w:ind w:left="3119"/>
        <w:jc w:val="both"/>
        <w:rPr>
          <w:rFonts w:ascii="Tahoma" w:hAnsi="Tahoma" w:cs="Tahoma"/>
        </w:rPr>
      </w:pPr>
    </w:p>
    <w:p w:rsidR="005D71A6" w:rsidRDefault="005D71A6" w:rsidP="000F69F0">
      <w:pPr>
        <w:spacing w:line="320" w:lineRule="exact"/>
        <w:ind w:left="3119"/>
        <w:jc w:val="both"/>
        <w:rPr>
          <w:rFonts w:ascii="Tahoma" w:hAnsi="Tahoma" w:cs="Tahoma"/>
        </w:rPr>
      </w:pPr>
    </w:p>
    <w:p w:rsidR="00F041D1" w:rsidRPr="00F041D1" w:rsidRDefault="00F041D1" w:rsidP="000F69F0">
      <w:pPr>
        <w:spacing w:line="320" w:lineRule="exact"/>
        <w:ind w:left="3119" w:hanging="992"/>
        <w:jc w:val="center"/>
        <w:rPr>
          <w:rFonts w:ascii="Tahoma" w:hAnsi="Tahoma" w:cs="Tahoma"/>
          <w:b/>
        </w:rPr>
      </w:pPr>
      <w:r w:rsidRPr="00F041D1">
        <w:rPr>
          <w:rFonts w:ascii="Tahoma" w:hAnsi="Tahoma" w:cs="Tahoma"/>
          <w:b/>
        </w:rPr>
        <w:t>JOSÉ LUIS RICI</w:t>
      </w:r>
    </w:p>
    <w:p w:rsidR="009736CD" w:rsidRDefault="00F041D1" w:rsidP="000F69F0">
      <w:pPr>
        <w:spacing w:line="320" w:lineRule="exact"/>
        <w:ind w:left="3119" w:hanging="992"/>
        <w:jc w:val="center"/>
        <w:rPr>
          <w:rFonts w:ascii="Tahoma" w:hAnsi="Tahoma" w:cs="Tahoma"/>
          <w:b/>
        </w:rPr>
      </w:pPr>
      <w:r w:rsidRPr="00F041D1">
        <w:rPr>
          <w:rFonts w:ascii="Tahoma" w:hAnsi="Tahoma" w:cs="Tahoma"/>
          <w:b/>
        </w:rPr>
        <w:t>Prefeito Municipal</w:t>
      </w:r>
    </w:p>
    <w:p w:rsidR="00C75531" w:rsidRDefault="00C75531" w:rsidP="00C35942">
      <w:pPr>
        <w:spacing w:line="340" w:lineRule="exact"/>
        <w:ind w:left="3119" w:hanging="992"/>
        <w:jc w:val="center"/>
        <w:rPr>
          <w:rFonts w:ascii="Tahoma" w:hAnsi="Tahoma" w:cs="Tahoma"/>
          <w:b/>
        </w:rPr>
      </w:pPr>
    </w:p>
    <w:p w:rsidR="0066508C" w:rsidRPr="00B5410A" w:rsidRDefault="0066508C" w:rsidP="000F69F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Bookman Old Style" w:hAnsi="Bookman Old Style" w:cs="Tahoma"/>
          <w:b/>
        </w:rPr>
      </w:pPr>
      <w:r w:rsidRPr="00B5410A">
        <w:rPr>
          <w:rFonts w:ascii="Bookman Old Style" w:hAnsi="Bookman Old Style" w:cs="Tahoma"/>
          <w:b/>
        </w:rPr>
        <w:lastRenderedPageBreak/>
        <w:t xml:space="preserve">OFÍCIO N° GP. </w:t>
      </w:r>
      <w:r w:rsidR="002F2F67">
        <w:rPr>
          <w:rFonts w:ascii="Bookman Old Style" w:hAnsi="Bookman Old Style" w:cs="Tahoma"/>
          <w:b/>
        </w:rPr>
        <w:t>83</w:t>
      </w:r>
      <w:r w:rsidRPr="00B5410A">
        <w:rPr>
          <w:rFonts w:ascii="Bookman Old Style" w:hAnsi="Bookman Old Style" w:cs="Tahoma"/>
          <w:b/>
        </w:rPr>
        <w:t>/20</w:t>
      </w:r>
      <w:r w:rsidR="00B5410A" w:rsidRPr="00B5410A">
        <w:rPr>
          <w:rFonts w:ascii="Bookman Old Style" w:hAnsi="Bookman Old Style" w:cs="Tahoma"/>
          <w:b/>
        </w:rPr>
        <w:t>2</w:t>
      </w:r>
      <w:r w:rsidR="000E640E">
        <w:rPr>
          <w:rFonts w:ascii="Bookman Old Style" w:hAnsi="Bookman Old Style" w:cs="Tahoma"/>
          <w:b/>
        </w:rPr>
        <w:t>2</w:t>
      </w:r>
      <w:r w:rsidRPr="00B5410A">
        <w:rPr>
          <w:rFonts w:ascii="Bookman Old Style" w:hAnsi="Bookman Old Style" w:cs="Tahoma"/>
          <w:b/>
        </w:rPr>
        <w:t>.</w:t>
      </w:r>
    </w:p>
    <w:p w:rsidR="000F69F0" w:rsidRPr="00B5410A" w:rsidRDefault="000F69F0" w:rsidP="000F69F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Bookman Old Style" w:hAnsi="Bookman Old Style" w:cs="Tahoma"/>
        </w:rPr>
      </w:pPr>
    </w:p>
    <w:p w:rsidR="0066508C" w:rsidRPr="00B5410A" w:rsidRDefault="0066508C" w:rsidP="000F69F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ab/>
        <w:t xml:space="preserve">                                        Barra Bonita, </w:t>
      </w:r>
      <w:r w:rsidR="002F2F67">
        <w:rPr>
          <w:rFonts w:ascii="Bookman Old Style" w:hAnsi="Bookman Old Style" w:cs="Tahoma"/>
        </w:rPr>
        <w:t>17</w:t>
      </w:r>
      <w:r w:rsidR="00B5410A" w:rsidRPr="00B5410A">
        <w:rPr>
          <w:rFonts w:ascii="Bookman Old Style" w:hAnsi="Bookman Old Style" w:cs="Tahoma"/>
        </w:rPr>
        <w:t xml:space="preserve"> </w:t>
      </w:r>
      <w:r w:rsidRPr="00B5410A">
        <w:rPr>
          <w:rFonts w:ascii="Bookman Old Style" w:hAnsi="Bookman Old Style" w:cs="Tahoma"/>
        </w:rPr>
        <w:t xml:space="preserve">de </w:t>
      </w:r>
      <w:r w:rsidR="002F2F67">
        <w:rPr>
          <w:rFonts w:ascii="Bookman Old Style" w:hAnsi="Bookman Old Style" w:cs="Tahoma"/>
        </w:rPr>
        <w:t>março</w:t>
      </w:r>
      <w:r w:rsidR="00B5410A" w:rsidRPr="00B5410A">
        <w:rPr>
          <w:rFonts w:ascii="Bookman Old Style" w:hAnsi="Bookman Old Style" w:cs="Tahoma"/>
        </w:rPr>
        <w:t xml:space="preserve"> de 202</w:t>
      </w:r>
      <w:r w:rsidR="000E640E">
        <w:rPr>
          <w:rFonts w:ascii="Bookman Old Style" w:hAnsi="Bookman Old Style" w:cs="Tahoma"/>
        </w:rPr>
        <w:t>2</w:t>
      </w:r>
      <w:r w:rsidRPr="00B5410A">
        <w:rPr>
          <w:rFonts w:ascii="Bookman Old Style" w:hAnsi="Bookman Old Style" w:cs="Tahoma"/>
        </w:rPr>
        <w:t>.</w:t>
      </w:r>
    </w:p>
    <w:p w:rsidR="000F69F0" w:rsidRPr="00B5410A" w:rsidRDefault="000F69F0" w:rsidP="000F69F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Bookman Old Style" w:hAnsi="Bookman Old Style" w:cs="Tahoma"/>
        </w:rPr>
      </w:pPr>
    </w:p>
    <w:p w:rsidR="0066508C" w:rsidRPr="00B5410A" w:rsidRDefault="0066508C" w:rsidP="000F69F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>Senhor Presidente:</w:t>
      </w:r>
    </w:p>
    <w:p w:rsidR="000F69F0" w:rsidRPr="00B5410A" w:rsidRDefault="000F69F0" w:rsidP="000F69F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Bookman Old Style" w:hAnsi="Bookman Old Style" w:cs="Tahoma"/>
        </w:rPr>
      </w:pPr>
    </w:p>
    <w:p w:rsidR="000F69F0" w:rsidRPr="000F69F0" w:rsidRDefault="0066508C" w:rsidP="000F69F0">
      <w:pPr>
        <w:pStyle w:val="NormalWeb"/>
        <w:shd w:val="clear" w:color="auto" w:fill="FFFFFF"/>
        <w:spacing w:before="0" w:beforeAutospacing="0" w:after="0" w:afterAutospacing="0" w:line="240" w:lineRule="exact"/>
        <w:ind w:firstLine="3828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 xml:space="preserve">Estamos submetendo à apreciação dessa </w:t>
      </w:r>
      <w:r w:rsidRPr="00770CCC">
        <w:rPr>
          <w:rFonts w:ascii="Bookman Old Style" w:hAnsi="Bookman Old Style" w:cs="Tahoma"/>
        </w:rPr>
        <w:t xml:space="preserve">Colenda Câmara o incluso Projeto de Lei n° </w:t>
      </w:r>
      <w:r w:rsidR="005F5D73" w:rsidRPr="00770CCC">
        <w:rPr>
          <w:rFonts w:ascii="Bookman Old Style" w:hAnsi="Bookman Old Style" w:cs="Tahoma"/>
        </w:rPr>
        <w:t>1</w:t>
      </w:r>
      <w:r w:rsidR="002F2F67">
        <w:rPr>
          <w:rFonts w:ascii="Bookman Old Style" w:hAnsi="Bookman Old Style" w:cs="Tahoma"/>
        </w:rPr>
        <w:t>2</w:t>
      </w:r>
      <w:r w:rsidRPr="00770CCC">
        <w:rPr>
          <w:rFonts w:ascii="Bookman Old Style" w:hAnsi="Bookman Old Style" w:cs="Tahoma"/>
        </w:rPr>
        <w:t>/20</w:t>
      </w:r>
      <w:r w:rsidR="001871BD" w:rsidRPr="00770CCC">
        <w:rPr>
          <w:rFonts w:ascii="Bookman Old Style" w:hAnsi="Bookman Old Style" w:cs="Tahoma"/>
        </w:rPr>
        <w:t>2</w:t>
      </w:r>
      <w:r w:rsidR="000E640E" w:rsidRPr="00770CCC">
        <w:rPr>
          <w:rFonts w:ascii="Bookman Old Style" w:hAnsi="Bookman Old Style" w:cs="Tahoma"/>
        </w:rPr>
        <w:t>2</w:t>
      </w:r>
      <w:r w:rsidRPr="00770CCC">
        <w:rPr>
          <w:rFonts w:ascii="Bookman Old Style" w:hAnsi="Bookman Old Style" w:cs="Tahoma"/>
        </w:rPr>
        <w:t xml:space="preserve">, </w:t>
      </w:r>
      <w:r w:rsidR="005F5D73" w:rsidRPr="00770CCC">
        <w:rPr>
          <w:rFonts w:ascii="Bookman Old Style" w:hAnsi="Bookman Old Style" w:cs="Tahoma"/>
        </w:rPr>
        <w:t>que dispõe sob</w:t>
      </w:r>
      <w:r w:rsidR="007438C3" w:rsidRPr="00770CCC">
        <w:rPr>
          <w:rFonts w:ascii="Bookman Old Style" w:hAnsi="Bookman Old Style" w:cs="Tahoma"/>
        </w:rPr>
        <w:t xml:space="preserve">re a </w:t>
      </w:r>
      <w:proofErr w:type="spellStart"/>
      <w:r w:rsidR="007438C3" w:rsidRPr="00770CCC">
        <w:rPr>
          <w:rFonts w:ascii="Bookman Old Style" w:hAnsi="Bookman Old Style" w:cs="Tahoma"/>
        </w:rPr>
        <w:t>redenominação</w:t>
      </w:r>
      <w:proofErr w:type="spellEnd"/>
      <w:r w:rsidR="007438C3" w:rsidRPr="00770CCC">
        <w:rPr>
          <w:rFonts w:ascii="Bookman Old Style" w:hAnsi="Bookman Old Style" w:cs="Tahoma"/>
        </w:rPr>
        <w:t xml:space="preserve"> do </w:t>
      </w:r>
      <w:r w:rsidR="005F5D73" w:rsidRPr="000F69F0">
        <w:rPr>
          <w:rFonts w:ascii="Bookman Old Style" w:hAnsi="Bookman Old Style" w:cs="Tahoma"/>
        </w:rPr>
        <w:t xml:space="preserve">Loteamento </w:t>
      </w:r>
      <w:r w:rsidR="007438C3" w:rsidRPr="000F69F0">
        <w:rPr>
          <w:rFonts w:ascii="Bookman Old Style" w:hAnsi="Bookman Old Style" w:cs="Tahoma"/>
        </w:rPr>
        <w:t>Núcleo</w:t>
      </w:r>
      <w:r w:rsidR="005F5D73" w:rsidRPr="000F69F0">
        <w:rPr>
          <w:rFonts w:ascii="Bookman Old Style" w:hAnsi="Bookman Old Style" w:cs="Tahoma"/>
        </w:rPr>
        <w:t xml:space="preserve"> Habitacional</w:t>
      </w:r>
      <w:r w:rsidR="007438C3" w:rsidRPr="000F69F0">
        <w:rPr>
          <w:rFonts w:ascii="Bookman Old Style" w:hAnsi="Bookman Old Style" w:cs="Tahoma"/>
        </w:rPr>
        <w:t xml:space="preserve"> de Barra Bonita para </w:t>
      </w:r>
      <w:r w:rsidR="005F5D73" w:rsidRPr="000F69F0">
        <w:rPr>
          <w:rFonts w:ascii="Bookman Old Style" w:hAnsi="Bookman Old Style" w:cs="Tahoma"/>
        </w:rPr>
        <w:t>Lote</w:t>
      </w:r>
      <w:r w:rsidR="007438C3" w:rsidRPr="000F69F0">
        <w:rPr>
          <w:rFonts w:ascii="Bookman Old Style" w:hAnsi="Bookman Old Style" w:cs="Tahoma"/>
        </w:rPr>
        <w:t>amento Portal São José da Barra</w:t>
      </w:r>
      <w:r w:rsidR="004D6632" w:rsidRPr="000F69F0">
        <w:rPr>
          <w:rFonts w:ascii="Bookman Old Style" w:hAnsi="Bookman Old Style" w:cs="Tahoma"/>
        </w:rPr>
        <w:t xml:space="preserve">, na área </w:t>
      </w:r>
      <w:r w:rsidR="000F69F0" w:rsidRPr="000F69F0">
        <w:rPr>
          <w:rFonts w:ascii="Bookman Old Style" w:hAnsi="Bookman Old Style" w:cs="Tahoma"/>
        </w:rPr>
        <w:t xml:space="preserve">que abrange os seguintes logradouros públicos: Rua </w:t>
      </w:r>
      <w:proofErr w:type="spellStart"/>
      <w:r w:rsidR="000F69F0" w:rsidRPr="000F69F0">
        <w:rPr>
          <w:rFonts w:ascii="Bookman Old Style" w:hAnsi="Bookman Old Style" w:cs="Tahoma"/>
        </w:rPr>
        <w:t>Azílio</w:t>
      </w:r>
      <w:proofErr w:type="spellEnd"/>
      <w:r w:rsidR="000F69F0" w:rsidRPr="000F69F0">
        <w:rPr>
          <w:rFonts w:ascii="Bookman Old Style" w:hAnsi="Bookman Old Style" w:cs="Tahoma"/>
        </w:rPr>
        <w:t xml:space="preserve"> Valentin </w:t>
      </w:r>
      <w:proofErr w:type="spellStart"/>
      <w:r w:rsidR="000F69F0" w:rsidRPr="000F69F0">
        <w:rPr>
          <w:rFonts w:ascii="Bookman Old Style" w:hAnsi="Bookman Old Style" w:cs="Tahoma"/>
        </w:rPr>
        <w:t>Ereno</w:t>
      </w:r>
      <w:proofErr w:type="spellEnd"/>
      <w:r w:rsidR="000F69F0" w:rsidRPr="000F69F0">
        <w:rPr>
          <w:rFonts w:ascii="Bookman Old Style" w:hAnsi="Bookman Old Style" w:cs="Tahoma"/>
        </w:rPr>
        <w:t xml:space="preserve">; Rua Firmino </w:t>
      </w:r>
      <w:proofErr w:type="spellStart"/>
      <w:r w:rsidR="000F69F0" w:rsidRPr="000F69F0">
        <w:rPr>
          <w:rFonts w:ascii="Bookman Old Style" w:hAnsi="Bookman Old Style" w:cs="Tahoma"/>
        </w:rPr>
        <w:t>Beluca</w:t>
      </w:r>
      <w:proofErr w:type="spellEnd"/>
      <w:r w:rsidR="000F69F0" w:rsidRPr="000F69F0">
        <w:rPr>
          <w:rFonts w:ascii="Bookman Old Style" w:hAnsi="Bookman Old Style" w:cs="Tahoma"/>
        </w:rPr>
        <w:t xml:space="preserve">; Rua Paulino Stolf; Rua Atílio </w:t>
      </w:r>
      <w:proofErr w:type="spellStart"/>
      <w:r w:rsidR="000F69F0" w:rsidRPr="000F69F0">
        <w:rPr>
          <w:rFonts w:ascii="Bookman Old Style" w:hAnsi="Bookman Old Style" w:cs="Tahoma"/>
        </w:rPr>
        <w:t>Cervatti</w:t>
      </w:r>
      <w:proofErr w:type="spellEnd"/>
      <w:r w:rsidR="000F69F0" w:rsidRPr="000F69F0">
        <w:rPr>
          <w:rFonts w:ascii="Bookman Old Style" w:hAnsi="Bookman Old Style" w:cs="Tahoma"/>
        </w:rPr>
        <w:t xml:space="preserve">, no trecho compreendido entre a Rua Germano </w:t>
      </w:r>
      <w:proofErr w:type="spellStart"/>
      <w:r w:rsidR="000F69F0" w:rsidRPr="000F69F0">
        <w:rPr>
          <w:rFonts w:ascii="Bookman Old Style" w:hAnsi="Bookman Old Style" w:cs="Tahoma"/>
        </w:rPr>
        <w:t>Guther</w:t>
      </w:r>
      <w:proofErr w:type="spellEnd"/>
      <w:r w:rsidR="000F69F0" w:rsidRPr="000F69F0">
        <w:rPr>
          <w:rFonts w:ascii="Bookman Old Style" w:hAnsi="Bookman Old Style" w:cs="Tahoma"/>
        </w:rPr>
        <w:t xml:space="preserve"> e Rua </w:t>
      </w:r>
      <w:proofErr w:type="spellStart"/>
      <w:r w:rsidR="000F69F0" w:rsidRPr="000F69F0">
        <w:rPr>
          <w:rFonts w:ascii="Bookman Old Style" w:hAnsi="Bookman Old Style" w:cs="Tahoma"/>
        </w:rPr>
        <w:t>Azílio</w:t>
      </w:r>
      <w:proofErr w:type="spellEnd"/>
      <w:r w:rsidR="000F69F0" w:rsidRPr="000F69F0">
        <w:rPr>
          <w:rFonts w:ascii="Bookman Old Style" w:hAnsi="Bookman Old Style" w:cs="Tahoma"/>
        </w:rPr>
        <w:t xml:space="preserve"> Valentin </w:t>
      </w:r>
      <w:proofErr w:type="spellStart"/>
      <w:r w:rsidR="000F69F0" w:rsidRPr="000F69F0">
        <w:rPr>
          <w:rFonts w:ascii="Bookman Old Style" w:hAnsi="Bookman Old Style" w:cs="Tahoma"/>
        </w:rPr>
        <w:t>Ereno</w:t>
      </w:r>
      <w:proofErr w:type="spellEnd"/>
      <w:r w:rsidR="000F69F0" w:rsidRPr="000F69F0">
        <w:rPr>
          <w:rFonts w:ascii="Bookman Old Style" w:hAnsi="Bookman Old Style" w:cs="Tahoma"/>
        </w:rPr>
        <w:t xml:space="preserve">; Rua Salim Alexandre </w:t>
      </w:r>
      <w:proofErr w:type="spellStart"/>
      <w:r w:rsidR="000F69F0" w:rsidRPr="000F69F0">
        <w:rPr>
          <w:rFonts w:ascii="Bookman Old Style" w:hAnsi="Bookman Old Style" w:cs="Tahoma"/>
        </w:rPr>
        <w:t>Alasmar</w:t>
      </w:r>
      <w:proofErr w:type="spellEnd"/>
      <w:r w:rsidR="000F69F0" w:rsidRPr="000F69F0">
        <w:rPr>
          <w:rFonts w:ascii="Bookman Old Style" w:hAnsi="Bookman Old Style" w:cs="Tahoma"/>
        </w:rPr>
        <w:t xml:space="preserve">, no trecho compreendido entre a Rua </w:t>
      </w:r>
      <w:proofErr w:type="spellStart"/>
      <w:r w:rsidR="000F69F0" w:rsidRPr="000F69F0">
        <w:rPr>
          <w:rFonts w:ascii="Bookman Old Style" w:hAnsi="Bookman Old Style" w:cs="Tahoma"/>
        </w:rPr>
        <w:t>Azílio</w:t>
      </w:r>
      <w:proofErr w:type="spellEnd"/>
      <w:r w:rsidR="000F69F0" w:rsidRPr="000F69F0">
        <w:rPr>
          <w:rFonts w:ascii="Bookman Old Style" w:hAnsi="Bookman Old Style" w:cs="Tahoma"/>
        </w:rPr>
        <w:t xml:space="preserve"> Valentin </w:t>
      </w:r>
      <w:proofErr w:type="spellStart"/>
      <w:r w:rsidR="000F69F0" w:rsidRPr="000F69F0">
        <w:rPr>
          <w:rFonts w:ascii="Bookman Old Style" w:hAnsi="Bookman Old Style" w:cs="Tahoma"/>
        </w:rPr>
        <w:t>Ereno</w:t>
      </w:r>
      <w:proofErr w:type="spellEnd"/>
      <w:r w:rsidR="000F69F0" w:rsidRPr="000F69F0">
        <w:rPr>
          <w:rFonts w:ascii="Bookman Old Style" w:hAnsi="Bookman Old Style" w:cs="Tahoma"/>
        </w:rPr>
        <w:t xml:space="preserve"> e Rua Atílio </w:t>
      </w:r>
      <w:proofErr w:type="spellStart"/>
      <w:r w:rsidR="000F69F0" w:rsidRPr="000F69F0">
        <w:rPr>
          <w:rFonts w:ascii="Bookman Old Style" w:hAnsi="Bookman Old Style" w:cs="Tahoma"/>
        </w:rPr>
        <w:t>Cervatti</w:t>
      </w:r>
      <w:proofErr w:type="spellEnd"/>
      <w:r w:rsidR="000F69F0" w:rsidRPr="000F69F0">
        <w:rPr>
          <w:rFonts w:ascii="Bookman Old Style" w:hAnsi="Bookman Old Style" w:cs="Tahoma"/>
        </w:rPr>
        <w:t xml:space="preserve">; Rua Ivan Fleury Meireles, no trecho compreendido entre a Rua </w:t>
      </w:r>
      <w:proofErr w:type="spellStart"/>
      <w:r w:rsidR="000F69F0" w:rsidRPr="000F69F0">
        <w:rPr>
          <w:rFonts w:ascii="Bookman Old Style" w:hAnsi="Bookman Old Style" w:cs="Tahoma"/>
        </w:rPr>
        <w:t>Azílio</w:t>
      </w:r>
      <w:proofErr w:type="spellEnd"/>
      <w:r w:rsidR="000F69F0" w:rsidRPr="000F69F0">
        <w:rPr>
          <w:rFonts w:ascii="Bookman Old Style" w:hAnsi="Bookman Old Style" w:cs="Tahoma"/>
        </w:rPr>
        <w:t xml:space="preserve"> </w:t>
      </w:r>
      <w:proofErr w:type="spellStart"/>
      <w:r w:rsidR="000F69F0" w:rsidRPr="000F69F0">
        <w:rPr>
          <w:rFonts w:ascii="Bookman Old Style" w:hAnsi="Bookman Old Style" w:cs="Tahoma"/>
        </w:rPr>
        <w:t>Valetim</w:t>
      </w:r>
      <w:proofErr w:type="spellEnd"/>
      <w:r w:rsidR="000F69F0" w:rsidRPr="000F69F0">
        <w:rPr>
          <w:rFonts w:ascii="Bookman Old Style" w:hAnsi="Bookman Old Style" w:cs="Tahoma"/>
        </w:rPr>
        <w:t xml:space="preserve"> </w:t>
      </w:r>
      <w:proofErr w:type="spellStart"/>
      <w:r w:rsidR="000F69F0" w:rsidRPr="000F69F0">
        <w:rPr>
          <w:rFonts w:ascii="Bookman Old Style" w:hAnsi="Bookman Old Style" w:cs="Tahoma"/>
        </w:rPr>
        <w:t>Ereno</w:t>
      </w:r>
      <w:proofErr w:type="spellEnd"/>
      <w:r w:rsidR="000F69F0" w:rsidRPr="000F69F0">
        <w:rPr>
          <w:rFonts w:ascii="Bookman Old Style" w:hAnsi="Bookman Old Style" w:cs="Tahoma"/>
        </w:rPr>
        <w:t xml:space="preserve"> e Rua Atílio </w:t>
      </w:r>
      <w:proofErr w:type="spellStart"/>
      <w:r w:rsidR="000F69F0" w:rsidRPr="000F69F0">
        <w:rPr>
          <w:rFonts w:ascii="Bookman Old Style" w:hAnsi="Bookman Old Style" w:cs="Tahoma"/>
        </w:rPr>
        <w:t>Cervati</w:t>
      </w:r>
      <w:proofErr w:type="spellEnd"/>
      <w:r w:rsidR="000F69F0" w:rsidRPr="000F69F0">
        <w:rPr>
          <w:rFonts w:ascii="Bookman Old Style" w:hAnsi="Bookman Old Style" w:cs="Tahoma"/>
        </w:rPr>
        <w:t xml:space="preserve">; </w:t>
      </w:r>
      <w:proofErr w:type="gramStart"/>
      <w:r w:rsidR="000F69F0" w:rsidRPr="000F69F0">
        <w:rPr>
          <w:rFonts w:ascii="Bookman Old Style" w:hAnsi="Bookman Old Style" w:cs="Tahoma"/>
        </w:rPr>
        <w:t>Rua Germano</w:t>
      </w:r>
      <w:proofErr w:type="gramEnd"/>
      <w:r w:rsidR="000F69F0" w:rsidRPr="000F69F0">
        <w:rPr>
          <w:rFonts w:ascii="Bookman Old Style" w:hAnsi="Bookman Old Style" w:cs="Tahoma"/>
        </w:rPr>
        <w:t xml:space="preserve"> </w:t>
      </w:r>
      <w:proofErr w:type="spellStart"/>
      <w:r w:rsidR="000F69F0" w:rsidRPr="000F69F0">
        <w:rPr>
          <w:rFonts w:ascii="Bookman Old Style" w:hAnsi="Bookman Old Style" w:cs="Tahoma"/>
        </w:rPr>
        <w:t>Guther</w:t>
      </w:r>
      <w:proofErr w:type="spellEnd"/>
      <w:r w:rsidR="000F69F0" w:rsidRPr="000F69F0">
        <w:rPr>
          <w:rFonts w:ascii="Bookman Old Style" w:hAnsi="Bookman Old Style" w:cs="Tahoma"/>
        </w:rPr>
        <w:t xml:space="preserve">, no trecho compreendido entre a Rua </w:t>
      </w:r>
      <w:proofErr w:type="spellStart"/>
      <w:r w:rsidR="000F69F0" w:rsidRPr="000F69F0">
        <w:rPr>
          <w:rFonts w:ascii="Bookman Old Style" w:hAnsi="Bookman Old Style" w:cs="Tahoma"/>
        </w:rPr>
        <w:t>Azílio</w:t>
      </w:r>
      <w:proofErr w:type="spellEnd"/>
      <w:r w:rsidR="000F69F0" w:rsidRPr="000F69F0">
        <w:rPr>
          <w:rFonts w:ascii="Bookman Old Style" w:hAnsi="Bookman Old Style" w:cs="Tahoma"/>
        </w:rPr>
        <w:t xml:space="preserve"> </w:t>
      </w:r>
      <w:proofErr w:type="spellStart"/>
      <w:r w:rsidR="000F69F0" w:rsidRPr="000F69F0">
        <w:rPr>
          <w:rFonts w:ascii="Bookman Old Style" w:hAnsi="Bookman Old Style" w:cs="Tahoma"/>
        </w:rPr>
        <w:t>Valetim</w:t>
      </w:r>
      <w:proofErr w:type="spellEnd"/>
      <w:r w:rsidR="000F69F0" w:rsidRPr="000F69F0">
        <w:rPr>
          <w:rFonts w:ascii="Bookman Old Style" w:hAnsi="Bookman Old Style" w:cs="Tahoma"/>
        </w:rPr>
        <w:t xml:space="preserve"> </w:t>
      </w:r>
      <w:proofErr w:type="spellStart"/>
      <w:r w:rsidR="000F69F0" w:rsidRPr="000F69F0">
        <w:rPr>
          <w:rFonts w:ascii="Bookman Old Style" w:hAnsi="Bookman Old Style" w:cs="Tahoma"/>
        </w:rPr>
        <w:t>Ereno</w:t>
      </w:r>
      <w:proofErr w:type="spellEnd"/>
      <w:r w:rsidR="000F69F0" w:rsidRPr="000F69F0">
        <w:rPr>
          <w:rFonts w:ascii="Bookman Old Style" w:hAnsi="Bookman Old Style" w:cs="Tahoma"/>
        </w:rPr>
        <w:t xml:space="preserve"> e Rua Atílio </w:t>
      </w:r>
      <w:proofErr w:type="spellStart"/>
      <w:r w:rsidR="000F69F0" w:rsidRPr="000F69F0">
        <w:rPr>
          <w:rFonts w:ascii="Bookman Old Style" w:hAnsi="Bookman Old Style" w:cs="Tahoma"/>
        </w:rPr>
        <w:t>Cervati</w:t>
      </w:r>
      <w:proofErr w:type="spellEnd"/>
      <w:r w:rsidR="000F69F0" w:rsidRPr="000F69F0">
        <w:rPr>
          <w:rFonts w:ascii="Bookman Old Style" w:hAnsi="Bookman Old Style" w:cs="Tahoma"/>
        </w:rPr>
        <w:t xml:space="preserve">, e Praça Adolfo </w:t>
      </w:r>
      <w:proofErr w:type="spellStart"/>
      <w:r w:rsidR="000F69F0" w:rsidRPr="000F69F0">
        <w:rPr>
          <w:rFonts w:ascii="Bookman Old Style" w:hAnsi="Bookman Old Style" w:cs="Tahoma"/>
        </w:rPr>
        <w:t>Biliassi</w:t>
      </w:r>
      <w:proofErr w:type="spellEnd"/>
      <w:r w:rsidR="000F69F0" w:rsidRPr="000F69F0">
        <w:rPr>
          <w:rFonts w:ascii="Bookman Old Style" w:hAnsi="Bookman Old Style" w:cs="Tahoma"/>
        </w:rPr>
        <w:t>.</w:t>
      </w:r>
    </w:p>
    <w:p w:rsidR="00770CCC" w:rsidRDefault="00770CCC" w:rsidP="000F69F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Bookman Old Style" w:hAnsi="Bookman Old Style" w:cs="Tahoma"/>
        </w:rPr>
      </w:pPr>
    </w:p>
    <w:p w:rsidR="002A1F37" w:rsidRDefault="007438C3" w:rsidP="000F69F0">
      <w:pPr>
        <w:pStyle w:val="NormalWeb"/>
        <w:shd w:val="clear" w:color="auto" w:fill="FFFFFF"/>
        <w:spacing w:before="0" w:beforeAutospacing="0" w:after="0" w:afterAutospacing="0" w:line="240" w:lineRule="exact"/>
        <w:ind w:firstLine="3828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Senhores Vereadores, </w:t>
      </w:r>
      <w:r w:rsidR="002A1F37">
        <w:rPr>
          <w:rFonts w:ascii="Bookman Old Style" w:hAnsi="Bookman Old Style" w:cs="Tahoma"/>
        </w:rPr>
        <w:t xml:space="preserve">os </w:t>
      </w:r>
      <w:r>
        <w:rPr>
          <w:rFonts w:ascii="Bookman Old Style" w:hAnsi="Bookman Old Style" w:cs="Tahoma"/>
        </w:rPr>
        <w:t xml:space="preserve">Decretos </w:t>
      </w:r>
      <w:proofErr w:type="spellStart"/>
      <w:r>
        <w:rPr>
          <w:rFonts w:ascii="Bookman Old Style" w:hAnsi="Bookman Old Style" w:cs="Tahoma"/>
        </w:rPr>
        <w:t>nºs</w:t>
      </w:r>
      <w:proofErr w:type="spellEnd"/>
      <w:r>
        <w:rPr>
          <w:rFonts w:ascii="Bookman Old Style" w:hAnsi="Bookman Old Style" w:cs="Tahoma"/>
        </w:rPr>
        <w:t xml:space="preserve"> 488/77; 516/78; 517/78; 522/78; 519/78; 518/78 e 514/78</w:t>
      </w:r>
      <w:proofErr w:type="gramStart"/>
      <w:r>
        <w:rPr>
          <w:rFonts w:ascii="Bookman Old Style" w:hAnsi="Bookman Old Style" w:cs="Tahoma"/>
        </w:rPr>
        <w:t>,</w:t>
      </w:r>
      <w:r w:rsidR="002A1F37">
        <w:rPr>
          <w:rFonts w:ascii="Bookman Old Style" w:hAnsi="Bookman Old Style" w:cs="Tahoma"/>
        </w:rPr>
        <w:t xml:space="preserve"> denominaram</w:t>
      </w:r>
      <w:proofErr w:type="gramEnd"/>
      <w:r w:rsidR="002A1F37">
        <w:rPr>
          <w:rFonts w:ascii="Bookman Old Style" w:hAnsi="Bookman Old Style" w:cs="Tahoma"/>
        </w:rPr>
        <w:t xml:space="preserve"> as referidas vias públicas como pertencentes ao Lote</w:t>
      </w:r>
      <w:r w:rsidR="002F2F67">
        <w:rPr>
          <w:rFonts w:ascii="Bookman Old Style" w:hAnsi="Bookman Old Style" w:cs="Tahoma"/>
        </w:rPr>
        <w:t>amento Portal São José da Barra. C</w:t>
      </w:r>
      <w:r w:rsidR="002A1F37">
        <w:rPr>
          <w:rFonts w:ascii="Bookman Old Style" w:hAnsi="Bookman Old Style" w:cs="Tahoma"/>
        </w:rPr>
        <w:t xml:space="preserve">ontudo, constou registrado no Cartório de Registro de Imóveis dessa Comarca que referidas vias públicas estão </w:t>
      </w:r>
      <w:proofErr w:type="gramStart"/>
      <w:r w:rsidR="002A1F37">
        <w:rPr>
          <w:rFonts w:ascii="Bookman Old Style" w:hAnsi="Bookman Old Style" w:cs="Tahoma"/>
        </w:rPr>
        <w:t>localizadas no loteamento Núcleo Habitacional de Barra Bonita</w:t>
      </w:r>
      <w:proofErr w:type="gramEnd"/>
      <w:r w:rsidR="002A1F37">
        <w:rPr>
          <w:rFonts w:ascii="Bookman Old Style" w:hAnsi="Bookman Old Style" w:cs="Tahoma"/>
        </w:rPr>
        <w:t>.</w:t>
      </w:r>
    </w:p>
    <w:p w:rsidR="004C7657" w:rsidRDefault="004C7657" w:rsidP="000F69F0">
      <w:pPr>
        <w:pStyle w:val="NormalWeb"/>
        <w:shd w:val="clear" w:color="auto" w:fill="FFFFFF"/>
        <w:spacing w:before="0" w:beforeAutospacing="0" w:after="0" w:afterAutospacing="0" w:line="240" w:lineRule="exact"/>
        <w:ind w:firstLine="3828"/>
        <w:jc w:val="both"/>
        <w:rPr>
          <w:rFonts w:ascii="Bookman Old Style" w:hAnsi="Bookman Old Style" w:cs="Tahoma"/>
        </w:rPr>
      </w:pPr>
    </w:p>
    <w:p w:rsidR="004D6632" w:rsidRDefault="002A1F37" w:rsidP="000F69F0">
      <w:pPr>
        <w:pStyle w:val="NormalWeb"/>
        <w:shd w:val="clear" w:color="auto" w:fill="FFFFFF"/>
        <w:spacing w:before="0" w:beforeAutospacing="0" w:after="0" w:afterAutospacing="0" w:line="240" w:lineRule="exact"/>
        <w:ind w:firstLine="3828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Sendo assim, os moradores daquelas imediações protocolaram nesta Prefeitura, sob nº 6889/2021, </w:t>
      </w:r>
      <w:r w:rsidR="00C35942">
        <w:rPr>
          <w:rFonts w:ascii="Bookman Old Style" w:hAnsi="Bookman Old Style" w:cs="Tahoma"/>
        </w:rPr>
        <w:t>abaixo assinado</w:t>
      </w:r>
      <w:r>
        <w:rPr>
          <w:rFonts w:ascii="Bookman Old Style" w:hAnsi="Bookman Old Style" w:cs="Tahoma"/>
        </w:rPr>
        <w:t xml:space="preserve"> solicitando a </w:t>
      </w:r>
      <w:proofErr w:type="spellStart"/>
      <w:r>
        <w:rPr>
          <w:rFonts w:ascii="Bookman Old Style" w:hAnsi="Bookman Old Style" w:cs="Tahoma"/>
        </w:rPr>
        <w:t>redenominação</w:t>
      </w:r>
      <w:proofErr w:type="spellEnd"/>
      <w:r>
        <w:rPr>
          <w:rFonts w:ascii="Bookman Old Style" w:hAnsi="Bookman Old Style" w:cs="Tahoma"/>
        </w:rPr>
        <w:t xml:space="preserve"> de parte do Loteamento Núcleo Habitacional de Barra Bonita para Portal São José da Barra, conforme constou nos decretos de denominação das referidas vias públicas.</w:t>
      </w:r>
    </w:p>
    <w:p w:rsidR="002A1F37" w:rsidRDefault="002A1F37" w:rsidP="000F69F0">
      <w:pPr>
        <w:pStyle w:val="NormalWeb"/>
        <w:shd w:val="clear" w:color="auto" w:fill="FFFFFF"/>
        <w:spacing w:before="0" w:beforeAutospacing="0" w:after="0" w:afterAutospacing="0" w:line="240" w:lineRule="exact"/>
        <w:ind w:firstLine="3828"/>
        <w:jc w:val="both"/>
        <w:rPr>
          <w:rFonts w:ascii="Bookman Old Style" w:hAnsi="Bookman Old Style" w:cs="Tahoma"/>
        </w:rPr>
      </w:pPr>
    </w:p>
    <w:p w:rsidR="004D6632" w:rsidRPr="000F69F0" w:rsidRDefault="002A1F37" w:rsidP="000F69F0">
      <w:pPr>
        <w:spacing w:line="240" w:lineRule="exact"/>
        <w:ind w:firstLine="3828"/>
        <w:jc w:val="both"/>
        <w:rPr>
          <w:rFonts w:ascii="Bookman Old Style" w:hAnsi="Bookman Old Style" w:cs="Tahoma"/>
          <w:iCs/>
        </w:rPr>
      </w:pPr>
      <w:r w:rsidRPr="000F69F0">
        <w:rPr>
          <w:rFonts w:ascii="Bookman Old Style" w:hAnsi="Bookman Old Style" w:cs="Tahoma"/>
        </w:rPr>
        <w:t>Com a aprovação do presente projeto de lei os</w:t>
      </w:r>
      <w:r w:rsidR="004D6632" w:rsidRPr="000F69F0">
        <w:rPr>
          <w:rFonts w:ascii="Bookman Old Style" w:hAnsi="Bookman Old Style" w:cs="Tahoma"/>
        </w:rPr>
        <w:t xml:space="preserve"> proprietários d</w:t>
      </w:r>
      <w:r w:rsidRPr="000F69F0">
        <w:rPr>
          <w:rFonts w:ascii="Bookman Old Style" w:hAnsi="Bookman Old Style" w:cs="Tahoma"/>
        </w:rPr>
        <w:t>os</w:t>
      </w:r>
      <w:r w:rsidR="004D6632" w:rsidRPr="000F69F0">
        <w:rPr>
          <w:rFonts w:ascii="Bookman Old Style" w:hAnsi="Bookman Old Style" w:cs="Tahoma"/>
        </w:rPr>
        <w:t xml:space="preserve"> imóveis </w:t>
      </w:r>
      <w:r w:rsidRPr="000F69F0">
        <w:rPr>
          <w:rFonts w:ascii="Bookman Old Style" w:hAnsi="Bookman Old Style" w:cs="Tahoma"/>
        </w:rPr>
        <w:t xml:space="preserve">localizados </w:t>
      </w:r>
      <w:r w:rsidR="000F69F0" w:rsidRPr="000F69F0">
        <w:rPr>
          <w:rFonts w:ascii="Bookman Old Style" w:hAnsi="Bookman Old Style" w:cs="Tahoma"/>
        </w:rPr>
        <w:t>naqueles logradouros públicos</w:t>
      </w:r>
      <w:r w:rsidR="004D6632" w:rsidRPr="000F69F0">
        <w:rPr>
          <w:rFonts w:ascii="Bookman Old Style" w:hAnsi="Bookman Old Style" w:cs="Tahoma"/>
        </w:rPr>
        <w:t xml:space="preserve"> po</w:t>
      </w:r>
      <w:r w:rsidRPr="000F69F0">
        <w:rPr>
          <w:rFonts w:ascii="Bookman Old Style" w:hAnsi="Bookman Old Style" w:cs="Tahoma"/>
        </w:rPr>
        <w:t xml:space="preserve">derão </w:t>
      </w:r>
      <w:r w:rsidR="004D6632" w:rsidRPr="000F69F0">
        <w:rPr>
          <w:rFonts w:ascii="Bookman Old Style" w:hAnsi="Bookman Old Style" w:cs="Tahoma"/>
        </w:rPr>
        <w:t xml:space="preserve">requerer </w:t>
      </w:r>
      <w:r w:rsidR="000F69F0" w:rsidRPr="000F69F0">
        <w:rPr>
          <w:rFonts w:ascii="Bookman Old Style" w:hAnsi="Bookman Old Style" w:cs="Tahoma"/>
        </w:rPr>
        <w:t>a averbação da nova denominação do loteamento nas respectivas matrículas junto ao Cartório de Registro de Imóveis desta Comarca.</w:t>
      </w:r>
    </w:p>
    <w:p w:rsidR="004D6632" w:rsidRPr="004D6632" w:rsidRDefault="004D6632" w:rsidP="000F69F0">
      <w:pPr>
        <w:pStyle w:val="NormalWeb"/>
        <w:shd w:val="clear" w:color="auto" w:fill="FFFFFF"/>
        <w:spacing w:before="0" w:beforeAutospacing="0" w:after="0" w:afterAutospacing="0" w:line="240" w:lineRule="exact"/>
        <w:ind w:firstLine="3828"/>
        <w:jc w:val="both"/>
        <w:rPr>
          <w:rFonts w:ascii="Bookman Old Style" w:hAnsi="Bookman Old Style" w:cs="Tahoma"/>
        </w:rPr>
      </w:pPr>
    </w:p>
    <w:p w:rsidR="0066508C" w:rsidRPr="00B5410A" w:rsidRDefault="0066508C" w:rsidP="000F69F0">
      <w:pPr>
        <w:pStyle w:val="NormalWeb"/>
        <w:shd w:val="clear" w:color="auto" w:fill="FFFFFF"/>
        <w:spacing w:before="0" w:beforeAutospacing="0" w:after="0" w:afterAutospacing="0" w:line="240" w:lineRule="exact"/>
        <w:ind w:firstLine="3828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>Diante do exposto, aguardamos a aprovação do presente projeto de lei, na forma proposta</w:t>
      </w:r>
      <w:r w:rsidR="004D6632">
        <w:rPr>
          <w:rFonts w:ascii="Bookman Old Style" w:hAnsi="Bookman Old Style" w:cs="Tahoma"/>
        </w:rPr>
        <w:t>.</w:t>
      </w:r>
    </w:p>
    <w:p w:rsidR="0066508C" w:rsidRPr="00B5410A" w:rsidRDefault="0066508C" w:rsidP="000F69F0">
      <w:pPr>
        <w:pStyle w:val="NormalWeb"/>
        <w:shd w:val="clear" w:color="auto" w:fill="FFFFFF"/>
        <w:spacing w:before="0" w:beforeAutospacing="0" w:after="0" w:afterAutospacing="0" w:line="240" w:lineRule="exact"/>
        <w:ind w:firstLine="3828"/>
        <w:jc w:val="both"/>
        <w:rPr>
          <w:rFonts w:ascii="Bookman Old Style" w:hAnsi="Bookman Old Style" w:cs="Tahoma"/>
        </w:rPr>
      </w:pPr>
    </w:p>
    <w:p w:rsidR="0066508C" w:rsidRPr="00B5410A" w:rsidRDefault="0066508C" w:rsidP="000F69F0">
      <w:pPr>
        <w:pStyle w:val="NormalWeb"/>
        <w:shd w:val="clear" w:color="auto" w:fill="FFFFFF"/>
        <w:spacing w:before="0" w:beforeAutospacing="0" w:after="0" w:afterAutospacing="0" w:line="240" w:lineRule="exact"/>
        <w:ind w:firstLine="3828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 xml:space="preserve">Sendo </w:t>
      </w:r>
      <w:proofErr w:type="gramStart"/>
      <w:r w:rsidRPr="00B5410A">
        <w:rPr>
          <w:rFonts w:ascii="Bookman Old Style" w:hAnsi="Bookman Old Style" w:cs="Tahoma"/>
        </w:rPr>
        <w:t>só</w:t>
      </w:r>
      <w:proofErr w:type="gramEnd"/>
      <w:r w:rsidRPr="00B5410A">
        <w:rPr>
          <w:rFonts w:ascii="Bookman Old Style" w:hAnsi="Bookman Old Style" w:cs="Tahoma"/>
        </w:rPr>
        <w:t xml:space="preserve"> para o momento, aproveitamos a oportunidade para apresentar a V.Ex.ª e aos Nobres Edis nossos protestos de estima e consideração.</w:t>
      </w:r>
    </w:p>
    <w:p w:rsidR="0066508C" w:rsidRDefault="0066508C" w:rsidP="000F69F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Bookman Old Style" w:hAnsi="Bookman Old Style" w:cs="Tahoma"/>
        </w:rPr>
      </w:pPr>
    </w:p>
    <w:p w:rsidR="000F69F0" w:rsidRDefault="000F69F0" w:rsidP="000F69F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Bookman Old Style" w:hAnsi="Bookman Old Style" w:cs="Tahoma"/>
        </w:rPr>
      </w:pPr>
    </w:p>
    <w:p w:rsidR="0066508C" w:rsidRPr="00B5410A" w:rsidRDefault="0066508C" w:rsidP="000F69F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Bookman Old Style" w:hAnsi="Bookman Old Style" w:cs="Tahoma"/>
        </w:rPr>
      </w:pPr>
    </w:p>
    <w:p w:rsidR="0066508C" w:rsidRPr="00B5410A" w:rsidRDefault="0066508C" w:rsidP="000F69F0">
      <w:pPr>
        <w:pStyle w:val="NormalWeb"/>
        <w:shd w:val="clear" w:color="auto" w:fill="FFFFFF"/>
        <w:spacing w:before="0" w:beforeAutospacing="0" w:after="0" w:afterAutospacing="0" w:line="240" w:lineRule="exact"/>
        <w:ind w:firstLine="1843"/>
        <w:jc w:val="center"/>
        <w:rPr>
          <w:rFonts w:ascii="Bookman Old Style" w:hAnsi="Bookman Old Style" w:cs="Tahoma"/>
          <w:b/>
          <w:bCs/>
        </w:rPr>
      </w:pPr>
      <w:r w:rsidRPr="00B5410A">
        <w:rPr>
          <w:rFonts w:ascii="Bookman Old Style" w:hAnsi="Bookman Old Style" w:cs="Tahoma"/>
          <w:b/>
          <w:bCs/>
        </w:rPr>
        <w:t>JOSÉ LUIS RICI</w:t>
      </w:r>
    </w:p>
    <w:p w:rsidR="0066508C" w:rsidRDefault="0066508C" w:rsidP="000F69F0">
      <w:pPr>
        <w:pStyle w:val="NormalWeb"/>
        <w:shd w:val="clear" w:color="auto" w:fill="FFFFFF"/>
        <w:spacing w:before="0" w:beforeAutospacing="0" w:after="0" w:afterAutospacing="0" w:line="240" w:lineRule="exact"/>
        <w:ind w:firstLine="1843"/>
        <w:jc w:val="center"/>
        <w:rPr>
          <w:rFonts w:ascii="Bookman Old Style" w:hAnsi="Bookman Old Style" w:cs="Tahoma"/>
          <w:iCs/>
        </w:rPr>
      </w:pPr>
      <w:r w:rsidRPr="00B5410A">
        <w:rPr>
          <w:rFonts w:ascii="Bookman Old Style" w:hAnsi="Bookman Old Style" w:cs="Tahoma"/>
          <w:iCs/>
        </w:rPr>
        <w:t>Prefeito Municipal</w:t>
      </w:r>
    </w:p>
    <w:p w:rsidR="000F69F0" w:rsidRDefault="000F69F0" w:rsidP="000F69F0">
      <w:pPr>
        <w:pStyle w:val="NormalWeb"/>
        <w:shd w:val="clear" w:color="auto" w:fill="FFFFFF"/>
        <w:spacing w:before="0" w:beforeAutospacing="0" w:after="0" w:afterAutospacing="0" w:line="240" w:lineRule="exact"/>
        <w:rPr>
          <w:rFonts w:ascii="Bookman Old Style" w:hAnsi="Bookman Old Style" w:cs="Tahoma"/>
          <w:iCs/>
        </w:rPr>
      </w:pPr>
    </w:p>
    <w:p w:rsidR="000F69F0" w:rsidRDefault="000F69F0" w:rsidP="000F69F0">
      <w:pPr>
        <w:pStyle w:val="NormalWeb"/>
        <w:shd w:val="clear" w:color="auto" w:fill="FFFFFF"/>
        <w:spacing w:before="0" w:beforeAutospacing="0" w:after="0" w:afterAutospacing="0" w:line="240" w:lineRule="exact"/>
        <w:ind w:firstLine="1843"/>
        <w:jc w:val="center"/>
        <w:rPr>
          <w:rFonts w:ascii="Bookman Old Style" w:hAnsi="Bookman Old Style" w:cs="Tahoma"/>
          <w:iCs/>
        </w:rPr>
      </w:pPr>
    </w:p>
    <w:p w:rsidR="0066508C" w:rsidRPr="00B5410A" w:rsidRDefault="0066508C" w:rsidP="000F69F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Bookman Old Style" w:hAnsi="Bookman Old Style" w:cs="Tahoma"/>
          <w:iCs/>
        </w:rPr>
      </w:pPr>
      <w:r w:rsidRPr="00B5410A">
        <w:rPr>
          <w:rFonts w:ascii="Bookman Old Style" w:hAnsi="Bookman Old Style" w:cs="Tahoma"/>
          <w:iCs/>
        </w:rPr>
        <w:t>À Sua Excelência o Senhor</w:t>
      </w:r>
    </w:p>
    <w:p w:rsidR="0066508C" w:rsidRPr="00B5410A" w:rsidRDefault="00B5410A" w:rsidP="000F69F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Bookman Old Style" w:hAnsi="Bookman Old Style" w:cs="Tahoma"/>
          <w:b/>
          <w:iCs/>
        </w:rPr>
      </w:pPr>
      <w:r>
        <w:rPr>
          <w:rFonts w:ascii="Bookman Old Style" w:hAnsi="Bookman Old Style" w:cs="Tahoma"/>
          <w:b/>
          <w:iCs/>
        </w:rPr>
        <w:t>JOSÉ CARLOS FANTIN</w:t>
      </w:r>
    </w:p>
    <w:p w:rsidR="0066508C" w:rsidRPr="00B5410A" w:rsidRDefault="0066508C" w:rsidP="000F69F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Bookman Old Style" w:hAnsi="Bookman Old Style" w:cs="Tahoma"/>
          <w:iCs/>
        </w:rPr>
      </w:pPr>
      <w:r w:rsidRPr="00B5410A">
        <w:rPr>
          <w:rFonts w:ascii="Bookman Old Style" w:hAnsi="Bookman Old Style" w:cs="Tahoma"/>
          <w:iCs/>
        </w:rPr>
        <w:t xml:space="preserve">Presidente da Câmara Municipal da Estância Turística de </w:t>
      </w:r>
      <w:r w:rsidR="00B5410A">
        <w:rPr>
          <w:rFonts w:ascii="Bookman Old Style" w:hAnsi="Bookman Old Style" w:cs="Tahoma"/>
          <w:iCs/>
        </w:rPr>
        <w:t>Barra Bonita</w:t>
      </w:r>
    </w:p>
    <w:p w:rsidR="00B5410A" w:rsidRPr="00C35942" w:rsidRDefault="0066508C" w:rsidP="000F69F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Bookman Old Style" w:hAnsi="Bookman Old Style" w:cs="Tahoma"/>
          <w:iCs/>
        </w:rPr>
      </w:pPr>
      <w:r w:rsidRPr="00B5410A">
        <w:rPr>
          <w:rFonts w:ascii="Bookman Old Style" w:hAnsi="Bookman Old Style" w:cs="Tahoma"/>
          <w:iCs/>
          <w:u w:val="single"/>
        </w:rPr>
        <w:t>BARRA BONITA</w:t>
      </w:r>
      <w:r w:rsidRPr="00B5410A">
        <w:rPr>
          <w:rFonts w:ascii="Bookman Old Style" w:hAnsi="Bookman Old Style" w:cs="Tahoma"/>
          <w:iCs/>
        </w:rPr>
        <w:t xml:space="preserve"> - SP</w:t>
      </w:r>
    </w:p>
    <w:sectPr w:rsidR="00B5410A" w:rsidRPr="00C35942" w:rsidSect="00377EB5">
      <w:pgSz w:w="11907" w:h="16840" w:code="9"/>
      <w:pgMar w:top="2438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1693"/>
    <w:multiLevelType w:val="hybridMultilevel"/>
    <w:tmpl w:val="9026A5E4"/>
    <w:lvl w:ilvl="0" w:tplc="AE2C6BB4">
      <w:start w:val="1"/>
      <w:numFmt w:val="upperRoman"/>
      <w:lvlText w:val="%1 -"/>
      <w:lvlJc w:val="right"/>
      <w:pPr>
        <w:ind w:left="242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1C522BE3"/>
    <w:multiLevelType w:val="hybridMultilevel"/>
    <w:tmpl w:val="92CAF6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50743537"/>
    <w:multiLevelType w:val="hybridMultilevel"/>
    <w:tmpl w:val="951015B0"/>
    <w:lvl w:ilvl="0" w:tplc="487876D0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>
    <w:nsid w:val="58B86023"/>
    <w:multiLevelType w:val="hybridMultilevel"/>
    <w:tmpl w:val="CBF4FA9A"/>
    <w:lvl w:ilvl="0" w:tplc="96920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65842"/>
    <w:rsid w:val="00005A08"/>
    <w:rsid w:val="000101BA"/>
    <w:rsid w:val="00011AB0"/>
    <w:rsid w:val="00015AE1"/>
    <w:rsid w:val="00016A3F"/>
    <w:rsid w:val="00021802"/>
    <w:rsid w:val="0004086A"/>
    <w:rsid w:val="00041FA5"/>
    <w:rsid w:val="00043D85"/>
    <w:rsid w:val="0006487D"/>
    <w:rsid w:val="0006610D"/>
    <w:rsid w:val="00066292"/>
    <w:rsid w:val="00070DAD"/>
    <w:rsid w:val="00073050"/>
    <w:rsid w:val="000762CA"/>
    <w:rsid w:val="000805E9"/>
    <w:rsid w:val="00083048"/>
    <w:rsid w:val="00085377"/>
    <w:rsid w:val="00085FE6"/>
    <w:rsid w:val="00087CB0"/>
    <w:rsid w:val="00095235"/>
    <w:rsid w:val="000A1D22"/>
    <w:rsid w:val="000A39A5"/>
    <w:rsid w:val="000A68AB"/>
    <w:rsid w:val="000A756C"/>
    <w:rsid w:val="000B2C02"/>
    <w:rsid w:val="000B57B6"/>
    <w:rsid w:val="000C16CF"/>
    <w:rsid w:val="000C7F57"/>
    <w:rsid w:val="000E0D82"/>
    <w:rsid w:val="000E2581"/>
    <w:rsid w:val="000E640E"/>
    <w:rsid w:val="000F31AC"/>
    <w:rsid w:val="000F4D0F"/>
    <w:rsid w:val="000F69F0"/>
    <w:rsid w:val="000F76A6"/>
    <w:rsid w:val="001222AF"/>
    <w:rsid w:val="0012253F"/>
    <w:rsid w:val="00122A2D"/>
    <w:rsid w:val="001255B3"/>
    <w:rsid w:val="00127391"/>
    <w:rsid w:val="0013124A"/>
    <w:rsid w:val="001328BA"/>
    <w:rsid w:val="001421C4"/>
    <w:rsid w:val="00154920"/>
    <w:rsid w:val="001778FF"/>
    <w:rsid w:val="00177E45"/>
    <w:rsid w:val="00187122"/>
    <w:rsid w:val="001871BD"/>
    <w:rsid w:val="00187BB8"/>
    <w:rsid w:val="001946B6"/>
    <w:rsid w:val="0019544C"/>
    <w:rsid w:val="0019757B"/>
    <w:rsid w:val="001A0F77"/>
    <w:rsid w:val="001A2AAB"/>
    <w:rsid w:val="001F26A7"/>
    <w:rsid w:val="001F5DF2"/>
    <w:rsid w:val="001F6423"/>
    <w:rsid w:val="00201F50"/>
    <w:rsid w:val="002048EB"/>
    <w:rsid w:val="00205BC4"/>
    <w:rsid w:val="00207E73"/>
    <w:rsid w:val="0021610A"/>
    <w:rsid w:val="00216C6C"/>
    <w:rsid w:val="002269DF"/>
    <w:rsid w:val="0023155F"/>
    <w:rsid w:val="00231573"/>
    <w:rsid w:val="0024608F"/>
    <w:rsid w:val="0026352C"/>
    <w:rsid w:val="00264CDE"/>
    <w:rsid w:val="002703A3"/>
    <w:rsid w:val="0028045C"/>
    <w:rsid w:val="00281373"/>
    <w:rsid w:val="002935D7"/>
    <w:rsid w:val="00294C72"/>
    <w:rsid w:val="00296394"/>
    <w:rsid w:val="002A1F37"/>
    <w:rsid w:val="002B0E3F"/>
    <w:rsid w:val="002D061E"/>
    <w:rsid w:val="002D0CBD"/>
    <w:rsid w:val="002D3CE5"/>
    <w:rsid w:val="002D76F2"/>
    <w:rsid w:val="002E1511"/>
    <w:rsid w:val="002E4FA9"/>
    <w:rsid w:val="002E5D9B"/>
    <w:rsid w:val="002F2454"/>
    <w:rsid w:val="002F2F67"/>
    <w:rsid w:val="00301355"/>
    <w:rsid w:val="00304BA5"/>
    <w:rsid w:val="00310EA5"/>
    <w:rsid w:val="0031218F"/>
    <w:rsid w:val="00330F74"/>
    <w:rsid w:val="003551DF"/>
    <w:rsid w:val="00357AA0"/>
    <w:rsid w:val="003626E9"/>
    <w:rsid w:val="00372A6D"/>
    <w:rsid w:val="00374564"/>
    <w:rsid w:val="00377EB5"/>
    <w:rsid w:val="00380E46"/>
    <w:rsid w:val="003901B2"/>
    <w:rsid w:val="0039667F"/>
    <w:rsid w:val="00397858"/>
    <w:rsid w:val="00397C90"/>
    <w:rsid w:val="003A6F7C"/>
    <w:rsid w:val="003B1B75"/>
    <w:rsid w:val="003D7AD9"/>
    <w:rsid w:val="003D7DA9"/>
    <w:rsid w:val="003E10CC"/>
    <w:rsid w:val="003E17C1"/>
    <w:rsid w:val="003E3ED3"/>
    <w:rsid w:val="003E52DA"/>
    <w:rsid w:val="003F0792"/>
    <w:rsid w:val="003F1978"/>
    <w:rsid w:val="003F2B97"/>
    <w:rsid w:val="003F458A"/>
    <w:rsid w:val="003F7D7C"/>
    <w:rsid w:val="0040236B"/>
    <w:rsid w:val="00421EDB"/>
    <w:rsid w:val="0043018F"/>
    <w:rsid w:val="004405BB"/>
    <w:rsid w:val="00447A71"/>
    <w:rsid w:val="00455D40"/>
    <w:rsid w:val="00456368"/>
    <w:rsid w:val="00457ACB"/>
    <w:rsid w:val="00465DA5"/>
    <w:rsid w:val="00474BD7"/>
    <w:rsid w:val="00476FD6"/>
    <w:rsid w:val="004777E7"/>
    <w:rsid w:val="00477B1B"/>
    <w:rsid w:val="00483746"/>
    <w:rsid w:val="00484451"/>
    <w:rsid w:val="00484B2D"/>
    <w:rsid w:val="00487D8B"/>
    <w:rsid w:val="00490095"/>
    <w:rsid w:val="004914DA"/>
    <w:rsid w:val="00496727"/>
    <w:rsid w:val="004A66AA"/>
    <w:rsid w:val="004B3068"/>
    <w:rsid w:val="004C4539"/>
    <w:rsid w:val="004C7657"/>
    <w:rsid w:val="004D6632"/>
    <w:rsid w:val="004E5646"/>
    <w:rsid w:val="004E7616"/>
    <w:rsid w:val="004F0B87"/>
    <w:rsid w:val="004F432D"/>
    <w:rsid w:val="00501607"/>
    <w:rsid w:val="00503668"/>
    <w:rsid w:val="00504189"/>
    <w:rsid w:val="00505037"/>
    <w:rsid w:val="00512B05"/>
    <w:rsid w:val="00513C08"/>
    <w:rsid w:val="005168DA"/>
    <w:rsid w:val="00516B4B"/>
    <w:rsid w:val="00517705"/>
    <w:rsid w:val="00522A9F"/>
    <w:rsid w:val="00524F8F"/>
    <w:rsid w:val="00546F60"/>
    <w:rsid w:val="00547F7F"/>
    <w:rsid w:val="00575C81"/>
    <w:rsid w:val="005825F0"/>
    <w:rsid w:val="005841D8"/>
    <w:rsid w:val="005919FD"/>
    <w:rsid w:val="0059682B"/>
    <w:rsid w:val="005B220E"/>
    <w:rsid w:val="005B75EF"/>
    <w:rsid w:val="005B779B"/>
    <w:rsid w:val="005C1AAC"/>
    <w:rsid w:val="005C5557"/>
    <w:rsid w:val="005C592E"/>
    <w:rsid w:val="005D19FA"/>
    <w:rsid w:val="005D71A6"/>
    <w:rsid w:val="005E7288"/>
    <w:rsid w:val="005F4E57"/>
    <w:rsid w:val="005F5D73"/>
    <w:rsid w:val="006270C5"/>
    <w:rsid w:val="00636676"/>
    <w:rsid w:val="006377A8"/>
    <w:rsid w:val="00643D3B"/>
    <w:rsid w:val="00653498"/>
    <w:rsid w:val="0066508C"/>
    <w:rsid w:val="006651B6"/>
    <w:rsid w:val="00665842"/>
    <w:rsid w:val="00667959"/>
    <w:rsid w:val="00673896"/>
    <w:rsid w:val="0068370E"/>
    <w:rsid w:val="00685D6F"/>
    <w:rsid w:val="00691640"/>
    <w:rsid w:val="00694736"/>
    <w:rsid w:val="00697529"/>
    <w:rsid w:val="006A1809"/>
    <w:rsid w:val="006B2F2B"/>
    <w:rsid w:val="006B752D"/>
    <w:rsid w:val="006D1102"/>
    <w:rsid w:val="006D244A"/>
    <w:rsid w:val="006D3D07"/>
    <w:rsid w:val="006D60C0"/>
    <w:rsid w:val="006E05E7"/>
    <w:rsid w:val="006F0CED"/>
    <w:rsid w:val="006F7493"/>
    <w:rsid w:val="00706389"/>
    <w:rsid w:val="00707F60"/>
    <w:rsid w:val="007100A4"/>
    <w:rsid w:val="00710170"/>
    <w:rsid w:val="00715AF3"/>
    <w:rsid w:val="0073109B"/>
    <w:rsid w:val="00732CFD"/>
    <w:rsid w:val="00734DA8"/>
    <w:rsid w:val="007438C3"/>
    <w:rsid w:val="00766FD3"/>
    <w:rsid w:val="00770CCC"/>
    <w:rsid w:val="007815A0"/>
    <w:rsid w:val="007865B5"/>
    <w:rsid w:val="00795C81"/>
    <w:rsid w:val="00797B22"/>
    <w:rsid w:val="007B1F53"/>
    <w:rsid w:val="007B5D2A"/>
    <w:rsid w:val="007C60BE"/>
    <w:rsid w:val="007D30C6"/>
    <w:rsid w:val="007D70D5"/>
    <w:rsid w:val="007E0BF2"/>
    <w:rsid w:val="007E72C8"/>
    <w:rsid w:val="0081092E"/>
    <w:rsid w:val="00814DA9"/>
    <w:rsid w:val="00820777"/>
    <w:rsid w:val="008215DE"/>
    <w:rsid w:val="008252E9"/>
    <w:rsid w:val="00830749"/>
    <w:rsid w:val="00830E8F"/>
    <w:rsid w:val="008361A1"/>
    <w:rsid w:val="008615D1"/>
    <w:rsid w:val="00864ADE"/>
    <w:rsid w:val="0086744D"/>
    <w:rsid w:val="00893845"/>
    <w:rsid w:val="00895868"/>
    <w:rsid w:val="008A58C5"/>
    <w:rsid w:val="008A5CB6"/>
    <w:rsid w:val="008B05DD"/>
    <w:rsid w:val="008B176F"/>
    <w:rsid w:val="008B4E36"/>
    <w:rsid w:val="008E212B"/>
    <w:rsid w:val="008F20B7"/>
    <w:rsid w:val="009113BB"/>
    <w:rsid w:val="00913666"/>
    <w:rsid w:val="00914232"/>
    <w:rsid w:val="00916A29"/>
    <w:rsid w:val="00931B34"/>
    <w:rsid w:val="00942B88"/>
    <w:rsid w:val="00942CD8"/>
    <w:rsid w:val="00947FEB"/>
    <w:rsid w:val="00952158"/>
    <w:rsid w:val="009531EA"/>
    <w:rsid w:val="00955524"/>
    <w:rsid w:val="00965326"/>
    <w:rsid w:val="009736CD"/>
    <w:rsid w:val="0097433F"/>
    <w:rsid w:val="00987233"/>
    <w:rsid w:val="00994F51"/>
    <w:rsid w:val="00997147"/>
    <w:rsid w:val="009A2649"/>
    <w:rsid w:val="009A2D4D"/>
    <w:rsid w:val="009A7193"/>
    <w:rsid w:val="009B5A5E"/>
    <w:rsid w:val="009B7DC0"/>
    <w:rsid w:val="009C01AE"/>
    <w:rsid w:val="009C0AF3"/>
    <w:rsid w:val="009D17A5"/>
    <w:rsid w:val="00A00B55"/>
    <w:rsid w:val="00A03821"/>
    <w:rsid w:val="00A0490A"/>
    <w:rsid w:val="00A10B37"/>
    <w:rsid w:val="00A11D56"/>
    <w:rsid w:val="00A1330D"/>
    <w:rsid w:val="00A31104"/>
    <w:rsid w:val="00A417FF"/>
    <w:rsid w:val="00A43DC2"/>
    <w:rsid w:val="00A4759A"/>
    <w:rsid w:val="00A53FF1"/>
    <w:rsid w:val="00A62AD9"/>
    <w:rsid w:val="00A62B5A"/>
    <w:rsid w:val="00A70C8D"/>
    <w:rsid w:val="00A73E64"/>
    <w:rsid w:val="00A74558"/>
    <w:rsid w:val="00A8155B"/>
    <w:rsid w:val="00A850E3"/>
    <w:rsid w:val="00A93790"/>
    <w:rsid w:val="00A94F9D"/>
    <w:rsid w:val="00AB3C2F"/>
    <w:rsid w:val="00AB3D7D"/>
    <w:rsid w:val="00AC3D35"/>
    <w:rsid w:val="00AC653E"/>
    <w:rsid w:val="00AC7BAC"/>
    <w:rsid w:val="00AD3FBE"/>
    <w:rsid w:val="00AD477D"/>
    <w:rsid w:val="00AD61BF"/>
    <w:rsid w:val="00AE07DC"/>
    <w:rsid w:val="00AE1AA9"/>
    <w:rsid w:val="00AE2C4B"/>
    <w:rsid w:val="00AE3BE4"/>
    <w:rsid w:val="00AE67E5"/>
    <w:rsid w:val="00AF0BB6"/>
    <w:rsid w:val="00AF4138"/>
    <w:rsid w:val="00AF4A7D"/>
    <w:rsid w:val="00B14CBC"/>
    <w:rsid w:val="00B2544C"/>
    <w:rsid w:val="00B27AA4"/>
    <w:rsid w:val="00B30FC7"/>
    <w:rsid w:val="00B3762F"/>
    <w:rsid w:val="00B42DD5"/>
    <w:rsid w:val="00B46552"/>
    <w:rsid w:val="00B47C54"/>
    <w:rsid w:val="00B5120D"/>
    <w:rsid w:val="00B5410A"/>
    <w:rsid w:val="00B61AE2"/>
    <w:rsid w:val="00B626C1"/>
    <w:rsid w:val="00B73A67"/>
    <w:rsid w:val="00B82F19"/>
    <w:rsid w:val="00B93498"/>
    <w:rsid w:val="00B953B1"/>
    <w:rsid w:val="00B96584"/>
    <w:rsid w:val="00BB5F2F"/>
    <w:rsid w:val="00BC64D1"/>
    <w:rsid w:val="00BD53AA"/>
    <w:rsid w:val="00BE0267"/>
    <w:rsid w:val="00BE149D"/>
    <w:rsid w:val="00BE2EB7"/>
    <w:rsid w:val="00BF46C4"/>
    <w:rsid w:val="00C006BF"/>
    <w:rsid w:val="00C059CF"/>
    <w:rsid w:val="00C13D0A"/>
    <w:rsid w:val="00C16515"/>
    <w:rsid w:val="00C220B0"/>
    <w:rsid w:val="00C261F2"/>
    <w:rsid w:val="00C357A8"/>
    <w:rsid w:val="00C35942"/>
    <w:rsid w:val="00C36E08"/>
    <w:rsid w:val="00C375A2"/>
    <w:rsid w:val="00C40094"/>
    <w:rsid w:val="00C5632B"/>
    <w:rsid w:val="00C623BE"/>
    <w:rsid w:val="00C71FFF"/>
    <w:rsid w:val="00C73403"/>
    <w:rsid w:val="00C75531"/>
    <w:rsid w:val="00C86A5E"/>
    <w:rsid w:val="00C95D36"/>
    <w:rsid w:val="00C95FD3"/>
    <w:rsid w:val="00CA241D"/>
    <w:rsid w:val="00CA3BDA"/>
    <w:rsid w:val="00CA41A9"/>
    <w:rsid w:val="00CA655B"/>
    <w:rsid w:val="00CB5E17"/>
    <w:rsid w:val="00CC2CC1"/>
    <w:rsid w:val="00CD04AD"/>
    <w:rsid w:val="00CD7BFD"/>
    <w:rsid w:val="00CE4553"/>
    <w:rsid w:val="00CE64C5"/>
    <w:rsid w:val="00CF1B81"/>
    <w:rsid w:val="00CF41E3"/>
    <w:rsid w:val="00CF6192"/>
    <w:rsid w:val="00CF7A9B"/>
    <w:rsid w:val="00D02A0D"/>
    <w:rsid w:val="00D04375"/>
    <w:rsid w:val="00D06250"/>
    <w:rsid w:val="00D14973"/>
    <w:rsid w:val="00D2577B"/>
    <w:rsid w:val="00D36AA2"/>
    <w:rsid w:val="00D37C27"/>
    <w:rsid w:val="00D40E1D"/>
    <w:rsid w:val="00D505BD"/>
    <w:rsid w:val="00D5068A"/>
    <w:rsid w:val="00D5573B"/>
    <w:rsid w:val="00D574BF"/>
    <w:rsid w:val="00D602F9"/>
    <w:rsid w:val="00D621D9"/>
    <w:rsid w:val="00D64627"/>
    <w:rsid w:val="00D67A0D"/>
    <w:rsid w:val="00D70919"/>
    <w:rsid w:val="00D737D1"/>
    <w:rsid w:val="00D74079"/>
    <w:rsid w:val="00D80849"/>
    <w:rsid w:val="00D861BF"/>
    <w:rsid w:val="00D873F5"/>
    <w:rsid w:val="00D90FE4"/>
    <w:rsid w:val="00D93E06"/>
    <w:rsid w:val="00D979B6"/>
    <w:rsid w:val="00DA40CB"/>
    <w:rsid w:val="00DA5ACE"/>
    <w:rsid w:val="00DC1F26"/>
    <w:rsid w:val="00DC6B14"/>
    <w:rsid w:val="00DC6E91"/>
    <w:rsid w:val="00DC7CC1"/>
    <w:rsid w:val="00DD0172"/>
    <w:rsid w:val="00DD44A8"/>
    <w:rsid w:val="00DE065C"/>
    <w:rsid w:val="00DE6D02"/>
    <w:rsid w:val="00DF144C"/>
    <w:rsid w:val="00DF6676"/>
    <w:rsid w:val="00DF6745"/>
    <w:rsid w:val="00E11644"/>
    <w:rsid w:val="00E146CC"/>
    <w:rsid w:val="00E24B5A"/>
    <w:rsid w:val="00E549C2"/>
    <w:rsid w:val="00E55903"/>
    <w:rsid w:val="00E55D7F"/>
    <w:rsid w:val="00E66579"/>
    <w:rsid w:val="00E820DE"/>
    <w:rsid w:val="00EA1226"/>
    <w:rsid w:val="00ED34D3"/>
    <w:rsid w:val="00ED3BD2"/>
    <w:rsid w:val="00ED4EBC"/>
    <w:rsid w:val="00ED6CD5"/>
    <w:rsid w:val="00EE144A"/>
    <w:rsid w:val="00EF51D4"/>
    <w:rsid w:val="00F041D1"/>
    <w:rsid w:val="00F1100F"/>
    <w:rsid w:val="00F210F5"/>
    <w:rsid w:val="00F26239"/>
    <w:rsid w:val="00F50A20"/>
    <w:rsid w:val="00F514B6"/>
    <w:rsid w:val="00F5358B"/>
    <w:rsid w:val="00F54E5C"/>
    <w:rsid w:val="00F815C7"/>
    <w:rsid w:val="00F82FC0"/>
    <w:rsid w:val="00F9578F"/>
    <w:rsid w:val="00FA438D"/>
    <w:rsid w:val="00FB414C"/>
    <w:rsid w:val="00FC0E89"/>
    <w:rsid w:val="00FC79E6"/>
    <w:rsid w:val="00FD0334"/>
    <w:rsid w:val="00FD0AF4"/>
    <w:rsid w:val="00FD231F"/>
    <w:rsid w:val="00FD4A27"/>
    <w:rsid w:val="00FE19E3"/>
    <w:rsid w:val="00FE2BAE"/>
    <w:rsid w:val="00FE466C"/>
    <w:rsid w:val="00FE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65842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65842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paragraph" w:styleId="NormalWeb">
    <w:name w:val="Normal (Web)"/>
    <w:basedOn w:val="Normal"/>
    <w:rsid w:val="001A2AAB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A2AAB"/>
    <w:rPr>
      <w:b/>
    </w:rPr>
  </w:style>
  <w:style w:type="paragraph" w:styleId="PargrafodaLista">
    <w:name w:val="List Paragraph"/>
    <w:basedOn w:val="Normal"/>
    <w:uiPriority w:val="34"/>
    <w:qFormat/>
    <w:rsid w:val="00952158"/>
    <w:pPr>
      <w:ind w:left="720"/>
      <w:contextualSpacing/>
    </w:pPr>
  </w:style>
  <w:style w:type="paragraph" w:styleId="Textoembloco">
    <w:name w:val="Block Text"/>
    <w:basedOn w:val="Normal"/>
    <w:rsid w:val="00501607"/>
    <w:pPr>
      <w:ind w:left="3544" w:right="283"/>
      <w:jc w:val="both"/>
    </w:pPr>
    <w:rPr>
      <w:rFonts w:ascii="Arial" w:hAnsi="Arial" w:cs="Arial"/>
      <w:szCs w:val="20"/>
    </w:rPr>
  </w:style>
  <w:style w:type="paragraph" w:styleId="Corpodetexto">
    <w:name w:val="Body Text"/>
    <w:basedOn w:val="Normal"/>
    <w:link w:val="CorpodetextoChar"/>
    <w:rsid w:val="005168D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168D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168DA"/>
    <w:pPr>
      <w:spacing w:before="100" w:after="100"/>
      <w:ind w:firstLine="709"/>
      <w:jc w:val="both"/>
    </w:pPr>
    <w:rPr>
      <w:rFonts w:ascii="Arial" w:hAnsi="Arial"/>
      <w:sz w:val="22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5168DA"/>
    <w:rPr>
      <w:rFonts w:ascii="Arial" w:eastAsia="Times New Roman" w:hAnsi="Arial" w:cs="Times New Roman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168DA"/>
  </w:style>
  <w:style w:type="paragraph" w:styleId="Recuodecorpodetexto">
    <w:name w:val="Body Text Indent"/>
    <w:basedOn w:val="Normal"/>
    <w:link w:val="RecuodecorpodetextoChar"/>
    <w:uiPriority w:val="99"/>
    <w:unhideWhenUsed/>
    <w:rsid w:val="00A815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815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9A2D4D"/>
    <w:pPr>
      <w:spacing w:after="120" w:line="480" w:lineRule="auto"/>
      <w:ind w:left="283"/>
    </w:pPr>
    <w:rPr>
      <w:rFonts w:eastAsia="MS Mincho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A2D4D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D602F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styleId="Textodebalo">
    <w:name w:val="Balloon Text"/>
    <w:basedOn w:val="Normal"/>
    <w:link w:val="TextodebaloChar"/>
    <w:semiHidden/>
    <w:rsid w:val="00ED3B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D3BD2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A41A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A41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B5E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5E1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E7F05-7C06-40F5-83DA-2DBD3ADA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534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antonio.filho</cp:lastModifiedBy>
  <cp:revision>10</cp:revision>
  <cp:lastPrinted>2022-03-17T18:39:00Z</cp:lastPrinted>
  <dcterms:created xsi:type="dcterms:W3CDTF">2022-02-18T16:15:00Z</dcterms:created>
  <dcterms:modified xsi:type="dcterms:W3CDTF">2022-03-17T18:39:00Z</dcterms:modified>
</cp:coreProperties>
</file>