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917" w:rsidP="00395917">
      <w:pPr>
        <w:jc w:val="center"/>
        <w:rPr>
          <w:rFonts w:ascii="Arial" w:hAnsi="Arial" w:cs="Arial"/>
          <w:sz w:val="26"/>
          <w:szCs w:val="26"/>
        </w:rPr>
      </w:pPr>
    </w:p>
    <w:p w:rsidR="00395917" w:rsidP="00395917">
      <w:pPr>
        <w:jc w:val="center"/>
        <w:rPr>
          <w:rFonts w:ascii="Arial" w:hAnsi="Arial" w:cs="Arial"/>
          <w:sz w:val="26"/>
          <w:szCs w:val="26"/>
        </w:rPr>
      </w:pPr>
    </w:p>
    <w:p w:rsidR="00395917" w:rsidP="00395917">
      <w:pPr>
        <w:jc w:val="center"/>
        <w:rPr>
          <w:rFonts w:ascii="Arial" w:hAnsi="Arial" w:cs="Arial"/>
          <w:sz w:val="26"/>
          <w:szCs w:val="26"/>
        </w:rPr>
      </w:pPr>
    </w:p>
    <w:p w:rsidR="00395917" w:rsidRPr="00395917" w:rsidP="00395917">
      <w:pPr>
        <w:jc w:val="center"/>
        <w:rPr>
          <w:rFonts w:ascii="Arial" w:hAnsi="Arial" w:cs="Arial"/>
          <w:b/>
          <w:sz w:val="48"/>
          <w:szCs w:val="26"/>
        </w:rPr>
      </w:pPr>
      <w:r w:rsidRPr="00395917">
        <w:rPr>
          <w:rFonts w:ascii="Arial" w:hAnsi="Arial" w:cs="Arial"/>
          <w:b/>
          <w:sz w:val="48"/>
          <w:szCs w:val="26"/>
        </w:rPr>
        <w:t>INDICAÇÃO</w:t>
      </w:r>
    </w:p>
    <w:p w:rsidR="00395917" w:rsidRPr="00395917" w:rsidP="00395917">
      <w:pPr>
        <w:jc w:val="both"/>
        <w:rPr>
          <w:rFonts w:ascii="Arial" w:hAnsi="Arial" w:cs="Arial"/>
          <w:sz w:val="26"/>
          <w:szCs w:val="26"/>
        </w:rPr>
      </w:pPr>
    </w:p>
    <w:p w:rsidR="00395917" w:rsidRPr="00395917" w:rsidP="00395917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395917">
        <w:rPr>
          <w:rFonts w:ascii="Arial" w:hAnsi="Arial" w:cs="Arial"/>
          <w:sz w:val="28"/>
          <w:szCs w:val="26"/>
        </w:rPr>
        <w:t>Indico ao Sr. Prefeito, na forma regimental, que determine ao departamento competente (no caso, a secretaria municipal de Esportes) a realização de eventos dessa área no bairro Campos Salles.</w:t>
      </w:r>
    </w:p>
    <w:p w:rsidR="00395917" w:rsidRPr="00395917" w:rsidP="00395917">
      <w:pPr>
        <w:jc w:val="both"/>
        <w:rPr>
          <w:rFonts w:ascii="Arial" w:hAnsi="Arial" w:cs="Arial"/>
          <w:sz w:val="26"/>
          <w:szCs w:val="26"/>
        </w:rPr>
      </w:pPr>
    </w:p>
    <w:p w:rsidR="00395917" w:rsidRPr="00395917" w:rsidP="00395917">
      <w:pPr>
        <w:jc w:val="center"/>
        <w:rPr>
          <w:rFonts w:ascii="Arial" w:hAnsi="Arial" w:cs="Arial"/>
          <w:b/>
          <w:sz w:val="32"/>
          <w:szCs w:val="26"/>
        </w:rPr>
      </w:pPr>
      <w:r w:rsidRPr="00395917">
        <w:rPr>
          <w:rFonts w:ascii="Arial" w:hAnsi="Arial" w:cs="Arial"/>
          <w:b/>
          <w:sz w:val="32"/>
          <w:szCs w:val="26"/>
        </w:rPr>
        <w:t>JUSTIFICATIVA</w:t>
      </w:r>
    </w:p>
    <w:p w:rsidR="00395917" w:rsidRPr="00395917" w:rsidP="00395917">
      <w:pPr>
        <w:jc w:val="both"/>
        <w:rPr>
          <w:rFonts w:ascii="Arial" w:hAnsi="Arial" w:cs="Arial"/>
          <w:sz w:val="26"/>
          <w:szCs w:val="26"/>
        </w:rPr>
      </w:pPr>
    </w:p>
    <w:p w:rsidR="00395917" w:rsidRPr="00395917" w:rsidP="0039591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95917">
        <w:rPr>
          <w:rFonts w:ascii="Arial" w:hAnsi="Arial" w:cs="Arial"/>
          <w:sz w:val="26"/>
          <w:szCs w:val="26"/>
        </w:rPr>
        <w:t xml:space="preserve">Este vereador foi questionado por moradores sobre a ausência de eventos esportivos no bairro. Eles alegam que o poder público oferece aulas de forma gratuita de diversas modalidades em vários bairros da cidade, com exceção do Campos Salles. </w:t>
      </w:r>
    </w:p>
    <w:p w:rsidR="00395917" w:rsidRPr="00395917" w:rsidP="00395917">
      <w:pPr>
        <w:jc w:val="both"/>
        <w:rPr>
          <w:rFonts w:ascii="Arial" w:hAnsi="Arial" w:cs="Arial"/>
          <w:sz w:val="26"/>
          <w:szCs w:val="26"/>
        </w:rPr>
      </w:pPr>
    </w:p>
    <w:p w:rsidR="00395917" w:rsidRPr="00395917" w:rsidP="0039591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95917">
        <w:rPr>
          <w:rFonts w:ascii="Arial" w:hAnsi="Arial" w:cs="Arial"/>
          <w:sz w:val="26"/>
          <w:szCs w:val="26"/>
        </w:rPr>
        <w:t xml:space="preserve">Por isso, solicito ao setor responsável que estude a possibilidade de oferecer atividades esportivas aos moradores do bairro. </w:t>
      </w:r>
    </w:p>
    <w:p w:rsidR="00395917" w:rsidRPr="00395917" w:rsidP="00395917">
      <w:pPr>
        <w:jc w:val="both"/>
        <w:rPr>
          <w:rFonts w:ascii="Arial" w:hAnsi="Arial" w:cs="Arial"/>
          <w:sz w:val="26"/>
          <w:szCs w:val="26"/>
        </w:rPr>
      </w:pPr>
    </w:p>
    <w:p w:rsidR="00395917" w:rsidRPr="00395917" w:rsidP="00395917">
      <w:pPr>
        <w:jc w:val="right"/>
        <w:rPr>
          <w:rFonts w:ascii="Arial" w:hAnsi="Arial" w:cs="Arial"/>
          <w:sz w:val="26"/>
          <w:szCs w:val="26"/>
        </w:rPr>
      </w:pPr>
      <w:r w:rsidRPr="00395917">
        <w:rPr>
          <w:rFonts w:ascii="Arial" w:hAnsi="Arial" w:cs="Arial"/>
          <w:sz w:val="26"/>
          <w:szCs w:val="26"/>
        </w:rPr>
        <w:t>Sala das Sessões, 04 de março de 2022</w:t>
      </w:r>
    </w:p>
    <w:p w:rsidR="00395917" w:rsidP="00395917">
      <w:pPr>
        <w:jc w:val="both"/>
        <w:rPr>
          <w:rFonts w:ascii="Arial" w:hAnsi="Arial" w:cs="Arial"/>
          <w:sz w:val="26"/>
          <w:szCs w:val="26"/>
        </w:rPr>
      </w:pPr>
    </w:p>
    <w:p w:rsidR="00395917" w:rsidP="00395917">
      <w:pPr>
        <w:jc w:val="both"/>
        <w:rPr>
          <w:rFonts w:ascii="Arial" w:hAnsi="Arial" w:cs="Arial"/>
          <w:sz w:val="26"/>
          <w:szCs w:val="26"/>
        </w:rPr>
      </w:pPr>
    </w:p>
    <w:p w:rsidR="00395917" w:rsidRPr="00395917" w:rsidP="00395917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395917" w:rsidRPr="00395917" w:rsidP="0039591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95917">
        <w:rPr>
          <w:rFonts w:ascii="Arial" w:hAnsi="Arial" w:cs="Arial"/>
          <w:b/>
          <w:sz w:val="26"/>
          <w:szCs w:val="26"/>
        </w:rPr>
        <w:t>RODRIGO GIRADELLI MALDONADO</w:t>
      </w:r>
    </w:p>
    <w:p w:rsidR="00395917" w:rsidRPr="00395917" w:rsidP="0039591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95917">
        <w:rPr>
          <w:rFonts w:ascii="Arial" w:hAnsi="Arial" w:cs="Arial"/>
          <w:b/>
          <w:sz w:val="26"/>
          <w:szCs w:val="26"/>
        </w:rPr>
        <w:t>VEREADOR</w:t>
      </w:r>
    </w:p>
    <w:p w:rsidR="000A5E14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17"/>
    <w:rsid w:val="000A5E14"/>
    <w:rsid w:val="003959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81352D-6EDE-490C-A54A-AF7B2B6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1</cp:revision>
  <dcterms:created xsi:type="dcterms:W3CDTF">2022-03-04T18:01:00Z</dcterms:created>
  <dcterms:modified xsi:type="dcterms:W3CDTF">2022-03-04T18:02:00Z</dcterms:modified>
</cp:coreProperties>
</file>