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4D0" w:rsidRPr="007234D0" w:rsidRDefault="007234D0" w:rsidP="007234D0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7234D0">
        <w:rPr>
          <w:rFonts w:ascii="Arial" w:hAnsi="Arial" w:cs="Arial"/>
          <w:b/>
          <w:sz w:val="36"/>
          <w:szCs w:val="36"/>
        </w:rPr>
        <w:t>AUTÓGRAFO DE LEI Nº 34</w:t>
      </w:r>
      <w:r>
        <w:rPr>
          <w:rFonts w:ascii="Arial" w:hAnsi="Arial" w:cs="Arial"/>
          <w:b/>
          <w:sz w:val="36"/>
          <w:szCs w:val="36"/>
        </w:rPr>
        <w:t>74</w:t>
      </w:r>
      <w:bookmarkStart w:id="0" w:name="_GoBack"/>
      <w:bookmarkEnd w:id="0"/>
    </w:p>
    <w:p w:rsidR="00242DB0" w:rsidRPr="007234D0" w:rsidRDefault="00242DB0" w:rsidP="00A16413">
      <w:pPr>
        <w:pStyle w:val="Ttulo"/>
        <w:spacing w:line="360" w:lineRule="atLeast"/>
        <w:ind w:left="3119"/>
        <w:jc w:val="left"/>
        <w:rPr>
          <w:rFonts w:cs="Arial"/>
          <w:b w:val="0"/>
          <w:bCs/>
          <w:i w:val="0"/>
          <w:iCs/>
          <w:szCs w:val="24"/>
        </w:rPr>
      </w:pPr>
    </w:p>
    <w:p w:rsidR="00283701" w:rsidRPr="007234D0" w:rsidRDefault="000223B8" w:rsidP="007234D0">
      <w:pPr>
        <w:spacing w:line="300" w:lineRule="exact"/>
        <w:ind w:left="3686" w:right="283"/>
        <w:jc w:val="both"/>
        <w:rPr>
          <w:rFonts w:ascii="Arial" w:hAnsi="Arial" w:cs="Arial"/>
          <w:snapToGrid w:val="0"/>
          <w:sz w:val="26"/>
          <w:szCs w:val="26"/>
        </w:rPr>
      </w:pPr>
      <w:r w:rsidRPr="007234D0">
        <w:rPr>
          <w:rFonts w:ascii="Arial" w:hAnsi="Arial" w:cs="Arial"/>
          <w:snapToGrid w:val="0"/>
          <w:sz w:val="26"/>
          <w:szCs w:val="26"/>
        </w:rPr>
        <w:t>Promove a desafetação de área pública que especifica.</w:t>
      </w:r>
    </w:p>
    <w:p w:rsidR="00283701" w:rsidRPr="007234D0" w:rsidRDefault="00283701" w:rsidP="00361DE0">
      <w:pPr>
        <w:spacing w:line="300" w:lineRule="exact"/>
        <w:jc w:val="both"/>
        <w:rPr>
          <w:rFonts w:ascii="Arial" w:hAnsi="Arial" w:cs="Arial"/>
          <w:snapToGrid w:val="0"/>
          <w:sz w:val="24"/>
          <w:szCs w:val="24"/>
        </w:rPr>
      </w:pPr>
    </w:p>
    <w:p w:rsidR="007234D0" w:rsidRPr="007234D0" w:rsidRDefault="007234D0" w:rsidP="007234D0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7234D0">
        <w:rPr>
          <w:rFonts w:ascii="Arial" w:hAnsi="Arial" w:cs="Arial"/>
          <w:szCs w:val="26"/>
        </w:rPr>
        <w:t xml:space="preserve">A CÂMARA MUNICIPAL DA ESTÂNCIA TURÍSTICA DE BARRA BONITA, em sessão extraordinária realizada em </w:t>
      </w:r>
      <w:r>
        <w:rPr>
          <w:rFonts w:ascii="Arial" w:hAnsi="Arial" w:cs="Arial"/>
          <w:szCs w:val="26"/>
        </w:rPr>
        <w:t>23</w:t>
      </w:r>
      <w:r w:rsidRPr="007234D0">
        <w:rPr>
          <w:rFonts w:ascii="Arial" w:hAnsi="Arial" w:cs="Arial"/>
          <w:szCs w:val="26"/>
        </w:rPr>
        <w:t xml:space="preserve"> de </w:t>
      </w:r>
      <w:r>
        <w:rPr>
          <w:rFonts w:ascii="Arial" w:hAnsi="Arial" w:cs="Arial"/>
          <w:szCs w:val="26"/>
        </w:rPr>
        <w:t>Setembro</w:t>
      </w:r>
      <w:r w:rsidRPr="007234D0">
        <w:rPr>
          <w:rFonts w:ascii="Arial" w:hAnsi="Arial" w:cs="Arial"/>
          <w:szCs w:val="26"/>
        </w:rPr>
        <w:t xml:space="preserve"> de 2021, APROVOU:</w:t>
      </w:r>
    </w:p>
    <w:p w:rsidR="007234D0" w:rsidRPr="007234D0" w:rsidRDefault="007234D0" w:rsidP="00361DE0">
      <w:pPr>
        <w:spacing w:line="300" w:lineRule="exact"/>
        <w:jc w:val="both"/>
        <w:rPr>
          <w:rFonts w:ascii="Arial" w:hAnsi="Arial" w:cs="Arial"/>
          <w:snapToGrid w:val="0"/>
          <w:sz w:val="24"/>
          <w:szCs w:val="24"/>
        </w:rPr>
      </w:pPr>
    </w:p>
    <w:p w:rsidR="00283701" w:rsidRPr="007234D0" w:rsidRDefault="00A16413" w:rsidP="007234D0">
      <w:pPr>
        <w:spacing w:line="300" w:lineRule="exact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7234D0">
        <w:rPr>
          <w:rFonts w:ascii="Arial" w:hAnsi="Arial" w:cs="Arial"/>
          <w:b/>
          <w:snapToGrid w:val="0"/>
          <w:sz w:val="24"/>
          <w:szCs w:val="24"/>
        </w:rPr>
        <w:t>Art.</w:t>
      </w:r>
      <w:r w:rsidR="00283701" w:rsidRPr="007234D0">
        <w:rPr>
          <w:rFonts w:ascii="Arial" w:hAnsi="Arial" w:cs="Arial"/>
          <w:b/>
          <w:snapToGrid w:val="0"/>
          <w:sz w:val="24"/>
          <w:szCs w:val="24"/>
        </w:rPr>
        <w:t xml:space="preserve"> 1º</w:t>
      </w:r>
      <w:r w:rsidR="00521837" w:rsidRPr="007234D0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383320" w:rsidRPr="007234D0">
        <w:rPr>
          <w:rFonts w:ascii="Arial" w:hAnsi="Arial" w:cs="Arial"/>
          <w:snapToGrid w:val="0"/>
          <w:sz w:val="24"/>
          <w:szCs w:val="24"/>
        </w:rPr>
        <w:t>Fica desafetad</w:t>
      </w:r>
      <w:r w:rsidR="000223B8" w:rsidRPr="007234D0">
        <w:rPr>
          <w:rFonts w:ascii="Arial" w:hAnsi="Arial" w:cs="Arial"/>
          <w:snapToGrid w:val="0"/>
          <w:sz w:val="24"/>
          <w:szCs w:val="24"/>
        </w:rPr>
        <w:t>a</w:t>
      </w:r>
      <w:r w:rsidR="00283701" w:rsidRPr="007234D0">
        <w:rPr>
          <w:rFonts w:ascii="Arial" w:hAnsi="Arial" w:cs="Arial"/>
          <w:snapToGrid w:val="0"/>
          <w:sz w:val="24"/>
          <w:szCs w:val="24"/>
        </w:rPr>
        <w:t xml:space="preserve"> da categoria de </w:t>
      </w:r>
      <w:r w:rsidR="0090501B" w:rsidRPr="007234D0">
        <w:rPr>
          <w:rFonts w:ascii="Arial" w:hAnsi="Arial" w:cs="Arial"/>
          <w:snapToGrid w:val="0"/>
          <w:sz w:val="24"/>
          <w:szCs w:val="24"/>
        </w:rPr>
        <w:t>“</w:t>
      </w:r>
      <w:r w:rsidR="00C040E6" w:rsidRPr="007234D0">
        <w:rPr>
          <w:rFonts w:ascii="Arial" w:hAnsi="Arial" w:cs="Arial"/>
          <w:snapToGrid w:val="0"/>
          <w:sz w:val="24"/>
          <w:szCs w:val="24"/>
        </w:rPr>
        <w:t xml:space="preserve">Área </w:t>
      </w:r>
      <w:r w:rsidR="000223B8" w:rsidRPr="007234D0">
        <w:rPr>
          <w:rFonts w:ascii="Arial" w:hAnsi="Arial" w:cs="Arial"/>
          <w:snapToGrid w:val="0"/>
          <w:sz w:val="24"/>
          <w:szCs w:val="24"/>
        </w:rPr>
        <w:t>Verde</w:t>
      </w:r>
      <w:r w:rsidR="0090501B" w:rsidRPr="007234D0">
        <w:rPr>
          <w:rFonts w:ascii="Arial" w:hAnsi="Arial" w:cs="Arial"/>
          <w:snapToGrid w:val="0"/>
          <w:sz w:val="24"/>
          <w:szCs w:val="24"/>
        </w:rPr>
        <w:t>”</w:t>
      </w:r>
      <w:r w:rsidR="00283701" w:rsidRPr="007234D0">
        <w:rPr>
          <w:rFonts w:ascii="Arial" w:hAnsi="Arial" w:cs="Arial"/>
          <w:snapToGrid w:val="0"/>
          <w:sz w:val="24"/>
          <w:szCs w:val="24"/>
        </w:rPr>
        <w:t xml:space="preserve"> e transf</w:t>
      </w:r>
      <w:r w:rsidR="00C040E6" w:rsidRPr="007234D0">
        <w:rPr>
          <w:rFonts w:ascii="Arial" w:hAnsi="Arial" w:cs="Arial"/>
          <w:snapToGrid w:val="0"/>
          <w:sz w:val="24"/>
          <w:szCs w:val="24"/>
        </w:rPr>
        <w:t>eridos para a categoria de “</w:t>
      </w:r>
      <w:r w:rsidR="004C57FF" w:rsidRPr="007234D0">
        <w:rPr>
          <w:rFonts w:ascii="Arial" w:hAnsi="Arial" w:cs="Arial"/>
          <w:snapToGrid w:val="0"/>
          <w:sz w:val="24"/>
          <w:szCs w:val="24"/>
        </w:rPr>
        <w:t>Sistema Viário</w:t>
      </w:r>
      <w:r w:rsidR="0090501B" w:rsidRPr="007234D0">
        <w:rPr>
          <w:rFonts w:ascii="Arial" w:hAnsi="Arial" w:cs="Arial"/>
          <w:snapToGrid w:val="0"/>
          <w:sz w:val="24"/>
          <w:szCs w:val="24"/>
        </w:rPr>
        <w:t>”</w:t>
      </w:r>
      <w:r w:rsidR="00283701" w:rsidRPr="007234D0">
        <w:rPr>
          <w:rFonts w:ascii="Arial" w:hAnsi="Arial" w:cs="Arial"/>
          <w:snapToGrid w:val="0"/>
          <w:sz w:val="24"/>
          <w:szCs w:val="24"/>
        </w:rPr>
        <w:t xml:space="preserve">, </w:t>
      </w:r>
      <w:r w:rsidR="000223B8" w:rsidRPr="007234D0">
        <w:rPr>
          <w:rFonts w:ascii="Arial" w:hAnsi="Arial" w:cs="Arial"/>
          <w:snapToGrid w:val="0"/>
          <w:sz w:val="24"/>
          <w:szCs w:val="24"/>
        </w:rPr>
        <w:t>a seguinte área de propriedade do Município:</w:t>
      </w:r>
    </w:p>
    <w:p w:rsidR="000223B8" w:rsidRPr="007234D0" w:rsidRDefault="000223B8" w:rsidP="00361DE0">
      <w:pPr>
        <w:spacing w:line="300" w:lineRule="exact"/>
        <w:ind w:firstLine="1701"/>
        <w:jc w:val="both"/>
        <w:rPr>
          <w:rFonts w:ascii="Arial" w:hAnsi="Arial" w:cs="Arial"/>
          <w:snapToGrid w:val="0"/>
          <w:sz w:val="24"/>
          <w:szCs w:val="24"/>
        </w:rPr>
      </w:pPr>
    </w:p>
    <w:p w:rsidR="004C57FF" w:rsidRPr="007234D0" w:rsidRDefault="000223B8" w:rsidP="007234D0">
      <w:pPr>
        <w:spacing w:line="300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7234D0">
        <w:rPr>
          <w:rFonts w:ascii="Arial" w:hAnsi="Arial" w:cs="Arial"/>
          <w:snapToGrid w:val="0"/>
          <w:sz w:val="24"/>
          <w:szCs w:val="24"/>
        </w:rPr>
        <w:t xml:space="preserve">I - </w:t>
      </w:r>
      <w:r w:rsidR="004C57FF" w:rsidRPr="007234D0">
        <w:rPr>
          <w:rFonts w:ascii="Arial" w:hAnsi="Arial" w:cs="Arial"/>
          <w:sz w:val="24"/>
          <w:szCs w:val="24"/>
        </w:rPr>
        <w:t xml:space="preserve">A referida área é delimitada por um polígono irregular cuja descrição se inicia no vértice </w:t>
      </w:r>
      <w:r w:rsidR="004C57FF" w:rsidRPr="007234D0">
        <w:rPr>
          <w:rFonts w:ascii="Arial" w:eastAsia="Arial" w:hAnsi="Arial" w:cs="Arial"/>
          <w:b/>
          <w:color w:val="000000"/>
          <w:sz w:val="24"/>
          <w:szCs w:val="24"/>
        </w:rPr>
        <w:t>60</w:t>
      </w:r>
      <w:r w:rsidR="004C57FF" w:rsidRPr="007234D0">
        <w:rPr>
          <w:rFonts w:ascii="Arial" w:hAnsi="Arial" w:cs="Arial"/>
          <w:sz w:val="24"/>
          <w:szCs w:val="24"/>
        </w:rPr>
        <w:t xml:space="preserve">, situado na divisa do </w:t>
      </w:r>
      <w:r w:rsidR="004C57FF" w:rsidRPr="007234D0">
        <w:rPr>
          <w:rFonts w:ascii="Arial" w:hAnsi="Arial" w:cs="Arial"/>
          <w:b/>
          <w:bCs/>
          <w:sz w:val="24"/>
          <w:szCs w:val="24"/>
        </w:rPr>
        <w:t>Prol</w:t>
      </w:r>
      <w:r w:rsidR="00361DE0" w:rsidRPr="007234D0">
        <w:rPr>
          <w:rFonts w:ascii="Arial" w:hAnsi="Arial" w:cs="Arial"/>
          <w:b/>
          <w:bCs/>
          <w:sz w:val="24"/>
          <w:szCs w:val="24"/>
        </w:rPr>
        <w:t xml:space="preserve">ongamento da Avenida Rosa </w:t>
      </w:r>
      <w:proofErr w:type="spellStart"/>
      <w:r w:rsidR="00361DE0" w:rsidRPr="007234D0">
        <w:rPr>
          <w:rFonts w:ascii="Arial" w:hAnsi="Arial" w:cs="Arial"/>
          <w:b/>
          <w:bCs/>
          <w:sz w:val="24"/>
          <w:szCs w:val="24"/>
        </w:rPr>
        <w:t>Zanel</w:t>
      </w:r>
      <w:r w:rsidR="004C57FF" w:rsidRPr="007234D0">
        <w:rPr>
          <w:rFonts w:ascii="Arial" w:hAnsi="Arial" w:cs="Arial"/>
          <w:b/>
          <w:bCs/>
          <w:sz w:val="24"/>
          <w:szCs w:val="24"/>
        </w:rPr>
        <w:t>a</w:t>
      </w:r>
      <w:proofErr w:type="spellEnd"/>
      <w:r w:rsidR="004C57FF" w:rsidRPr="007234D0">
        <w:rPr>
          <w:rFonts w:ascii="Arial" w:hAnsi="Arial" w:cs="Arial"/>
          <w:b/>
          <w:bCs/>
          <w:sz w:val="24"/>
          <w:szCs w:val="24"/>
        </w:rPr>
        <w:t xml:space="preserve"> Petri</w:t>
      </w:r>
      <w:r w:rsidR="004C57FF" w:rsidRPr="007234D0">
        <w:rPr>
          <w:rFonts w:ascii="Arial" w:hAnsi="Arial" w:cs="Arial"/>
          <w:sz w:val="24"/>
          <w:szCs w:val="24"/>
        </w:rPr>
        <w:t xml:space="preserve"> e na divisa da</w:t>
      </w:r>
      <w:r w:rsidR="004C57FF" w:rsidRPr="007234D0">
        <w:rPr>
          <w:rFonts w:ascii="Arial" w:hAnsi="Arial" w:cs="Arial"/>
          <w:b/>
          <w:bCs/>
          <w:sz w:val="24"/>
          <w:szCs w:val="24"/>
        </w:rPr>
        <w:t xml:space="preserve"> Área Verde (</w:t>
      </w:r>
      <w:proofErr w:type="spellStart"/>
      <w:r w:rsidR="004C57FF" w:rsidRPr="007234D0">
        <w:rPr>
          <w:rFonts w:ascii="Arial" w:hAnsi="Arial" w:cs="Arial"/>
          <w:b/>
          <w:bCs/>
          <w:sz w:val="24"/>
          <w:szCs w:val="24"/>
        </w:rPr>
        <w:t>Mat</w:t>
      </w:r>
      <w:proofErr w:type="spellEnd"/>
      <w:r w:rsidR="004C57FF" w:rsidRPr="007234D0">
        <w:rPr>
          <w:rFonts w:ascii="Arial" w:hAnsi="Arial" w:cs="Arial"/>
          <w:b/>
          <w:bCs/>
          <w:sz w:val="24"/>
          <w:szCs w:val="24"/>
        </w:rPr>
        <w:t xml:space="preserve"> 33.050)</w:t>
      </w:r>
      <w:r w:rsidR="004C57FF" w:rsidRPr="007234D0">
        <w:rPr>
          <w:rFonts w:ascii="Arial" w:hAnsi="Arial" w:cs="Arial"/>
          <w:sz w:val="24"/>
          <w:szCs w:val="24"/>
        </w:rPr>
        <w:t xml:space="preserve">, assinalado em planta anexa, com coordenadas planas no sistema U T M </w:t>
      </w:r>
      <w:r w:rsidR="004C57FF" w:rsidRPr="007234D0">
        <w:rPr>
          <w:rFonts w:ascii="Arial" w:eastAsia="Arial" w:hAnsi="Arial" w:cs="Arial"/>
          <w:b/>
          <w:sz w:val="24"/>
          <w:szCs w:val="24"/>
        </w:rPr>
        <w:t>Este (X) 749.700,54</w:t>
      </w:r>
      <w:r w:rsidR="004C57FF" w:rsidRPr="007234D0">
        <w:rPr>
          <w:rFonts w:ascii="Arial" w:hAnsi="Arial" w:cs="Arial"/>
          <w:sz w:val="24"/>
          <w:szCs w:val="24"/>
        </w:rPr>
        <w:t xml:space="preserve"> e </w:t>
      </w:r>
      <w:r w:rsidR="004C57FF" w:rsidRPr="007234D0">
        <w:rPr>
          <w:rFonts w:ascii="Arial" w:eastAsia="Arial" w:hAnsi="Arial" w:cs="Arial"/>
          <w:b/>
          <w:sz w:val="24"/>
          <w:szCs w:val="24"/>
        </w:rPr>
        <w:t>Norte (Y) 7.510.008,78</w:t>
      </w:r>
      <w:r w:rsidR="004C57FF" w:rsidRPr="007234D0">
        <w:rPr>
          <w:rFonts w:ascii="Arial" w:hAnsi="Arial" w:cs="Arial"/>
          <w:sz w:val="24"/>
          <w:szCs w:val="24"/>
        </w:rPr>
        <w:t xml:space="preserve"> e define-se pelos seguintes dados</w:t>
      </w:r>
      <w:r w:rsidR="00361DE0" w:rsidRPr="007234D0">
        <w:rPr>
          <w:rFonts w:ascii="Arial" w:hAnsi="Arial" w:cs="Arial"/>
          <w:sz w:val="24"/>
          <w:szCs w:val="24"/>
        </w:rPr>
        <w:t>, abrangendo uma área de 1.729,586 m²</w:t>
      </w:r>
      <w:r w:rsidR="004C57FF" w:rsidRPr="007234D0">
        <w:rPr>
          <w:rFonts w:ascii="Arial" w:hAnsi="Arial" w:cs="Arial"/>
          <w:sz w:val="24"/>
          <w:szCs w:val="24"/>
        </w:rPr>
        <w:t>:</w:t>
      </w:r>
    </w:p>
    <w:p w:rsidR="004C57FF" w:rsidRDefault="004C57FF" w:rsidP="00361DE0">
      <w:pPr>
        <w:spacing w:line="320" w:lineRule="exact"/>
        <w:jc w:val="both"/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1134"/>
        <w:gridCol w:w="992"/>
        <w:gridCol w:w="2552"/>
        <w:gridCol w:w="1417"/>
        <w:gridCol w:w="1560"/>
      </w:tblGrid>
      <w:tr w:rsidR="004C57FF" w:rsidRPr="00361DE0" w:rsidTr="00361DE0">
        <w:tc>
          <w:tcPr>
            <w:tcW w:w="567" w:type="dxa"/>
            <w:shd w:val="clear" w:color="auto" w:fill="C0C0C0"/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De</w:t>
            </w:r>
          </w:p>
        </w:tc>
        <w:tc>
          <w:tcPr>
            <w:tcW w:w="709" w:type="dxa"/>
            <w:shd w:val="clear" w:color="auto" w:fill="C0C0C0"/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Para</w:t>
            </w:r>
          </w:p>
        </w:tc>
        <w:tc>
          <w:tcPr>
            <w:tcW w:w="1134" w:type="dxa"/>
            <w:shd w:val="clear" w:color="auto" w:fill="C0C0C0"/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proofErr w:type="gramStart"/>
            <w:r w:rsidRPr="00361DE0">
              <w:rPr>
                <w:rFonts w:ascii="Tahoma" w:hAnsi="Tahoma" w:cs="Tahoma"/>
              </w:rPr>
              <w:t>azimute</w:t>
            </w:r>
            <w:proofErr w:type="gramEnd"/>
          </w:p>
        </w:tc>
        <w:tc>
          <w:tcPr>
            <w:tcW w:w="992" w:type="dxa"/>
            <w:shd w:val="clear" w:color="auto" w:fill="C0C0C0"/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proofErr w:type="spellStart"/>
            <w:r w:rsidRPr="00361DE0">
              <w:rPr>
                <w:rFonts w:ascii="Tahoma" w:hAnsi="Tahoma" w:cs="Tahoma"/>
              </w:rPr>
              <w:t>Dist</w:t>
            </w:r>
            <w:proofErr w:type="spellEnd"/>
            <w:r w:rsidRPr="00361DE0">
              <w:rPr>
                <w:rFonts w:ascii="Tahoma" w:hAnsi="Tahoma" w:cs="Tahoma"/>
              </w:rPr>
              <w:t>. (m)</w:t>
            </w:r>
          </w:p>
        </w:tc>
        <w:tc>
          <w:tcPr>
            <w:tcW w:w="2552" w:type="dxa"/>
            <w:shd w:val="clear" w:color="auto" w:fill="C0C0C0"/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Confrontante</w:t>
            </w:r>
          </w:p>
        </w:tc>
        <w:tc>
          <w:tcPr>
            <w:tcW w:w="1417" w:type="dxa"/>
            <w:shd w:val="clear" w:color="auto" w:fill="C0C0C0"/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Coord. E(X)</w:t>
            </w:r>
          </w:p>
        </w:tc>
        <w:tc>
          <w:tcPr>
            <w:tcW w:w="1560" w:type="dxa"/>
            <w:shd w:val="clear" w:color="auto" w:fill="C0C0C0"/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Coord. N(Y)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60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152°30'04"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4,05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749.702,4100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7.510.005,1900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147°17'00"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5,33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749.705,2900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7.510.000,7100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127°34'44"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5,38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749.709,5500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7.509.997,4300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108°51'29"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4,80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749.714,0900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7.509.995,8800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96°42'37"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13,83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749.727,8300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7.509.994,2600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87°39'17"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7,99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749.735,8200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7.509.994,5900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83°03'41"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6,05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749.741,8200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7.509.995,3200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59°38'38"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6,64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749.747,5500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7.509.998,6700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32A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183°22'34"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31,23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AES Tietê S.A(Mat. 738)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749.745,7100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7.509.967,5000</w:t>
            </w:r>
          </w:p>
        </w:tc>
      </w:tr>
      <w:tr w:rsidR="004C57FF" w:rsidRPr="00361DE0" w:rsidTr="00361DE0">
        <w:trPr>
          <w:trHeight w:val="71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32A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177°46'57"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3,68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AES Tietê S.A (Mat. 738)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749.745,8500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7.509.963,8100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286°17'25"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5,12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749.740,9400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7.509.965,2500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10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268°58'21"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9,68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749.731,2600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7.509.965,0800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11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257°16'01"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3,79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749.727,5600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7.509.964,2400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12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247°08'49"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4,13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749.723,7500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7.509.962,6400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13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235°48'33"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4,16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749.720,3100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7.509.960,3000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14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223°43'58"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4,17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749.717,4300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7.509.957,2900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15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211°45'27"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3,84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749.715,4100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7.509.954,0300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16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199°48'36"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3,81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749.714,1200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7.509.950,4500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17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186°18'17"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4,37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749.713,6400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7.509.946,1000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18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171°33'29"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3,98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749.714,2200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7.509.942,1600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19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162°35'36"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6,91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749.716,2900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7.509.935,5700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20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145°05'02"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2,82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749.717,9000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7.509.933,2600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21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129°09'08"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11,80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Área verde (Mat. 33.050)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749.727,0500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7.509.925,8100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22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263°16'25"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8,94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Gleba B2B </w:t>
            </w:r>
            <w:proofErr w:type="spellStart"/>
            <w:r w:rsidRPr="00361DE0">
              <w:rPr>
                <w:rFonts w:ascii="Tahoma" w:hAnsi="Tahoma" w:cs="Tahoma"/>
              </w:rPr>
              <w:t>Sta</w:t>
            </w:r>
            <w:proofErr w:type="spellEnd"/>
            <w:r w:rsidRPr="00361DE0">
              <w:rPr>
                <w:rFonts w:ascii="Tahoma" w:hAnsi="Tahoma" w:cs="Tahoma"/>
              </w:rPr>
              <w:t xml:space="preserve"> Elisa (</w:t>
            </w:r>
            <w:proofErr w:type="spellStart"/>
            <w:r w:rsidRPr="00361DE0">
              <w:rPr>
                <w:rFonts w:ascii="Tahoma" w:hAnsi="Tahoma" w:cs="Tahoma"/>
              </w:rPr>
              <w:t>Mat</w:t>
            </w:r>
            <w:proofErr w:type="spellEnd"/>
            <w:r w:rsidRPr="00361DE0">
              <w:rPr>
                <w:rFonts w:ascii="Tahoma" w:hAnsi="Tahoma" w:cs="Tahoma"/>
              </w:rPr>
              <w:t xml:space="preserve"> 31.212)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749.718,1700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7.509.924,7600</w:t>
            </w:r>
          </w:p>
        </w:tc>
      </w:tr>
      <w:tr w:rsidR="004C57FF" w:rsidRPr="00361DE0" w:rsidTr="00361DE0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99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263°16'25"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7,31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Gleba B2B </w:t>
            </w:r>
            <w:proofErr w:type="spellStart"/>
            <w:r w:rsidRPr="00361DE0">
              <w:rPr>
                <w:rFonts w:ascii="Tahoma" w:hAnsi="Tahoma" w:cs="Tahoma"/>
              </w:rPr>
              <w:t>Sta</w:t>
            </w:r>
            <w:proofErr w:type="spellEnd"/>
            <w:r w:rsidRPr="00361DE0">
              <w:rPr>
                <w:rFonts w:ascii="Tahoma" w:hAnsi="Tahoma" w:cs="Tahoma"/>
              </w:rPr>
              <w:t xml:space="preserve"> Elisa (</w:t>
            </w:r>
            <w:proofErr w:type="spellStart"/>
            <w:r w:rsidRPr="00361DE0">
              <w:rPr>
                <w:rFonts w:ascii="Tahoma" w:hAnsi="Tahoma" w:cs="Tahoma"/>
              </w:rPr>
              <w:t>Mat</w:t>
            </w:r>
            <w:proofErr w:type="spellEnd"/>
            <w:r w:rsidRPr="00361DE0">
              <w:rPr>
                <w:rFonts w:ascii="Tahoma" w:hAnsi="Tahoma" w:cs="Tahoma"/>
              </w:rPr>
              <w:t xml:space="preserve"> 31.212)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749.710,9200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7.509.923,9100</w:t>
            </w:r>
          </w:p>
        </w:tc>
      </w:tr>
      <w:tr w:rsidR="004C57FF" w:rsidRPr="00361DE0" w:rsidTr="00361DE0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353°01'54"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85,50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7FF" w:rsidRPr="00361DE0" w:rsidRDefault="004C57FF" w:rsidP="00E72F04">
            <w:pPr>
              <w:jc w:val="center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 xml:space="preserve">Prolongamento </w:t>
            </w:r>
            <w:proofErr w:type="spellStart"/>
            <w:r w:rsidRPr="00361DE0">
              <w:rPr>
                <w:rFonts w:ascii="Tahoma" w:hAnsi="Tahoma" w:cs="Tahoma"/>
              </w:rPr>
              <w:t>Av</w:t>
            </w:r>
            <w:proofErr w:type="spellEnd"/>
            <w:r w:rsidRPr="00361DE0">
              <w:rPr>
                <w:rFonts w:ascii="Tahoma" w:hAnsi="Tahoma" w:cs="Tahoma"/>
              </w:rPr>
              <w:t xml:space="preserve"> Rosa Zanella Petri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749.700,54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7FF" w:rsidRPr="00361DE0" w:rsidRDefault="004C57FF" w:rsidP="00E72F04">
            <w:pPr>
              <w:jc w:val="right"/>
              <w:rPr>
                <w:rFonts w:ascii="Tahoma" w:hAnsi="Tahoma" w:cs="Tahoma"/>
              </w:rPr>
            </w:pPr>
            <w:r w:rsidRPr="00361DE0">
              <w:rPr>
                <w:rFonts w:ascii="Tahoma" w:hAnsi="Tahoma" w:cs="Tahoma"/>
              </w:rPr>
              <w:t>7.510.008,78</w:t>
            </w:r>
          </w:p>
        </w:tc>
      </w:tr>
    </w:tbl>
    <w:p w:rsidR="00F91B13" w:rsidRPr="00A16413" w:rsidRDefault="00F91B13" w:rsidP="00361DE0">
      <w:pPr>
        <w:spacing w:line="360" w:lineRule="atLeast"/>
        <w:jc w:val="both"/>
        <w:rPr>
          <w:rFonts w:ascii="Tahoma" w:hAnsi="Tahoma" w:cs="Tahoma"/>
          <w:snapToGrid w:val="0"/>
          <w:sz w:val="24"/>
          <w:szCs w:val="24"/>
        </w:rPr>
      </w:pPr>
      <w:r w:rsidRPr="00A16413">
        <w:rPr>
          <w:rFonts w:ascii="Tahoma" w:hAnsi="Tahoma" w:cs="Tahoma"/>
          <w:snapToGrid w:val="0"/>
          <w:sz w:val="24"/>
          <w:szCs w:val="24"/>
        </w:rPr>
        <w:lastRenderedPageBreak/>
        <w:tab/>
      </w:r>
    </w:p>
    <w:p w:rsidR="00F91B13" w:rsidRPr="007234D0" w:rsidRDefault="00A16413" w:rsidP="007234D0">
      <w:pPr>
        <w:spacing w:line="300" w:lineRule="exact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7234D0">
        <w:rPr>
          <w:rFonts w:ascii="Arial" w:hAnsi="Arial" w:cs="Arial"/>
          <w:b/>
          <w:snapToGrid w:val="0"/>
          <w:sz w:val="24"/>
          <w:szCs w:val="24"/>
        </w:rPr>
        <w:t>Art.</w:t>
      </w:r>
      <w:r w:rsidR="00F91B13" w:rsidRPr="007234D0">
        <w:rPr>
          <w:rFonts w:ascii="Arial" w:hAnsi="Arial" w:cs="Arial"/>
          <w:b/>
          <w:snapToGrid w:val="0"/>
          <w:sz w:val="24"/>
          <w:szCs w:val="24"/>
        </w:rPr>
        <w:t xml:space="preserve"> 2° </w:t>
      </w:r>
      <w:r w:rsidR="009F6E7A" w:rsidRPr="007234D0">
        <w:rPr>
          <w:rFonts w:ascii="Arial" w:hAnsi="Arial" w:cs="Arial"/>
          <w:snapToGrid w:val="0"/>
          <w:sz w:val="24"/>
          <w:szCs w:val="24"/>
        </w:rPr>
        <w:t xml:space="preserve">As despesas decorrentes da presente </w:t>
      </w:r>
      <w:r w:rsidRPr="007234D0">
        <w:rPr>
          <w:rFonts w:ascii="Arial" w:hAnsi="Arial" w:cs="Arial"/>
          <w:snapToGrid w:val="0"/>
          <w:sz w:val="24"/>
          <w:szCs w:val="24"/>
        </w:rPr>
        <w:t>L</w:t>
      </w:r>
      <w:r w:rsidR="009F6E7A" w:rsidRPr="007234D0">
        <w:rPr>
          <w:rFonts w:ascii="Arial" w:hAnsi="Arial" w:cs="Arial"/>
          <w:snapToGrid w:val="0"/>
          <w:sz w:val="24"/>
          <w:szCs w:val="24"/>
        </w:rPr>
        <w:t>ei correrão por conta das dotações próprias do orçamento vigente</w:t>
      </w:r>
      <w:r w:rsidR="00F91B13" w:rsidRPr="007234D0">
        <w:rPr>
          <w:rFonts w:ascii="Arial" w:hAnsi="Arial" w:cs="Arial"/>
          <w:snapToGrid w:val="0"/>
          <w:sz w:val="24"/>
          <w:szCs w:val="24"/>
        </w:rPr>
        <w:t>.</w:t>
      </w:r>
    </w:p>
    <w:p w:rsidR="00F91B13" w:rsidRPr="007234D0" w:rsidRDefault="00F91B13" w:rsidP="00361DE0">
      <w:pPr>
        <w:spacing w:line="300" w:lineRule="exact"/>
        <w:ind w:firstLine="1701"/>
        <w:jc w:val="both"/>
        <w:rPr>
          <w:rFonts w:ascii="Arial" w:hAnsi="Arial" w:cs="Arial"/>
          <w:snapToGrid w:val="0"/>
          <w:sz w:val="24"/>
          <w:szCs w:val="24"/>
        </w:rPr>
      </w:pPr>
    </w:p>
    <w:p w:rsidR="00283701" w:rsidRPr="007234D0" w:rsidRDefault="00A16413" w:rsidP="007234D0">
      <w:pPr>
        <w:spacing w:line="300" w:lineRule="exact"/>
        <w:ind w:firstLine="709"/>
        <w:jc w:val="both"/>
        <w:rPr>
          <w:rFonts w:ascii="Arial" w:hAnsi="Arial" w:cs="Arial"/>
          <w:snapToGrid w:val="0"/>
          <w:sz w:val="24"/>
          <w:szCs w:val="24"/>
        </w:rPr>
      </w:pPr>
      <w:r w:rsidRPr="007234D0">
        <w:rPr>
          <w:rFonts w:ascii="Arial" w:hAnsi="Arial" w:cs="Arial"/>
          <w:b/>
          <w:snapToGrid w:val="0"/>
          <w:sz w:val="24"/>
          <w:szCs w:val="24"/>
        </w:rPr>
        <w:t>Art.</w:t>
      </w:r>
      <w:r w:rsidR="00F91B13" w:rsidRPr="007234D0">
        <w:rPr>
          <w:rFonts w:ascii="Arial" w:hAnsi="Arial" w:cs="Arial"/>
          <w:b/>
          <w:snapToGrid w:val="0"/>
          <w:sz w:val="24"/>
          <w:szCs w:val="24"/>
        </w:rPr>
        <w:t xml:space="preserve"> 3</w:t>
      </w:r>
      <w:r w:rsidR="00283701" w:rsidRPr="007234D0">
        <w:rPr>
          <w:rFonts w:ascii="Arial" w:hAnsi="Arial" w:cs="Arial"/>
          <w:b/>
          <w:snapToGrid w:val="0"/>
          <w:sz w:val="24"/>
          <w:szCs w:val="24"/>
        </w:rPr>
        <w:t xml:space="preserve">° </w:t>
      </w:r>
      <w:r w:rsidRPr="007234D0">
        <w:rPr>
          <w:rFonts w:ascii="Arial" w:hAnsi="Arial" w:cs="Arial"/>
          <w:snapToGrid w:val="0"/>
          <w:sz w:val="24"/>
          <w:szCs w:val="24"/>
        </w:rPr>
        <w:t>Esta L</w:t>
      </w:r>
      <w:r w:rsidR="00C040E6" w:rsidRPr="007234D0">
        <w:rPr>
          <w:rFonts w:ascii="Arial" w:hAnsi="Arial" w:cs="Arial"/>
          <w:snapToGrid w:val="0"/>
          <w:sz w:val="24"/>
          <w:szCs w:val="24"/>
        </w:rPr>
        <w:t>ei entra</w:t>
      </w:r>
      <w:r w:rsidR="00283701" w:rsidRPr="007234D0">
        <w:rPr>
          <w:rFonts w:ascii="Arial" w:hAnsi="Arial" w:cs="Arial"/>
          <w:snapToGrid w:val="0"/>
          <w:sz w:val="24"/>
          <w:szCs w:val="24"/>
        </w:rPr>
        <w:t xml:space="preserve"> em vigor na data de sua publicação</w:t>
      </w:r>
      <w:r w:rsidR="00C040E6" w:rsidRPr="007234D0">
        <w:rPr>
          <w:rFonts w:ascii="Arial" w:hAnsi="Arial" w:cs="Arial"/>
          <w:snapToGrid w:val="0"/>
          <w:sz w:val="24"/>
          <w:szCs w:val="24"/>
        </w:rPr>
        <w:t>.</w:t>
      </w:r>
    </w:p>
    <w:p w:rsidR="00C040E6" w:rsidRDefault="00C040E6" w:rsidP="00361DE0">
      <w:pPr>
        <w:spacing w:line="300" w:lineRule="exact"/>
        <w:jc w:val="both"/>
        <w:rPr>
          <w:rFonts w:ascii="Tahoma" w:hAnsi="Tahoma" w:cs="Tahoma"/>
          <w:snapToGrid w:val="0"/>
          <w:sz w:val="24"/>
          <w:szCs w:val="24"/>
        </w:rPr>
      </w:pPr>
    </w:p>
    <w:p w:rsidR="007234D0" w:rsidRDefault="007234D0" w:rsidP="007234D0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7234D0" w:rsidRPr="007234D0" w:rsidRDefault="007234D0" w:rsidP="007234D0">
      <w:pPr>
        <w:tabs>
          <w:tab w:val="left" w:pos="3150"/>
        </w:tabs>
        <w:ind w:hanging="284"/>
        <w:jc w:val="right"/>
        <w:rPr>
          <w:rFonts w:ascii="Arial" w:hAnsi="Arial" w:cs="Arial"/>
          <w:sz w:val="24"/>
          <w:szCs w:val="24"/>
        </w:rPr>
      </w:pPr>
      <w:r w:rsidRPr="007234D0">
        <w:rPr>
          <w:rFonts w:ascii="Arial" w:hAnsi="Arial" w:cs="Arial"/>
          <w:sz w:val="24"/>
          <w:szCs w:val="24"/>
        </w:rPr>
        <w:t xml:space="preserve">Câmara Municipal da Estância Turística de Barra Bonita, </w:t>
      </w:r>
      <w:r>
        <w:rPr>
          <w:rFonts w:ascii="Arial" w:hAnsi="Arial" w:cs="Arial"/>
          <w:sz w:val="24"/>
          <w:szCs w:val="24"/>
        </w:rPr>
        <w:t>23 de setembro de 2021</w:t>
      </w:r>
      <w:r w:rsidRPr="007234D0">
        <w:rPr>
          <w:rFonts w:ascii="Arial" w:hAnsi="Arial" w:cs="Arial"/>
          <w:sz w:val="24"/>
          <w:szCs w:val="24"/>
        </w:rPr>
        <w:t>.</w:t>
      </w:r>
    </w:p>
    <w:p w:rsidR="007234D0" w:rsidRPr="007234D0" w:rsidRDefault="007234D0" w:rsidP="007234D0">
      <w:pPr>
        <w:tabs>
          <w:tab w:val="left" w:pos="3150"/>
        </w:tabs>
        <w:jc w:val="right"/>
        <w:rPr>
          <w:rFonts w:ascii="Arial" w:hAnsi="Arial" w:cs="Arial"/>
          <w:sz w:val="24"/>
          <w:szCs w:val="24"/>
        </w:rPr>
      </w:pPr>
    </w:p>
    <w:p w:rsidR="007234D0" w:rsidRPr="007234D0" w:rsidRDefault="007234D0" w:rsidP="007234D0">
      <w:pPr>
        <w:tabs>
          <w:tab w:val="left" w:pos="3150"/>
        </w:tabs>
        <w:jc w:val="right"/>
        <w:rPr>
          <w:rFonts w:ascii="Arial" w:hAnsi="Arial" w:cs="Arial"/>
          <w:sz w:val="24"/>
          <w:szCs w:val="24"/>
        </w:rPr>
      </w:pPr>
    </w:p>
    <w:p w:rsidR="007234D0" w:rsidRPr="007234D0" w:rsidRDefault="007234D0" w:rsidP="007234D0">
      <w:pPr>
        <w:tabs>
          <w:tab w:val="left" w:pos="3150"/>
        </w:tabs>
        <w:jc w:val="right"/>
        <w:rPr>
          <w:rFonts w:ascii="Arial" w:hAnsi="Arial" w:cs="Arial"/>
          <w:sz w:val="24"/>
          <w:szCs w:val="24"/>
        </w:rPr>
      </w:pPr>
    </w:p>
    <w:p w:rsidR="007234D0" w:rsidRDefault="007234D0" w:rsidP="007234D0">
      <w:pPr>
        <w:tabs>
          <w:tab w:val="left" w:pos="3150"/>
        </w:tabs>
        <w:jc w:val="right"/>
        <w:rPr>
          <w:rFonts w:ascii="Arial" w:hAnsi="Arial" w:cs="Arial"/>
          <w:sz w:val="24"/>
          <w:szCs w:val="24"/>
        </w:rPr>
      </w:pPr>
    </w:p>
    <w:p w:rsidR="007234D0" w:rsidRPr="007234D0" w:rsidRDefault="007234D0" w:rsidP="007234D0">
      <w:pPr>
        <w:tabs>
          <w:tab w:val="left" w:pos="3150"/>
        </w:tabs>
        <w:jc w:val="right"/>
        <w:rPr>
          <w:rFonts w:ascii="Arial" w:hAnsi="Arial" w:cs="Arial"/>
          <w:sz w:val="24"/>
          <w:szCs w:val="24"/>
        </w:rPr>
      </w:pPr>
    </w:p>
    <w:p w:rsidR="007234D0" w:rsidRPr="007234D0" w:rsidRDefault="007234D0" w:rsidP="007234D0">
      <w:pPr>
        <w:tabs>
          <w:tab w:val="left" w:pos="3150"/>
        </w:tabs>
        <w:jc w:val="right"/>
        <w:rPr>
          <w:rFonts w:ascii="Arial" w:hAnsi="Arial" w:cs="Arial"/>
          <w:sz w:val="24"/>
          <w:szCs w:val="24"/>
        </w:rPr>
      </w:pPr>
    </w:p>
    <w:p w:rsidR="007234D0" w:rsidRPr="007234D0" w:rsidRDefault="007234D0" w:rsidP="007234D0">
      <w:pPr>
        <w:spacing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7234D0">
        <w:rPr>
          <w:rFonts w:ascii="Arial" w:hAnsi="Arial" w:cs="Arial"/>
          <w:b/>
          <w:sz w:val="24"/>
          <w:szCs w:val="24"/>
        </w:rPr>
        <w:t>JOSÉ CARLOS FANTIN</w:t>
      </w:r>
    </w:p>
    <w:p w:rsidR="007234D0" w:rsidRPr="007234D0" w:rsidRDefault="007234D0" w:rsidP="007234D0">
      <w:pPr>
        <w:jc w:val="center"/>
        <w:rPr>
          <w:sz w:val="24"/>
          <w:szCs w:val="24"/>
        </w:rPr>
      </w:pPr>
      <w:r w:rsidRPr="007234D0">
        <w:rPr>
          <w:rFonts w:ascii="Arial" w:hAnsi="Arial" w:cs="Arial"/>
          <w:b/>
          <w:sz w:val="24"/>
          <w:szCs w:val="24"/>
        </w:rPr>
        <w:t>Presidente da Câmara</w:t>
      </w:r>
    </w:p>
    <w:p w:rsidR="00283701" w:rsidRPr="007234D0" w:rsidRDefault="00283701" w:rsidP="00521837">
      <w:pPr>
        <w:spacing w:line="320" w:lineRule="exact"/>
        <w:jc w:val="both"/>
        <w:rPr>
          <w:rFonts w:ascii="Bookman Old Style" w:hAnsi="Bookman Old Style"/>
          <w:snapToGrid w:val="0"/>
          <w:sz w:val="24"/>
          <w:szCs w:val="24"/>
        </w:rPr>
      </w:pPr>
    </w:p>
    <w:sectPr w:rsidR="00283701" w:rsidRPr="007234D0" w:rsidSect="007234D0">
      <w:footnotePr>
        <w:numRestart w:val="eachSect"/>
      </w:footnotePr>
      <w:pgSz w:w="11907" w:h="16840" w:code="9"/>
      <w:pgMar w:top="1701" w:right="1701" w:bottom="170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</w:footnotePr>
  <w:compat>
    <w:compatSetting w:name="compatibilityMode" w:uri="http://schemas.microsoft.com/office/word" w:val="12"/>
  </w:compat>
  <w:rsids>
    <w:rsidRoot w:val="009E065A"/>
    <w:rsid w:val="000150E3"/>
    <w:rsid w:val="000223B8"/>
    <w:rsid w:val="000520C1"/>
    <w:rsid w:val="00076458"/>
    <w:rsid w:val="0012401C"/>
    <w:rsid w:val="00126756"/>
    <w:rsid w:val="001C07C8"/>
    <w:rsid w:val="00202C33"/>
    <w:rsid w:val="00242DB0"/>
    <w:rsid w:val="00283701"/>
    <w:rsid w:val="002C5443"/>
    <w:rsid w:val="00321D49"/>
    <w:rsid w:val="00361DE0"/>
    <w:rsid w:val="00383320"/>
    <w:rsid w:val="00396979"/>
    <w:rsid w:val="003B42C9"/>
    <w:rsid w:val="003D6C79"/>
    <w:rsid w:val="004A77FB"/>
    <w:rsid w:val="004C57FF"/>
    <w:rsid w:val="00505170"/>
    <w:rsid w:val="00521837"/>
    <w:rsid w:val="00523C31"/>
    <w:rsid w:val="005758BC"/>
    <w:rsid w:val="005E6E1F"/>
    <w:rsid w:val="006726B3"/>
    <w:rsid w:val="006C6553"/>
    <w:rsid w:val="007061E2"/>
    <w:rsid w:val="007234D0"/>
    <w:rsid w:val="0075401B"/>
    <w:rsid w:val="00781649"/>
    <w:rsid w:val="00782C6E"/>
    <w:rsid w:val="007D0EBE"/>
    <w:rsid w:val="007D15F2"/>
    <w:rsid w:val="0086649C"/>
    <w:rsid w:val="00901788"/>
    <w:rsid w:val="0090501B"/>
    <w:rsid w:val="00954C9C"/>
    <w:rsid w:val="00963B5A"/>
    <w:rsid w:val="00987B79"/>
    <w:rsid w:val="00992793"/>
    <w:rsid w:val="009B74EF"/>
    <w:rsid w:val="009E065A"/>
    <w:rsid w:val="009F6E7A"/>
    <w:rsid w:val="00A16413"/>
    <w:rsid w:val="00A56812"/>
    <w:rsid w:val="00A617A7"/>
    <w:rsid w:val="00A62A25"/>
    <w:rsid w:val="00A84277"/>
    <w:rsid w:val="00AC462C"/>
    <w:rsid w:val="00B318F2"/>
    <w:rsid w:val="00B71FAC"/>
    <w:rsid w:val="00C040E6"/>
    <w:rsid w:val="00C15410"/>
    <w:rsid w:val="00CE74E3"/>
    <w:rsid w:val="00DA102A"/>
    <w:rsid w:val="00EA5E7D"/>
    <w:rsid w:val="00EB5519"/>
    <w:rsid w:val="00F91B13"/>
    <w:rsid w:val="00FA1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A198A5-C799-49A0-8568-9B70F8A4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B5A"/>
  </w:style>
  <w:style w:type="paragraph" w:styleId="Ttulo1">
    <w:name w:val="heading 1"/>
    <w:basedOn w:val="Normal"/>
    <w:next w:val="Normal"/>
    <w:qFormat/>
    <w:rsid w:val="00963B5A"/>
    <w:pPr>
      <w:keepNext/>
      <w:widowControl w:val="0"/>
      <w:spacing w:line="360" w:lineRule="exact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4">
    <w:name w:val="heading 4"/>
    <w:basedOn w:val="Normal"/>
    <w:next w:val="Normal"/>
    <w:qFormat/>
    <w:rsid w:val="00963B5A"/>
    <w:pPr>
      <w:keepNext/>
      <w:outlineLvl w:val="3"/>
    </w:pPr>
    <w:rPr>
      <w:rFonts w:ascii="Arial" w:hAnsi="Arial" w:cs="Arial"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963B5A"/>
    <w:pPr>
      <w:spacing w:line="360" w:lineRule="exact"/>
      <w:jc w:val="center"/>
    </w:pPr>
    <w:rPr>
      <w:rFonts w:ascii="Arial" w:hAnsi="Arial"/>
      <w:b/>
      <w:i/>
      <w:snapToGrid w:val="0"/>
      <w:sz w:val="24"/>
    </w:rPr>
  </w:style>
  <w:style w:type="paragraph" w:styleId="NormalWeb">
    <w:name w:val="Normal (Web)"/>
    <w:basedOn w:val="Normal"/>
    <w:semiHidden/>
    <w:unhideWhenUsed/>
    <w:rsid w:val="007234D0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234D0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234D0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7234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7234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***/96</vt:lpstr>
    </vt:vector>
  </TitlesOfParts>
  <Company>meu computador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***/96</dc:title>
  <dc:creator>meu computador</dc:creator>
  <cp:lastModifiedBy>Liliane</cp:lastModifiedBy>
  <cp:revision>3</cp:revision>
  <cp:lastPrinted>2021-09-22T19:52:00Z</cp:lastPrinted>
  <dcterms:created xsi:type="dcterms:W3CDTF">2021-09-15T17:14:00Z</dcterms:created>
  <dcterms:modified xsi:type="dcterms:W3CDTF">2021-09-22T19:52:00Z</dcterms:modified>
</cp:coreProperties>
</file>