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0C61B2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C46FEA">
        <w:rPr>
          <w:rFonts w:ascii="Arial" w:hAnsi="Arial" w:cs="Arial"/>
          <w:b/>
          <w:sz w:val="30"/>
          <w:szCs w:val="30"/>
          <w:u w:val="single"/>
        </w:rPr>
        <w:t>52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177068">
        <w:rPr>
          <w:rFonts w:ascii="Arial" w:hAnsi="Arial" w:cs="Arial"/>
          <w:b/>
          <w:sz w:val="30"/>
          <w:szCs w:val="30"/>
          <w:u w:val="single"/>
        </w:rPr>
        <w:t>2</w:t>
      </w:r>
      <w:r>
        <w:rPr>
          <w:rFonts w:ascii="Arial" w:hAnsi="Arial" w:cs="Arial"/>
          <w:b/>
          <w:sz w:val="30"/>
          <w:szCs w:val="30"/>
          <w:u w:val="single"/>
        </w:rPr>
        <w:t>1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0C61B2" w:rsidP="00EC6EC2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CONCEDE TÍTULO DE CIDADÃ BARRA-BON</w:t>
      </w:r>
      <w:r w:rsidR="00F45C33">
        <w:rPr>
          <w:rFonts w:ascii="Arial" w:hAnsi="Arial" w:cs="Arial"/>
          <w:sz w:val="26"/>
          <w:szCs w:val="26"/>
        </w:rPr>
        <w:t>ITENSE E DÁ OUTRAS PROVIDÊNCIAS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>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0C61B2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Pr="00C46FEA" w:rsidRDefault="000C61B2" w:rsidP="00C46FEA">
      <w:pPr>
        <w:tabs>
          <w:tab w:val="left" w:pos="5812"/>
        </w:tabs>
        <w:ind w:firstLine="851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à Senhora</w:t>
      </w:r>
      <w:r w:rsidR="00C46FEA">
        <w:rPr>
          <w:rFonts w:ascii="Arial" w:hAnsi="Arial" w:cs="Arial"/>
          <w:b/>
          <w:sz w:val="24"/>
        </w:rPr>
        <w:t xml:space="preserve"> KELLY FLORENZANO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0C61B2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 homenagead</w:t>
      </w:r>
      <w:r w:rsidR="0032550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em data oportuna.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0C61B2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0C61B2" w:rsidP="00EC6EC2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0C61B2" w:rsidP="00EC6EC2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C46FEA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de </w:t>
      </w:r>
      <w:r w:rsidR="00C46FEA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</w:t>
      </w:r>
      <w:r w:rsidR="00177068">
        <w:rPr>
          <w:rFonts w:ascii="Arial" w:hAnsi="Arial" w:cs="Arial"/>
        </w:rPr>
        <w:t>21</w:t>
      </w:r>
      <w:r>
        <w:rPr>
          <w:rFonts w:ascii="Arial" w:hAnsi="Arial" w:cs="Arial"/>
        </w:rPr>
        <w:t>.</w:t>
      </w: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C46FEA" w:rsidP="00EC6EC2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POLIANA CAROLINE QUIRINO DE LIMA</w:t>
      </w:r>
    </w:p>
    <w:p w:rsidR="00EC6EC2" w:rsidRDefault="000C61B2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  <w:r w:rsidR="00C46FEA">
        <w:rPr>
          <w:rFonts w:ascii="Arial" w:hAnsi="Arial" w:cs="Arial"/>
          <w:i w:val="0"/>
          <w:iCs w:val="0"/>
          <w:szCs w:val="24"/>
        </w:rPr>
        <w:t>a</w:t>
      </w:r>
    </w:p>
    <w:p w:rsidR="00CE3257" w:rsidRDefault="00CE3257"/>
    <w:sectPr w:rsidR="00CE32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5AE" w:rsidRDefault="007305AE">
      <w:r>
        <w:separator/>
      </w:r>
    </w:p>
  </w:endnote>
  <w:endnote w:type="continuationSeparator" w:id="0">
    <w:p w:rsidR="007305AE" w:rsidRDefault="0073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5AE" w:rsidRDefault="007305AE">
      <w:r>
        <w:separator/>
      </w:r>
    </w:p>
  </w:footnote>
  <w:footnote w:type="continuationSeparator" w:id="0">
    <w:p w:rsidR="007305AE" w:rsidRDefault="00730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307" w:rsidRDefault="000C61B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C2"/>
    <w:rsid w:val="000C61B2"/>
    <w:rsid w:val="00177068"/>
    <w:rsid w:val="0032550E"/>
    <w:rsid w:val="007305AE"/>
    <w:rsid w:val="00C46FEA"/>
    <w:rsid w:val="00CE3257"/>
    <w:rsid w:val="00D777ED"/>
    <w:rsid w:val="00E74307"/>
    <w:rsid w:val="00EC6EC2"/>
    <w:rsid w:val="00F4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81A07-84B5-478F-BFA1-42EBBD2A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6F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FE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584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10</cp:revision>
  <cp:lastPrinted>2021-08-16T13:09:00Z</cp:lastPrinted>
  <dcterms:created xsi:type="dcterms:W3CDTF">2017-02-10T12:28:00Z</dcterms:created>
  <dcterms:modified xsi:type="dcterms:W3CDTF">2021-08-26T11:42:00Z</dcterms:modified>
</cp:coreProperties>
</file>