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A3" w:rsidRDefault="004160A3" w:rsidP="00176571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4160A3" w:rsidRDefault="004160A3" w:rsidP="00176571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</w:p>
    <w:p w:rsidR="00176571" w:rsidRPr="00380648" w:rsidRDefault="002A1143" w:rsidP="00176571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380648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176571" w:rsidRPr="00380648" w:rsidRDefault="00176571" w:rsidP="00176571">
      <w:pPr>
        <w:pStyle w:val="Pr-formataoHTML"/>
        <w:spacing w:before="100" w:beforeAutospacing="1" w:line="276" w:lineRule="auto"/>
        <w:rPr>
          <w:rFonts w:ascii="Arial" w:eastAsia="Batang" w:hAnsi="Arial" w:cs="Arial"/>
          <w:sz w:val="26"/>
          <w:szCs w:val="26"/>
        </w:rPr>
      </w:pPr>
    </w:p>
    <w:p w:rsidR="00176571" w:rsidRPr="00380648" w:rsidRDefault="002A1143" w:rsidP="00176571">
      <w:pPr>
        <w:pStyle w:val="Pr-formataoHTML"/>
        <w:spacing w:after="100" w:afterAutospacing="1" w:line="276" w:lineRule="auto"/>
        <w:ind w:firstLine="900"/>
        <w:jc w:val="both"/>
        <w:rPr>
          <w:rFonts w:ascii="Arial" w:eastAsia="Batang" w:hAnsi="Arial" w:cs="Arial"/>
          <w:sz w:val="28"/>
          <w:szCs w:val="26"/>
        </w:rPr>
      </w:pPr>
      <w:r w:rsidRPr="00380648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Pr="00380648">
        <w:rPr>
          <w:rFonts w:ascii="Arial" w:eastAsia="Batang" w:hAnsi="Arial" w:cs="Arial"/>
          <w:b/>
          <w:sz w:val="28"/>
          <w:szCs w:val="26"/>
          <w:u w:val="single"/>
        </w:rPr>
        <w:t>MOÇÃO DE APELO ao Exmo. Prefeito José Luis Rici</w:t>
      </w:r>
      <w:r w:rsidRPr="00380648">
        <w:rPr>
          <w:rFonts w:ascii="Arial" w:eastAsia="Batang" w:hAnsi="Arial" w:cs="Arial"/>
          <w:b/>
          <w:sz w:val="28"/>
          <w:szCs w:val="26"/>
        </w:rPr>
        <w:t xml:space="preserve"> </w:t>
      </w:r>
      <w:r w:rsidRPr="00380648">
        <w:rPr>
          <w:rFonts w:ascii="Arial" w:eastAsia="Batang" w:hAnsi="Arial" w:cs="Arial"/>
          <w:sz w:val="28"/>
          <w:szCs w:val="26"/>
        </w:rPr>
        <w:t xml:space="preserve">para que seja </w:t>
      </w:r>
      <w:r w:rsidR="00D813DC">
        <w:rPr>
          <w:rFonts w:ascii="Arial" w:eastAsia="Batang" w:hAnsi="Arial" w:cs="Arial"/>
          <w:sz w:val="28"/>
          <w:szCs w:val="26"/>
        </w:rPr>
        <w:t>realizado com EXTREMA URGÊNCIA reforma e colocação de tampa de bueiro, bem como limpeza de guias e sarjetas na Rua Mário Andreoli, defronte ao numeral 255.</w:t>
      </w:r>
    </w:p>
    <w:p w:rsidR="00176571" w:rsidRPr="00380648" w:rsidRDefault="002A1143" w:rsidP="00176571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380648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176571" w:rsidRDefault="002A1143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813DC">
        <w:rPr>
          <w:rFonts w:ascii="Arial" w:hAnsi="Arial" w:cs="Arial"/>
          <w:sz w:val="24"/>
          <w:szCs w:val="26"/>
        </w:rPr>
        <w:t>Os moradores do local e mesmo transeuntes procuraram este subscritor para que intercedesse junto ao Poder Executivo para que seja colocada com urgência uma tampa no bueiro no local supracitado.</w:t>
      </w:r>
    </w:p>
    <w:p w:rsidR="00D813DC" w:rsidRDefault="002A1143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  <w:t>Em passagem pelo local realmente está perigoso, o bueira está aberto, podendo facilmente causar um acidente, com a queda de uma pessoa ou até mesmo de um veículo.</w:t>
      </w:r>
    </w:p>
    <w:p w:rsidR="00D813DC" w:rsidRDefault="002A1143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 w:rsidR="000B2BF7">
        <w:rPr>
          <w:rFonts w:ascii="Arial" w:hAnsi="Arial" w:cs="Arial"/>
          <w:sz w:val="24"/>
          <w:szCs w:val="26"/>
        </w:rPr>
        <w:t>Vale o destaque que a Rua Mário Andreoli é de muito trafego de veículos e de muita movimentação de pedestres, e esse bueiro aberto está trazendo riscos à segurança viária do local.</w:t>
      </w:r>
    </w:p>
    <w:p w:rsidR="00176571" w:rsidRDefault="002A1143" w:rsidP="000B2BF7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  <w:t>Diante do exposto e do baixo custo do serviço, além de prezar pela segurança viária e de pedestres, peço o atendimento do presente APELO com EXTREMA URGÊNCIA.</w:t>
      </w:r>
    </w:p>
    <w:p w:rsidR="00080D68" w:rsidRDefault="002A1143" w:rsidP="004160A3">
      <w:pPr>
        <w:spacing w:before="100" w:beforeAutospacing="1" w:after="100" w:afterAutospacing="1"/>
        <w:jc w:val="right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  <w:t xml:space="preserve">Sala das Sessões, </w:t>
      </w:r>
      <w:r w:rsidR="000B2BF7">
        <w:rPr>
          <w:rFonts w:ascii="Arial" w:hAnsi="Arial" w:cs="Arial"/>
          <w:sz w:val="24"/>
          <w:szCs w:val="26"/>
        </w:rPr>
        <w:t>06 de julho de 2021</w:t>
      </w:r>
      <w:r>
        <w:rPr>
          <w:rFonts w:ascii="Arial" w:hAnsi="Arial" w:cs="Arial"/>
          <w:sz w:val="24"/>
          <w:szCs w:val="26"/>
        </w:rPr>
        <w:t>.</w:t>
      </w:r>
    </w:p>
    <w:p w:rsidR="00080D68" w:rsidRDefault="00080D68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</w:p>
    <w:p w:rsidR="00080D68" w:rsidRPr="00080D68" w:rsidRDefault="002A1143" w:rsidP="00080D68">
      <w:pPr>
        <w:jc w:val="center"/>
        <w:rPr>
          <w:rFonts w:ascii="Arial" w:hAnsi="Arial" w:cs="Arial"/>
          <w:b/>
          <w:sz w:val="24"/>
          <w:szCs w:val="26"/>
        </w:rPr>
      </w:pPr>
      <w:r w:rsidRPr="00080D68">
        <w:rPr>
          <w:rFonts w:ascii="Arial" w:hAnsi="Arial" w:cs="Arial"/>
          <w:b/>
          <w:sz w:val="24"/>
          <w:szCs w:val="26"/>
        </w:rPr>
        <w:t>RODRIGO G</w:t>
      </w:r>
      <w:bookmarkStart w:id="0" w:name="_GoBack"/>
      <w:bookmarkEnd w:id="0"/>
      <w:r w:rsidRPr="00080D68">
        <w:rPr>
          <w:rFonts w:ascii="Arial" w:hAnsi="Arial" w:cs="Arial"/>
          <w:b/>
          <w:sz w:val="24"/>
          <w:szCs w:val="26"/>
        </w:rPr>
        <w:t>IRALDELLI MALDONADO</w:t>
      </w:r>
    </w:p>
    <w:p w:rsidR="00080D68" w:rsidRDefault="002A1143" w:rsidP="00080D68">
      <w:pPr>
        <w:jc w:val="center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Vereador</w:t>
      </w:r>
    </w:p>
    <w:p w:rsidR="00080D68" w:rsidRDefault="002A1143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</w:p>
    <w:p w:rsidR="00080D68" w:rsidRDefault="00080D68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</w:p>
    <w:p w:rsidR="00080D68" w:rsidRDefault="00080D68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</w:p>
    <w:p w:rsidR="00080D68" w:rsidRPr="00380648" w:rsidRDefault="00080D68" w:rsidP="00176571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</w:p>
    <w:p w:rsidR="007E2A2B" w:rsidRDefault="007E2A2B"/>
    <w:sectPr w:rsidR="007E2A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B8B" w:rsidRDefault="003A2B8B">
      <w:r>
        <w:separator/>
      </w:r>
    </w:p>
  </w:endnote>
  <w:endnote w:type="continuationSeparator" w:id="0">
    <w:p w:rsidR="003A2B8B" w:rsidRDefault="003A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B8B" w:rsidRDefault="003A2B8B">
      <w:r>
        <w:separator/>
      </w:r>
    </w:p>
  </w:footnote>
  <w:footnote w:type="continuationSeparator" w:id="0">
    <w:p w:rsidR="003A2B8B" w:rsidRDefault="003A2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BA8" w:rsidRDefault="002A114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71"/>
    <w:rsid w:val="00080D68"/>
    <w:rsid w:val="000B2BF7"/>
    <w:rsid w:val="00176571"/>
    <w:rsid w:val="002A1143"/>
    <w:rsid w:val="00380648"/>
    <w:rsid w:val="003A2B8B"/>
    <w:rsid w:val="004160A3"/>
    <w:rsid w:val="00423BDE"/>
    <w:rsid w:val="00635EBB"/>
    <w:rsid w:val="007E2A2B"/>
    <w:rsid w:val="00A62BA8"/>
    <w:rsid w:val="00D8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437C2-4E90-44EF-8C7C-E9A31C05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571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176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6571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2021-07-06T17:10:00Z</dcterms:created>
  <dcterms:modified xsi:type="dcterms:W3CDTF">2021-07-06T17:27:00Z</dcterms:modified>
</cp:coreProperties>
</file>