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2F" w:rsidRDefault="00A2212F" w:rsidP="0021701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A2212F" w:rsidRDefault="00A2212F" w:rsidP="0021701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2212F" w:rsidRDefault="00A2212F" w:rsidP="0021701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2212F" w:rsidRDefault="00A2212F" w:rsidP="0021701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701B" w:rsidRPr="00A2212F" w:rsidRDefault="003A11B5" w:rsidP="0021701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2212F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21701B" w:rsidRPr="00A2212F" w:rsidRDefault="0021701B" w:rsidP="0021701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701B" w:rsidRPr="00A2212F" w:rsidRDefault="0021701B" w:rsidP="0021701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701B" w:rsidRPr="00A2212F" w:rsidRDefault="003A11B5" w:rsidP="00A10BF7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A2212F">
        <w:rPr>
          <w:rFonts w:ascii="Arial" w:hAnsi="Arial" w:cs="Arial"/>
          <w:sz w:val="28"/>
          <w:szCs w:val="26"/>
        </w:rPr>
        <w:tab/>
      </w:r>
      <w:r w:rsidRPr="00A2212F">
        <w:rPr>
          <w:rFonts w:ascii="Arial" w:hAnsi="Arial" w:cs="Arial"/>
          <w:sz w:val="28"/>
          <w:szCs w:val="26"/>
        </w:rPr>
        <w:tab/>
        <w:t xml:space="preserve">Apresento a mesa, ouvindo o Douto Plenário, </w:t>
      </w:r>
      <w:r w:rsidRPr="00A2212F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A2212F" w:rsidRPr="00A2212F">
        <w:rPr>
          <w:rFonts w:ascii="Arial" w:hAnsi="Arial" w:cs="Arial"/>
          <w:b/>
          <w:sz w:val="28"/>
          <w:szCs w:val="26"/>
        </w:rPr>
        <w:t xml:space="preserve"> </w:t>
      </w:r>
      <w:r w:rsidR="00A10BF7" w:rsidRPr="00A2212F">
        <w:rPr>
          <w:rFonts w:ascii="Arial" w:hAnsi="Arial" w:cs="Arial"/>
          <w:sz w:val="28"/>
          <w:szCs w:val="26"/>
        </w:rPr>
        <w:t>ao Exmo. Senhor Presidente da Assembleia Legislativa do Estado de São Paulo, Deputado Carlos Pignatari, para a inclusão em pauta do PDL n.º 22/2020, que cuida da anulação do Decreto 65.021 de 2020, que instituiu o Desconto Previdenciário escalonado nos proventos dos servidores públicos estaduais.</w:t>
      </w:r>
    </w:p>
    <w:p w:rsidR="00A10BF7" w:rsidRPr="00A2212F" w:rsidRDefault="00A10BF7" w:rsidP="00A10BF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21701B" w:rsidRPr="00A2212F" w:rsidRDefault="003A11B5" w:rsidP="0021701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2212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701B" w:rsidRPr="00A2212F" w:rsidRDefault="0021701B" w:rsidP="0021701B">
      <w:pPr>
        <w:jc w:val="both"/>
        <w:rPr>
          <w:rFonts w:ascii="Arial" w:hAnsi="Arial" w:cs="Arial"/>
          <w:b/>
          <w:sz w:val="26"/>
          <w:szCs w:val="26"/>
        </w:rPr>
      </w:pPr>
    </w:p>
    <w:p w:rsidR="00A10BF7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b/>
          <w:sz w:val="26"/>
          <w:szCs w:val="26"/>
        </w:rPr>
        <w:tab/>
      </w:r>
      <w:r w:rsidRPr="00A2212F">
        <w:rPr>
          <w:rFonts w:ascii="Arial" w:hAnsi="Arial" w:cs="Arial"/>
          <w:b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 xml:space="preserve">Esta moção se faz necessária neste momento, para que o PDL 22/2020 seja colocado em pauta, deliberado e aprovado, </w:t>
      </w:r>
      <w:r w:rsidRPr="00A2212F">
        <w:rPr>
          <w:rFonts w:ascii="Arial" w:hAnsi="Arial" w:cs="Arial"/>
          <w:sz w:val="26"/>
          <w:szCs w:val="26"/>
        </w:rPr>
        <w:t>em benefício dos servidores públicos estaduais aposentados e pensionistas, já contribuíram ao longo de suas jornadas profissionais.</w:t>
      </w:r>
    </w:p>
    <w:p w:rsidR="00A10BF7" w:rsidRPr="00A2212F" w:rsidRDefault="00A10BF7" w:rsidP="00A10BF7">
      <w:pPr>
        <w:jc w:val="both"/>
        <w:rPr>
          <w:rFonts w:ascii="Arial" w:hAnsi="Arial" w:cs="Arial"/>
          <w:sz w:val="26"/>
          <w:szCs w:val="26"/>
        </w:rPr>
      </w:pPr>
    </w:p>
    <w:p w:rsidR="00A10BF7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>O Governador do Estado publicou o Decreto 65.021/2020, com o intuito de definir a cobrança de percentuais de contribuição</w:t>
      </w:r>
      <w:r w:rsidRPr="00A2212F">
        <w:rPr>
          <w:rFonts w:ascii="Arial" w:hAnsi="Arial" w:cs="Arial"/>
          <w:sz w:val="26"/>
          <w:szCs w:val="26"/>
        </w:rPr>
        <w:t xml:space="preserve"> de proventos e aposentadorias que estejam entre um salário mínimo e o teto de contribuição do Regime Geral da Previdência.</w:t>
      </w:r>
    </w:p>
    <w:p w:rsidR="00A10BF7" w:rsidRPr="00A2212F" w:rsidRDefault="00A10BF7" w:rsidP="00A10BF7">
      <w:pPr>
        <w:jc w:val="both"/>
        <w:rPr>
          <w:rFonts w:ascii="Arial" w:hAnsi="Arial" w:cs="Arial"/>
          <w:sz w:val="26"/>
          <w:szCs w:val="26"/>
        </w:rPr>
      </w:pPr>
    </w:p>
    <w:p w:rsidR="00A10BF7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>Ocorre que, para isso, conforme previsão da LC 1012/2007, alterada pela LC 1354/2020, é necessário verificar a existência de défi</w:t>
      </w:r>
      <w:r w:rsidRPr="00A2212F">
        <w:rPr>
          <w:rFonts w:ascii="Arial" w:hAnsi="Arial" w:cs="Arial"/>
          <w:sz w:val="26"/>
          <w:szCs w:val="26"/>
        </w:rPr>
        <w:t>cit atuarial do Regime Próprio de Previdência do Estado.</w:t>
      </w:r>
    </w:p>
    <w:p w:rsidR="00A10BF7" w:rsidRPr="00A2212F" w:rsidRDefault="00A10BF7" w:rsidP="00A10BF7">
      <w:pPr>
        <w:jc w:val="both"/>
        <w:rPr>
          <w:rFonts w:ascii="Arial" w:hAnsi="Arial" w:cs="Arial"/>
          <w:sz w:val="26"/>
          <w:szCs w:val="26"/>
        </w:rPr>
      </w:pPr>
    </w:p>
    <w:p w:rsidR="00A10BF7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>E aqui verificamos uma divergência na interpretação da norma: ou o regime de SPPrev está deficitário – e para isso é necessário uma auditoria profunda nas contas do instituto, para saber o que aco</w:t>
      </w:r>
      <w:r w:rsidRPr="00A2212F">
        <w:rPr>
          <w:rFonts w:ascii="Arial" w:hAnsi="Arial" w:cs="Arial"/>
          <w:sz w:val="26"/>
          <w:szCs w:val="26"/>
        </w:rPr>
        <w:t>ntece com o patrimônio de décadas de contribuição – ou o Decreto é meramente uma previsão de futuras medidas a serem tomadas, caso o déficit se verifique.</w:t>
      </w:r>
    </w:p>
    <w:p w:rsidR="00A10BF7" w:rsidRPr="00A2212F" w:rsidRDefault="00A10BF7" w:rsidP="00A10BF7">
      <w:pPr>
        <w:jc w:val="both"/>
        <w:rPr>
          <w:rFonts w:ascii="Arial" w:hAnsi="Arial" w:cs="Arial"/>
          <w:sz w:val="26"/>
          <w:szCs w:val="26"/>
        </w:rPr>
      </w:pPr>
    </w:p>
    <w:p w:rsidR="0021701B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>Todavia, a São Paulo Previdência – SPPrev, em comunicado enviado aos contribuintes e beneficiários</w:t>
      </w:r>
      <w:r w:rsidRPr="00A2212F">
        <w:rPr>
          <w:rFonts w:ascii="Arial" w:hAnsi="Arial" w:cs="Arial"/>
          <w:sz w:val="26"/>
          <w:szCs w:val="26"/>
        </w:rPr>
        <w:t xml:space="preserve">, já se adianta ao tempo verbal do Decreto, e informa que “a partir de 90 dias desta publicação a contribuição previdenciária dos aposentados e pensionistas incidirá, de forma adicional, sobre o montante dos proventos de aposentadorias e de pensões que </w:t>
      </w:r>
      <w:r w:rsidRPr="00A2212F">
        <w:rPr>
          <w:rFonts w:ascii="Arial" w:hAnsi="Arial" w:cs="Arial"/>
          <w:sz w:val="26"/>
          <w:szCs w:val="26"/>
        </w:rPr>
        <w:lastRenderedPageBreak/>
        <w:t>sup</w:t>
      </w:r>
      <w:r w:rsidRPr="00A2212F">
        <w:rPr>
          <w:rFonts w:ascii="Arial" w:hAnsi="Arial" w:cs="Arial"/>
          <w:sz w:val="26"/>
          <w:szCs w:val="26"/>
        </w:rPr>
        <w:t>ere 1 salário mínimo nacional até o teto do Regime Geral de Previdência Social, por meio da aplicação de alíquotas progressivas de que tratam os incs. II e III do art. 8º da LC 1.012-2007, incidentes sobre faixas da base de contribuição”.</w:t>
      </w:r>
    </w:p>
    <w:p w:rsidR="00A10BF7" w:rsidRPr="00A2212F" w:rsidRDefault="00A10BF7" w:rsidP="00A10BF7">
      <w:pPr>
        <w:jc w:val="both"/>
        <w:rPr>
          <w:rFonts w:ascii="Arial" w:hAnsi="Arial" w:cs="Arial"/>
          <w:sz w:val="26"/>
          <w:szCs w:val="26"/>
        </w:rPr>
      </w:pPr>
    </w:p>
    <w:p w:rsidR="00A10BF7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>Ao conferir, p</w:t>
      </w:r>
      <w:r w:rsidRPr="00A2212F">
        <w:rPr>
          <w:rFonts w:ascii="Arial" w:hAnsi="Arial" w:cs="Arial"/>
          <w:sz w:val="26"/>
          <w:szCs w:val="26"/>
        </w:rPr>
        <w:t>or Decreto, tais poderes e atribuições à SPPrev – e, repita-se, sem um estudo sobre a situação atuarial do caixa do instituto – o Poder Executivo extrapola suas competências constitucionais, viciando a validade do Decreto.</w:t>
      </w:r>
    </w:p>
    <w:p w:rsidR="00A10BF7" w:rsidRPr="00A2212F" w:rsidRDefault="00A10BF7" w:rsidP="00A10BF7">
      <w:pPr>
        <w:jc w:val="both"/>
        <w:rPr>
          <w:rFonts w:ascii="Arial" w:hAnsi="Arial" w:cs="Arial"/>
          <w:sz w:val="26"/>
          <w:szCs w:val="26"/>
        </w:rPr>
      </w:pPr>
    </w:p>
    <w:p w:rsidR="00A10BF7" w:rsidRPr="00A2212F" w:rsidRDefault="003A11B5" w:rsidP="00A10BF7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>Desta maneira, apelamos à Voss</w:t>
      </w:r>
      <w:r w:rsidRPr="00A2212F">
        <w:rPr>
          <w:rFonts w:ascii="Arial" w:hAnsi="Arial" w:cs="Arial"/>
          <w:sz w:val="26"/>
          <w:szCs w:val="26"/>
        </w:rPr>
        <w:t>a Excelência, Presidente da ALESP, para que faça incluir o PDL 22/2020 em pauta para votação e aprovação, de maneira que o Decreto 65.021/2020 seja sustado, em benefícios de nossos valorosos servidores aposentados e pensionistas, que serão prejudicados com</w:t>
      </w:r>
      <w:r w:rsidRPr="00A2212F">
        <w:rPr>
          <w:rFonts w:ascii="Arial" w:hAnsi="Arial" w:cs="Arial"/>
          <w:sz w:val="26"/>
          <w:szCs w:val="26"/>
        </w:rPr>
        <w:t xml:space="preserve"> a vigência do referido decreto.</w:t>
      </w:r>
    </w:p>
    <w:p w:rsidR="004D2072" w:rsidRPr="00A2212F" w:rsidRDefault="004D2072" w:rsidP="004D2072">
      <w:pPr>
        <w:jc w:val="both"/>
        <w:rPr>
          <w:rFonts w:ascii="Arial" w:hAnsi="Arial" w:cs="Arial"/>
          <w:sz w:val="26"/>
          <w:szCs w:val="26"/>
        </w:rPr>
      </w:pPr>
    </w:p>
    <w:p w:rsidR="004D2072" w:rsidRPr="00A2212F" w:rsidRDefault="003A11B5" w:rsidP="004D2072">
      <w:pPr>
        <w:jc w:val="both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  <w:t xml:space="preserve">E que esta manifestação também seja encaminhada ao Deputado Estadual </w:t>
      </w:r>
      <w:r w:rsidRPr="00A2212F">
        <w:rPr>
          <w:rFonts w:ascii="Arial" w:hAnsi="Arial" w:cs="Arial"/>
          <w:sz w:val="26"/>
          <w:szCs w:val="26"/>
        </w:rPr>
        <w:t>Carlos Giannazi</w:t>
      </w:r>
      <w:r w:rsidRPr="00A2212F">
        <w:rPr>
          <w:rFonts w:ascii="Arial" w:hAnsi="Arial" w:cs="Arial"/>
          <w:sz w:val="26"/>
          <w:szCs w:val="26"/>
        </w:rPr>
        <w:t>.</w:t>
      </w:r>
    </w:p>
    <w:p w:rsidR="004D2072" w:rsidRPr="00A2212F" w:rsidRDefault="004D2072" w:rsidP="004D2072">
      <w:pPr>
        <w:jc w:val="both"/>
        <w:rPr>
          <w:rFonts w:ascii="Arial" w:hAnsi="Arial" w:cs="Arial"/>
          <w:sz w:val="26"/>
          <w:szCs w:val="26"/>
        </w:rPr>
      </w:pPr>
    </w:p>
    <w:p w:rsidR="0021701B" w:rsidRDefault="003A11B5" w:rsidP="00A2212F">
      <w:pPr>
        <w:jc w:val="right"/>
        <w:rPr>
          <w:rFonts w:ascii="Arial" w:hAnsi="Arial" w:cs="Arial"/>
          <w:sz w:val="26"/>
          <w:szCs w:val="26"/>
        </w:rPr>
      </w:pP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ab/>
      </w:r>
      <w:r w:rsidRPr="00A2212F">
        <w:rPr>
          <w:rFonts w:ascii="Arial" w:hAnsi="Arial" w:cs="Arial"/>
          <w:sz w:val="26"/>
          <w:szCs w:val="26"/>
        </w:rPr>
        <w:t xml:space="preserve">Sala das Sessões, </w:t>
      </w:r>
      <w:r w:rsidR="0007564E" w:rsidRPr="00A2212F">
        <w:rPr>
          <w:rFonts w:ascii="Arial" w:hAnsi="Arial" w:cs="Arial"/>
          <w:sz w:val="26"/>
          <w:szCs w:val="26"/>
        </w:rPr>
        <w:t>07 de junho de 2021</w:t>
      </w:r>
      <w:r w:rsidRPr="00A2212F">
        <w:rPr>
          <w:rFonts w:ascii="Arial" w:hAnsi="Arial" w:cs="Arial"/>
          <w:sz w:val="26"/>
          <w:szCs w:val="26"/>
        </w:rPr>
        <w:t>.</w:t>
      </w:r>
    </w:p>
    <w:p w:rsidR="00A2212F" w:rsidRPr="00A2212F" w:rsidRDefault="00A2212F" w:rsidP="00A2212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21701B" w:rsidRPr="00A2212F" w:rsidRDefault="0021701B" w:rsidP="004D2072">
      <w:pPr>
        <w:rPr>
          <w:rFonts w:ascii="Arial" w:hAnsi="Arial" w:cs="Arial"/>
          <w:sz w:val="26"/>
          <w:szCs w:val="26"/>
        </w:rPr>
      </w:pPr>
    </w:p>
    <w:p w:rsidR="0021701B" w:rsidRPr="00A2212F" w:rsidRDefault="0021701B" w:rsidP="004D2072">
      <w:pPr>
        <w:rPr>
          <w:rFonts w:ascii="Arial" w:hAnsi="Arial" w:cs="Arial"/>
          <w:sz w:val="26"/>
          <w:szCs w:val="26"/>
        </w:rPr>
      </w:pPr>
    </w:p>
    <w:p w:rsidR="00A2212F" w:rsidRDefault="00A2212F" w:rsidP="00A2212F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A2212F" w:rsidRDefault="00A2212F" w:rsidP="00A2212F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A2212F" w:rsidRDefault="003A11B5" w:rsidP="00A2212F">
      <w:pPr>
        <w:jc w:val="center"/>
        <w:rPr>
          <w:rFonts w:ascii="Arial" w:hAnsi="Arial" w:cs="Arial"/>
          <w:b/>
          <w:sz w:val="26"/>
          <w:szCs w:val="26"/>
        </w:rPr>
      </w:pPr>
      <w:r w:rsidRPr="00A2212F">
        <w:rPr>
          <w:rFonts w:ascii="Arial" w:hAnsi="Arial" w:cs="Arial"/>
          <w:b/>
          <w:sz w:val="26"/>
          <w:szCs w:val="26"/>
        </w:rPr>
        <w:t>JOÃO FERNANDO DE JESUS PEREIRA</w:t>
      </w:r>
    </w:p>
    <w:p w:rsid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</w:p>
    <w:p w:rsid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</w:p>
    <w:p w:rsid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</w:p>
    <w:p w:rsidR="0021701B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</w:p>
    <w:p w:rsid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</w:p>
    <w:p w:rsid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</w:p>
    <w:p w:rsidR="00A2212F" w:rsidRPr="00A2212F" w:rsidRDefault="00A2212F" w:rsidP="00A2212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 DOS SANTOS</w:t>
      </w:r>
    </w:p>
    <w:sectPr w:rsidR="00A2212F" w:rsidRPr="00A2212F" w:rsidSect="00A2212F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1B5" w:rsidRDefault="003A11B5" w:rsidP="004D06FB">
      <w:r>
        <w:separator/>
      </w:r>
    </w:p>
  </w:endnote>
  <w:endnote w:type="continuationSeparator" w:id="1">
    <w:p w:rsidR="003A11B5" w:rsidRDefault="003A11B5" w:rsidP="004D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1B5" w:rsidRDefault="003A11B5" w:rsidP="004D06FB">
      <w:r>
        <w:separator/>
      </w:r>
    </w:p>
  </w:footnote>
  <w:footnote w:type="continuationSeparator" w:id="1">
    <w:p w:rsidR="003A11B5" w:rsidRDefault="003A11B5" w:rsidP="004D0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FB" w:rsidRDefault="003A11B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01B"/>
    <w:rsid w:val="000737C2"/>
    <w:rsid w:val="0007564E"/>
    <w:rsid w:val="0021701B"/>
    <w:rsid w:val="0022702C"/>
    <w:rsid w:val="0029297A"/>
    <w:rsid w:val="002A5C17"/>
    <w:rsid w:val="002C53BE"/>
    <w:rsid w:val="003A11B5"/>
    <w:rsid w:val="004955C9"/>
    <w:rsid w:val="004D06FB"/>
    <w:rsid w:val="004D2072"/>
    <w:rsid w:val="006506EA"/>
    <w:rsid w:val="00872BE3"/>
    <w:rsid w:val="00883FB5"/>
    <w:rsid w:val="00A10BF7"/>
    <w:rsid w:val="00A2212F"/>
    <w:rsid w:val="00B4162F"/>
    <w:rsid w:val="00BB411C"/>
    <w:rsid w:val="00CE2568"/>
    <w:rsid w:val="00D24293"/>
    <w:rsid w:val="00E54D5B"/>
    <w:rsid w:val="00F5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16C0-4C89-45CF-83CD-339F52EE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2021-06-07T13:15:00Z</cp:lastPrinted>
  <dcterms:created xsi:type="dcterms:W3CDTF">2021-06-07T12:52:00Z</dcterms:created>
  <dcterms:modified xsi:type="dcterms:W3CDTF">2021-06-07T13:16:00Z</dcterms:modified>
</cp:coreProperties>
</file>