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6E632D" w:rsidRPr="006E632D" w:rsidP="0010554D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10554D">
        <w:rPr>
          <w:rFonts w:ascii="Arial" w:hAnsi="Arial" w:cs="Arial"/>
          <w:sz w:val="28"/>
          <w:szCs w:val="28"/>
        </w:rPr>
        <w:t xml:space="preserve">seja asfaltada a Rua José Alves Pereira, no trecho entre a Rua </w:t>
      </w:r>
      <w:r w:rsidR="0010554D">
        <w:rPr>
          <w:rFonts w:ascii="Arial" w:hAnsi="Arial" w:cs="Arial"/>
          <w:sz w:val="28"/>
          <w:szCs w:val="28"/>
        </w:rPr>
        <w:t>Antonio</w:t>
      </w:r>
      <w:r w:rsidR="0010554D">
        <w:rPr>
          <w:rFonts w:ascii="Arial" w:hAnsi="Arial" w:cs="Arial"/>
          <w:sz w:val="28"/>
          <w:szCs w:val="28"/>
        </w:rPr>
        <w:t xml:space="preserve"> Petri e Rua Domingos João </w:t>
      </w:r>
      <w:r w:rsidR="0010554D">
        <w:rPr>
          <w:rFonts w:ascii="Arial" w:hAnsi="Arial" w:cs="Arial"/>
          <w:sz w:val="28"/>
          <w:szCs w:val="28"/>
        </w:rPr>
        <w:t>Guzzo</w:t>
      </w:r>
      <w:r w:rsidR="0010554D">
        <w:rPr>
          <w:rFonts w:ascii="Arial" w:hAnsi="Arial" w:cs="Arial"/>
          <w:sz w:val="28"/>
          <w:szCs w:val="28"/>
        </w:rPr>
        <w:t>.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515C0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632D">
        <w:rPr>
          <w:rFonts w:ascii="Arial" w:hAnsi="Arial" w:cs="Arial"/>
        </w:rPr>
        <w:t xml:space="preserve">Esta Vereadora </w:t>
      </w:r>
      <w:r w:rsidR="0010554D">
        <w:rPr>
          <w:rFonts w:ascii="Arial" w:hAnsi="Arial" w:cs="Arial"/>
        </w:rPr>
        <w:t>foi procurada por munícipes que informam que só esse trecho da referida rua não é asfaltada.</w:t>
      </w:r>
    </w:p>
    <w:p w:rsidR="0010554D" w:rsidP="00365035">
      <w:pPr>
        <w:ind w:left="142" w:firstLine="1276"/>
        <w:jc w:val="both"/>
        <w:rPr>
          <w:rFonts w:ascii="Arial" w:hAnsi="Arial" w:cs="Arial"/>
        </w:rPr>
      </w:pPr>
    </w:p>
    <w:p w:rsidR="0010554D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Importante salientar que essa rua é de ligação no Distrito Industrial, com grande movimento de veículos.</w:t>
      </w:r>
    </w:p>
    <w:p w:rsidR="006E632D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4515C0">
        <w:rPr>
          <w:rFonts w:ascii="Arial" w:hAnsi="Arial" w:cs="Arial"/>
        </w:rPr>
        <w:t>Diante do exposto, peço o atendimento da presente Indicação com urgência.</w:t>
      </w:r>
    </w:p>
    <w:p w:rsidR="00C722E7" w:rsidRPr="00AB0391" w:rsidP="00C722E7">
      <w:pPr>
        <w:ind w:left="142"/>
        <w:jc w:val="both"/>
        <w:rPr>
          <w:rFonts w:ascii="Arial" w:hAnsi="Arial" w:cs="Arial"/>
        </w:rPr>
      </w:pPr>
    </w:p>
    <w:p w:rsidR="00C722E7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6E632D">
        <w:rPr>
          <w:rFonts w:ascii="Arial" w:hAnsi="Arial" w:cs="Arial"/>
          <w:noProof/>
        </w:rPr>
        <w:t>28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87C67"/>
    <w:multiLevelType w:val="hybridMultilevel"/>
    <w:tmpl w:val="9088447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14F8E"/>
    <w:rsid w:val="000439CE"/>
    <w:rsid w:val="0010554D"/>
    <w:rsid w:val="00214FC8"/>
    <w:rsid w:val="002449DA"/>
    <w:rsid w:val="002565E4"/>
    <w:rsid w:val="002E0F67"/>
    <w:rsid w:val="002F2466"/>
    <w:rsid w:val="003537AD"/>
    <w:rsid w:val="00365035"/>
    <w:rsid w:val="003C2D4C"/>
    <w:rsid w:val="004515C0"/>
    <w:rsid w:val="0045322E"/>
    <w:rsid w:val="00483C32"/>
    <w:rsid w:val="004D3D7F"/>
    <w:rsid w:val="0053607B"/>
    <w:rsid w:val="005702A6"/>
    <w:rsid w:val="006E632D"/>
    <w:rsid w:val="008327A7"/>
    <w:rsid w:val="00910748"/>
    <w:rsid w:val="00967266"/>
    <w:rsid w:val="009F380F"/>
    <w:rsid w:val="00AB0391"/>
    <w:rsid w:val="00BA7203"/>
    <w:rsid w:val="00C722E7"/>
    <w:rsid w:val="00CC76F4"/>
    <w:rsid w:val="00DB284B"/>
    <w:rsid w:val="00E37FB9"/>
    <w:rsid w:val="00E63080"/>
    <w:rsid w:val="00E776B4"/>
    <w:rsid w:val="00ED1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D1F2-E4B7-4907-BFE1-98ADD8B2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2021-05-28T14:47:00Z</dcterms:created>
  <dcterms:modified xsi:type="dcterms:W3CDTF">2021-05-28T14:47:00Z</dcterms:modified>
</cp:coreProperties>
</file>