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276" w:rsidRPr="00923BEB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E97B66" w:rsidP="00E97B66">
      <w:pPr>
        <w:spacing w:after="160" w:line="259" w:lineRule="auto"/>
        <w:jc w:val="both"/>
        <w:rPr>
          <w:rFonts w:ascii="Arial" w:hAnsi="Arial" w:eastAsiaTheme="minorHAnsi" w:cs="Arial"/>
          <w:sz w:val="28"/>
          <w:szCs w:val="26"/>
          <w:lang w:eastAsia="en-US"/>
        </w:rPr>
      </w:pPr>
      <w:r w:rsidRPr="00E97B66">
        <w:rPr>
          <w:rFonts w:ascii="Arial" w:hAnsi="Arial" w:eastAsiaTheme="minorHAnsi" w:cs="Arial"/>
          <w:sz w:val="28"/>
          <w:szCs w:val="26"/>
          <w:lang w:eastAsia="en-US"/>
        </w:rPr>
        <w:t>Indico ao Exmo. Sr. Prefeito Municipal para interceder junto ao departamento competente para que seja inserida placa indicativa</w:t>
      </w:r>
      <w:r w:rsidR="00FC2D42">
        <w:rPr>
          <w:rFonts w:ascii="Arial" w:hAnsi="Arial" w:eastAsiaTheme="minorHAnsi" w:cs="Arial"/>
          <w:sz w:val="28"/>
          <w:szCs w:val="26"/>
          <w:lang w:eastAsia="en-US"/>
        </w:rPr>
        <w:t xml:space="preserve"> de mão única na Rua </w:t>
      </w:r>
      <w:r w:rsidR="00FC2D42">
        <w:rPr>
          <w:rFonts w:ascii="Arial" w:hAnsi="Arial" w:eastAsiaTheme="minorHAnsi" w:cs="Arial"/>
          <w:sz w:val="28"/>
          <w:szCs w:val="26"/>
          <w:lang w:eastAsia="en-US"/>
        </w:rPr>
        <w:t>Julio</w:t>
      </w:r>
      <w:r w:rsidR="00FC2D42">
        <w:rPr>
          <w:rFonts w:ascii="Arial" w:hAnsi="Arial" w:eastAsiaTheme="minorHAnsi" w:cs="Arial"/>
          <w:sz w:val="28"/>
          <w:szCs w:val="26"/>
          <w:lang w:eastAsia="en-US"/>
        </w:rPr>
        <w:t xml:space="preserve"> </w:t>
      </w:r>
      <w:r w:rsidR="00FC2D42">
        <w:rPr>
          <w:rFonts w:ascii="Arial" w:hAnsi="Arial" w:eastAsiaTheme="minorHAnsi" w:cs="Arial"/>
          <w:sz w:val="28"/>
          <w:szCs w:val="26"/>
          <w:lang w:eastAsia="en-US"/>
        </w:rPr>
        <w:t>Turi</w:t>
      </w:r>
      <w:r w:rsidR="00FC2D42">
        <w:rPr>
          <w:rFonts w:ascii="Arial" w:hAnsi="Arial" w:eastAsiaTheme="minorHAnsi" w:cs="Arial"/>
          <w:sz w:val="28"/>
          <w:szCs w:val="26"/>
          <w:lang w:eastAsia="en-US"/>
        </w:rPr>
        <w:t>, n</w:t>
      </w:r>
      <w:r w:rsidRPr="00E97B66">
        <w:rPr>
          <w:rFonts w:ascii="Arial" w:hAnsi="Arial" w:eastAsiaTheme="minorHAnsi" w:cs="Arial"/>
          <w:sz w:val="28"/>
          <w:szCs w:val="26"/>
          <w:lang w:eastAsia="en-US"/>
        </w:rPr>
        <w:t xml:space="preserve">a Vila Habitacional. </w:t>
      </w:r>
    </w:p>
    <w:p w:rsidR="00694276" w:rsidRPr="00923BEB" w:rsidP="002E536E">
      <w:pPr>
        <w:spacing w:after="160" w:line="259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923BEB" w:rsidP="00694276">
      <w:pPr>
        <w:jc w:val="both"/>
        <w:rPr>
          <w:rFonts w:ascii="Tahoma" w:hAnsi="Tahoma" w:cs="Tahoma"/>
          <w:b/>
          <w:sz w:val="28"/>
          <w:szCs w:val="28"/>
        </w:rPr>
      </w:pPr>
    </w:p>
    <w:p w:rsidR="00FC2D42" w:rsidP="00547FBC">
      <w:pPr>
        <w:jc w:val="both"/>
        <w:rPr>
          <w:rFonts w:ascii="Arial" w:hAnsi="Arial" w:eastAsiaTheme="minorHAnsi" w:cs="Arial"/>
          <w:lang w:eastAsia="en-US"/>
        </w:rPr>
      </w:pPr>
      <w:r w:rsidRPr="00923BEB">
        <w:rPr>
          <w:rFonts w:ascii="Tahoma" w:hAnsi="Tahoma" w:cs="Tahoma"/>
          <w:sz w:val="28"/>
          <w:szCs w:val="28"/>
        </w:rPr>
        <w:t xml:space="preserve">  </w:t>
      </w:r>
      <w:r w:rsidR="002E536E">
        <w:rPr>
          <w:rFonts w:ascii="Tahoma" w:hAnsi="Tahoma" w:cs="Tahoma"/>
          <w:sz w:val="28"/>
          <w:szCs w:val="28"/>
        </w:rPr>
        <w:tab/>
      </w:r>
      <w:r w:rsidRPr="00FC2D42">
        <w:rPr>
          <w:rFonts w:ascii="Arial" w:hAnsi="Arial" w:eastAsiaTheme="minorHAnsi" w:cs="Arial"/>
          <w:lang w:eastAsia="en-US"/>
        </w:rPr>
        <w:t xml:space="preserve">Esta </w:t>
      </w:r>
      <w:r>
        <w:rPr>
          <w:rFonts w:ascii="Arial" w:hAnsi="Arial" w:eastAsiaTheme="minorHAnsi" w:cs="Arial"/>
          <w:lang w:eastAsia="en-US"/>
        </w:rPr>
        <w:t>subscritora</w:t>
      </w:r>
      <w:r w:rsidRPr="00FC2D42">
        <w:rPr>
          <w:rFonts w:ascii="Arial" w:hAnsi="Arial" w:eastAsiaTheme="minorHAnsi" w:cs="Arial"/>
          <w:lang w:eastAsia="en-US"/>
        </w:rPr>
        <w:t xml:space="preserve"> tem sido procurada pelos morados da referida rua que mencionam que a placa indicativa fica apenas no início da rua e é frequente que no final da rua muitos automóveis virem subindo a rua por não haver nenhuma placa indicando que é mão única no final da mesma.</w:t>
      </w:r>
    </w:p>
    <w:p w:rsidR="00FC2D42" w:rsidP="00547FBC">
      <w:pPr>
        <w:jc w:val="both"/>
        <w:rPr>
          <w:rFonts w:ascii="Arial" w:hAnsi="Arial" w:eastAsiaTheme="minorHAnsi" w:cs="Arial"/>
          <w:lang w:eastAsia="en-US"/>
        </w:rPr>
      </w:pPr>
    </w:p>
    <w:p w:rsidR="00FC2D42" w:rsidP="00547FBC">
      <w:pPr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ab/>
        <w:t>Há o perigo iminente de acidentes graves no local pela falta de sinalização adequada.</w:t>
      </w:r>
    </w:p>
    <w:p w:rsidR="00FC2D42" w:rsidP="00547FBC">
      <w:pPr>
        <w:jc w:val="both"/>
        <w:rPr>
          <w:rFonts w:ascii="Arial" w:hAnsi="Arial" w:eastAsiaTheme="minorHAnsi" w:cs="Arial"/>
          <w:lang w:eastAsia="en-US"/>
        </w:rPr>
      </w:pPr>
    </w:p>
    <w:p w:rsidR="005A5F38" w:rsidRPr="002E536E" w:rsidP="005A5F38">
      <w:pPr>
        <w:spacing w:line="276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2E536E">
        <w:rPr>
          <w:rFonts w:ascii="Arial" w:hAnsi="Arial" w:cs="Arial"/>
        </w:rPr>
        <w:t>Do exposto peço o atendimento da presente indicação com URGÊNCIA.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  <w:r w:rsidRPr="002E536E">
        <w:rPr>
          <w:rFonts w:ascii="Arial" w:hAnsi="Arial" w:cs="Arial"/>
        </w:rPr>
        <w:t xml:space="preserve">Sala das sessões, em </w:t>
      </w:r>
      <w:r w:rsidR="0098112C">
        <w:rPr>
          <w:rFonts w:ascii="Arial" w:hAnsi="Arial" w:cs="Arial"/>
        </w:rPr>
        <w:t>19</w:t>
      </w:r>
      <w:r w:rsidRPr="002E536E">
        <w:rPr>
          <w:rFonts w:ascii="Arial" w:hAnsi="Arial" w:cs="Arial"/>
        </w:rPr>
        <w:t xml:space="preserve"> de abril de 2021.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center"/>
        <w:rPr>
          <w:rFonts w:ascii="Arial" w:hAnsi="Arial" w:cs="Arial"/>
          <w:b/>
        </w:rPr>
      </w:pPr>
      <w:r w:rsidRPr="002E536E">
        <w:rPr>
          <w:rFonts w:ascii="Arial" w:hAnsi="Arial" w:cs="Arial"/>
          <w:b/>
        </w:rPr>
        <w:t>ANA PAULA APARECIDA DOS SANTOS</w:t>
      </w:r>
    </w:p>
    <w:p w:rsidR="005A5F38" w:rsidRPr="002E536E" w:rsidP="005A5F38">
      <w:pPr>
        <w:spacing w:line="276" w:lineRule="auto"/>
        <w:jc w:val="center"/>
        <w:rPr>
          <w:rFonts w:ascii="Arial" w:hAnsi="Arial" w:cs="Arial"/>
        </w:rPr>
      </w:pPr>
      <w:r w:rsidRPr="002E536E">
        <w:rPr>
          <w:rFonts w:ascii="Arial" w:hAnsi="Arial" w:cs="Arial"/>
        </w:rPr>
        <w:t>Vereadora</w:t>
      </w:r>
    </w:p>
    <w:p w:rsidR="00FB23B1" w:rsidRPr="002E536E" w:rsidP="005A5F38">
      <w:pPr>
        <w:spacing w:after="160" w:line="259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0591B"/>
    <w:rsid w:val="001E6919"/>
    <w:rsid w:val="002A4383"/>
    <w:rsid w:val="002D07C1"/>
    <w:rsid w:val="002E536E"/>
    <w:rsid w:val="00386A5E"/>
    <w:rsid w:val="00496D28"/>
    <w:rsid w:val="004E25DB"/>
    <w:rsid w:val="005015C9"/>
    <w:rsid w:val="00547FBC"/>
    <w:rsid w:val="005A5F38"/>
    <w:rsid w:val="005F00FB"/>
    <w:rsid w:val="00694276"/>
    <w:rsid w:val="006F20FC"/>
    <w:rsid w:val="007F7E49"/>
    <w:rsid w:val="00923BEB"/>
    <w:rsid w:val="009263A6"/>
    <w:rsid w:val="0098112C"/>
    <w:rsid w:val="00B8735D"/>
    <w:rsid w:val="00DE0000"/>
    <w:rsid w:val="00E97B66"/>
    <w:rsid w:val="00FB23B1"/>
    <w:rsid w:val="00FC2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2021-04-19T14:16:00Z</dcterms:created>
  <dcterms:modified xsi:type="dcterms:W3CDTF">2021-04-19T14:16:00Z</dcterms:modified>
</cp:coreProperties>
</file>