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1558" w:rsidRPr="00232CDD" w:rsidP="00A115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32CDD" w:rsidRPr="00232CDD" w:rsidP="00A115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32CDD" w:rsidRPr="00232CDD" w:rsidP="00A115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1558" w:rsidRPr="00232CDD" w:rsidP="00A11558">
      <w:pPr>
        <w:spacing w:after="0"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32CDD"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A11558" w:rsidRPr="00232CDD" w:rsidP="00A115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1558" w:rsidRPr="00232CDD" w:rsidP="00A11558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232CDD">
        <w:rPr>
          <w:rFonts w:ascii="Arial" w:hAnsi="Arial" w:cs="Arial"/>
          <w:sz w:val="28"/>
          <w:szCs w:val="28"/>
        </w:rPr>
        <w:t xml:space="preserve">Apresento à Mesa Diretora, ouvindo o Douto Plenário, </w:t>
      </w:r>
      <w:r w:rsidRPr="00232CDD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232CDD">
        <w:rPr>
          <w:rFonts w:ascii="Arial" w:hAnsi="Arial" w:cs="Arial"/>
          <w:b/>
          <w:sz w:val="28"/>
          <w:szCs w:val="28"/>
        </w:rPr>
        <w:t xml:space="preserve"> ao Superintendente do Serviço Autônomo de Água e Esgoto (SAAE), para que sejam esclarecidas as seguintes indagações:</w:t>
      </w:r>
    </w:p>
    <w:p w:rsidR="00A11558" w:rsidRPr="00232CDD" w:rsidP="00A115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11558" w:rsidP="00A11558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232CDD">
        <w:rPr>
          <w:rFonts w:ascii="Arial" w:hAnsi="Arial" w:cs="Arial"/>
          <w:sz w:val="28"/>
          <w:szCs w:val="28"/>
        </w:rPr>
        <w:t>Existe algum estudo por parte do SAAE sobre a possibilidade de cobrança de consumo por litro de água consumida</w:t>
      </w:r>
      <w:r w:rsidRPr="00232CDD" w:rsidR="00CA009D">
        <w:rPr>
          <w:rFonts w:ascii="Arial" w:hAnsi="Arial" w:cs="Arial"/>
          <w:sz w:val="28"/>
          <w:szCs w:val="28"/>
        </w:rPr>
        <w:t>, onde caso não atinja o mínimo não haja cobrança do mínimo</w:t>
      </w:r>
      <w:r w:rsidRPr="00232CDD">
        <w:rPr>
          <w:rFonts w:ascii="Arial" w:hAnsi="Arial" w:cs="Arial"/>
          <w:sz w:val="28"/>
          <w:szCs w:val="28"/>
        </w:rPr>
        <w:t xml:space="preserve">? </w:t>
      </w:r>
      <w:bookmarkStart w:id="0" w:name="OLE_LINK1"/>
      <w:bookmarkStart w:id="1" w:name="OLE_LINK2"/>
      <w:bookmarkStart w:id="2" w:name="OLE_LINK3"/>
      <w:r w:rsidRPr="00232CDD">
        <w:rPr>
          <w:rFonts w:ascii="Arial" w:hAnsi="Arial" w:cs="Arial"/>
          <w:sz w:val="28"/>
          <w:szCs w:val="28"/>
        </w:rPr>
        <w:t>Caso negativo, porque não foi feito? Caso positivo, enviar cópia do estudo realizado e seus impactos na receita da autarquia.</w:t>
      </w:r>
      <w:bookmarkEnd w:id="0"/>
      <w:bookmarkEnd w:id="1"/>
      <w:bookmarkEnd w:id="2"/>
    </w:p>
    <w:p w:rsidR="00232CDD" w:rsidRPr="00232CDD" w:rsidP="00232CDD">
      <w:pPr>
        <w:pStyle w:val="ListParagraph"/>
        <w:spacing w:after="0" w:line="360" w:lineRule="auto"/>
        <w:ind w:left="567"/>
        <w:jc w:val="both"/>
        <w:rPr>
          <w:rFonts w:ascii="Arial" w:hAnsi="Arial" w:cs="Arial"/>
          <w:sz w:val="28"/>
          <w:szCs w:val="28"/>
        </w:rPr>
      </w:pPr>
    </w:p>
    <w:p w:rsidR="00A11558" w:rsidP="00A11558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232CDD" w:rsidR="00CA009D">
        <w:rPr>
          <w:rFonts w:ascii="Arial" w:hAnsi="Arial" w:cs="Arial"/>
          <w:sz w:val="28"/>
          <w:szCs w:val="28"/>
        </w:rPr>
        <w:t>Existe algum estudo para que seja implementada a tarifa social? Caso negativo, porque não foi feito? Caso positivo, enviar cópia do estudo realizado e seus impactos na receita da autarquia.</w:t>
      </w:r>
    </w:p>
    <w:p w:rsidR="00232CDD" w:rsidRPr="00232CDD" w:rsidP="00232CDD">
      <w:pPr>
        <w:pStyle w:val="ListParagraph"/>
        <w:spacing w:after="0" w:line="360" w:lineRule="auto"/>
        <w:ind w:left="567"/>
        <w:jc w:val="both"/>
        <w:rPr>
          <w:rFonts w:ascii="Arial" w:hAnsi="Arial" w:cs="Arial"/>
          <w:sz w:val="28"/>
          <w:szCs w:val="28"/>
        </w:rPr>
      </w:pPr>
    </w:p>
    <w:p w:rsidR="00CA009D" w:rsidRPr="00232CDD" w:rsidP="00A11558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232CDD">
        <w:rPr>
          <w:rFonts w:ascii="Arial" w:hAnsi="Arial" w:cs="Arial"/>
          <w:sz w:val="28"/>
          <w:szCs w:val="28"/>
        </w:rPr>
        <w:t xml:space="preserve">Existe algum estudo para que nos dias em que há falta de água devido a manutenções realizadas que seja descontado na conta do consumidor? </w:t>
      </w:r>
      <w:bookmarkStart w:id="3" w:name="OLE_LINK4"/>
      <w:bookmarkStart w:id="4" w:name="OLE_LINK5"/>
      <w:bookmarkStart w:id="5" w:name="OLE_LINK6"/>
      <w:bookmarkStart w:id="6" w:name="OLE_LINK7"/>
      <w:r w:rsidRPr="00232CDD">
        <w:rPr>
          <w:rFonts w:ascii="Arial" w:hAnsi="Arial" w:cs="Arial"/>
          <w:sz w:val="28"/>
          <w:szCs w:val="28"/>
        </w:rPr>
        <w:t>Caso negativo, porque não foi feito? Caso positivo, enviar cópia do estudo realizado e seus impactos na receita da autarquia.</w:t>
      </w:r>
      <w:bookmarkEnd w:id="3"/>
      <w:bookmarkEnd w:id="4"/>
      <w:bookmarkEnd w:id="5"/>
      <w:bookmarkEnd w:id="6"/>
    </w:p>
    <w:p w:rsidR="00A11558" w:rsidP="00A115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232CDD" w:rsidP="00A115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232CDD" w:rsidP="00A115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232CDD" w:rsidRPr="00232CDD" w:rsidP="00A115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11558" w:rsidRPr="00232CDD" w:rsidP="00A1155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32CDD">
        <w:rPr>
          <w:rFonts w:ascii="Arial" w:hAnsi="Arial" w:cs="Arial"/>
          <w:b/>
          <w:sz w:val="32"/>
          <w:szCs w:val="32"/>
        </w:rPr>
        <w:t>JUSTIFICATIVA</w:t>
      </w:r>
    </w:p>
    <w:p w:rsidR="00A11558" w:rsidRPr="00232CDD" w:rsidP="00A11558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32CDD">
        <w:rPr>
          <w:rFonts w:ascii="Arial" w:hAnsi="Arial" w:cs="Arial"/>
          <w:sz w:val="26"/>
          <w:szCs w:val="26"/>
        </w:rPr>
        <w:tab/>
        <w:t>Esta subscritora é constantemente interpelad</w:t>
      </w:r>
      <w:r w:rsidRPr="00232CDD" w:rsidR="00725476">
        <w:rPr>
          <w:rFonts w:ascii="Arial" w:hAnsi="Arial" w:cs="Arial"/>
          <w:sz w:val="26"/>
          <w:szCs w:val="26"/>
        </w:rPr>
        <w:t>a</w:t>
      </w:r>
      <w:r w:rsidRPr="00232CDD">
        <w:rPr>
          <w:rFonts w:ascii="Arial" w:hAnsi="Arial" w:cs="Arial"/>
          <w:sz w:val="26"/>
          <w:szCs w:val="26"/>
        </w:rPr>
        <w:t xml:space="preserve"> por munícipes com a reclamação da forma de cobrança e os valores cobrados pelo SAAE, por entenderem ser injusto do jeito que vem sendo realizada a medição de consumo.</w:t>
      </w:r>
    </w:p>
    <w:p w:rsidR="00A11558" w:rsidRPr="00232CDD" w:rsidP="00A11558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bookmarkStart w:id="7" w:name="_GoBack"/>
      <w:bookmarkEnd w:id="7"/>
      <w:r w:rsidRPr="00232CDD">
        <w:rPr>
          <w:rFonts w:ascii="Arial" w:hAnsi="Arial" w:cs="Arial"/>
          <w:sz w:val="26"/>
          <w:szCs w:val="26"/>
        </w:rPr>
        <w:tab/>
        <w:t>Exemplificando, uma pessoa q</w:t>
      </w:r>
      <w:r w:rsidRPr="00232CDD" w:rsidR="00725476">
        <w:rPr>
          <w:rFonts w:ascii="Arial" w:hAnsi="Arial" w:cs="Arial"/>
          <w:sz w:val="26"/>
          <w:szCs w:val="26"/>
        </w:rPr>
        <w:t>ue mora sozinha e trabalha fora</w:t>
      </w:r>
      <w:r w:rsidRPr="00232CDD">
        <w:rPr>
          <w:rFonts w:ascii="Arial" w:hAnsi="Arial" w:cs="Arial"/>
          <w:sz w:val="26"/>
          <w:szCs w:val="26"/>
        </w:rPr>
        <w:t xml:space="preserve"> tem um consumo de água e a geração de esgoto muito pequenos e mesmo assim tem de pagar o mínimo, o mesmo exemplo se aplica a um pequeno comércio ou escritório.</w:t>
      </w:r>
    </w:p>
    <w:p w:rsidR="00A11558" w:rsidRPr="00232CDD" w:rsidP="00A11558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32CDD">
        <w:rPr>
          <w:rFonts w:ascii="Arial" w:hAnsi="Arial" w:cs="Arial"/>
          <w:sz w:val="26"/>
          <w:szCs w:val="26"/>
        </w:rPr>
        <w:tab/>
        <w:t xml:space="preserve">Não se questiona a importância do serviço bem prestado pela autarquia, um serviço público de natureza essencial, o qual depende das </w:t>
      </w:r>
      <w:r w:rsidRPr="00232CDD" w:rsidR="00725476">
        <w:rPr>
          <w:rFonts w:ascii="Arial" w:hAnsi="Arial" w:cs="Arial"/>
          <w:sz w:val="26"/>
          <w:szCs w:val="26"/>
        </w:rPr>
        <w:t>tarifas</w:t>
      </w:r>
      <w:r w:rsidRPr="00232CDD">
        <w:rPr>
          <w:rFonts w:ascii="Arial" w:hAnsi="Arial" w:cs="Arial"/>
          <w:sz w:val="26"/>
          <w:szCs w:val="26"/>
        </w:rPr>
        <w:t xml:space="preserve"> para sobrevivência do seu sistema operacional. Porém, de outro lado, há a questão que não é menos preocupante, ou seja, do lado do consumidor, o qual acaba sendo prejudicado pela cobrança de um valor excessivo.</w:t>
      </w:r>
    </w:p>
    <w:p w:rsidR="00A11558" w:rsidRPr="00232CDD" w:rsidP="00A11558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32CDD">
        <w:rPr>
          <w:rFonts w:ascii="Arial" w:hAnsi="Arial" w:cs="Arial"/>
          <w:sz w:val="26"/>
          <w:szCs w:val="26"/>
        </w:rPr>
        <w:tab/>
        <w:t>Por esses motivos, o Requerimento tem por objetivo buscar informações e transparência, bem como para que possamos tomar conhecimento e buscar meios de melhorar os serviços colocados à disposição dos cidadãos consumidores, prezando pela eficiência e pelo menor custo ao povo.</w:t>
      </w:r>
    </w:p>
    <w:p w:rsidR="00A11558" w:rsidRPr="00232CDD" w:rsidP="00A11558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A11558" w:rsidRPr="00232CDD" w:rsidP="00232CDD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232CDD">
        <w:rPr>
          <w:rFonts w:ascii="Arial" w:hAnsi="Arial" w:cs="Arial"/>
          <w:sz w:val="26"/>
          <w:szCs w:val="26"/>
        </w:rPr>
        <w:t>Sala das Sessões, 18</w:t>
      </w:r>
      <w:r w:rsidRPr="00232CDD">
        <w:rPr>
          <w:rFonts w:ascii="Arial" w:hAnsi="Arial" w:cs="Arial"/>
          <w:sz w:val="26"/>
          <w:szCs w:val="26"/>
        </w:rPr>
        <w:t xml:space="preserve"> de março de 2</w:t>
      </w:r>
      <w:r w:rsidRPr="00232CDD">
        <w:rPr>
          <w:rFonts w:ascii="Arial" w:hAnsi="Arial" w:cs="Arial"/>
          <w:sz w:val="26"/>
          <w:szCs w:val="26"/>
        </w:rPr>
        <w:t>.</w:t>
      </w:r>
      <w:r w:rsidRPr="00232CDD">
        <w:rPr>
          <w:rFonts w:ascii="Arial" w:hAnsi="Arial" w:cs="Arial"/>
          <w:sz w:val="26"/>
          <w:szCs w:val="26"/>
        </w:rPr>
        <w:t>021.</w:t>
      </w:r>
    </w:p>
    <w:p w:rsidR="00A11558" w:rsidRPr="00232CDD" w:rsidP="00232CDD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A11558" w:rsidP="00232CDD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232CDD" w:rsidRPr="00232CDD" w:rsidP="00232CDD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A11558" w:rsidRPr="00232CDD" w:rsidP="00232CD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32CDD">
        <w:rPr>
          <w:rFonts w:ascii="Arial" w:hAnsi="Arial" w:cs="Arial"/>
          <w:b/>
          <w:sz w:val="26"/>
          <w:szCs w:val="26"/>
        </w:rPr>
        <w:t>ANA PAULA APARECIDA DOS SANTOS</w:t>
      </w:r>
    </w:p>
    <w:p w:rsidR="00A11558" w:rsidRPr="00232CDD" w:rsidP="00232CD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32CDD">
        <w:rPr>
          <w:rFonts w:ascii="Arial" w:hAnsi="Arial" w:cs="Arial"/>
          <w:b/>
          <w:sz w:val="26"/>
          <w:szCs w:val="26"/>
        </w:rPr>
        <w:t>Vereadora</w:t>
      </w:r>
    </w:p>
    <w:p w:rsidR="00A11558" w:rsidRPr="00232CDD" w:rsidP="00232CDD">
      <w:pPr>
        <w:jc w:val="center"/>
        <w:rPr>
          <w:rFonts w:ascii="Arial" w:hAnsi="Arial" w:cs="Arial"/>
          <w:sz w:val="26"/>
          <w:szCs w:val="26"/>
        </w:rPr>
      </w:pPr>
    </w:p>
    <w:p w:rsidR="00C334EA" w:rsidRPr="00232CDD">
      <w:pPr>
        <w:rPr>
          <w:rFonts w:ascii="Arial" w:hAnsi="Arial" w:cs="Arial"/>
          <w:sz w:val="26"/>
          <w:szCs w:val="26"/>
        </w:rPr>
      </w:pPr>
    </w:p>
    <w:sectPr w:rsidSect="00ED25FC">
      <w:headerReference w:type="default" r:id="rId4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93.2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7F1277"/>
    <w:multiLevelType w:val="hybridMultilevel"/>
    <w:tmpl w:val="133AEAAA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58"/>
    <w:rsid w:val="00232CDD"/>
    <w:rsid w:val="00725476"/>
    <w:rsid w:val="00A11558"/>
    <w:rsid w:val="00C10BAA"/>
    <w:rsid w:val="00C334EA"/>
    <w:rsid w:val="00CA009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9D8109-3961-4145-B824-F912F9DE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5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2021-03-18T17:11:00Z</dcterms:created>
  <dcterms:modified xsi:type="dcterms:W3CDTF">2021-03-18T18:04:00Z</dcterms:modified>
</cp:coreProperties>
</file>