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2401E7">
        <w:rPr>
          <w:rFonts w:ascii="Arial" w:hAnsi="Arial" w:cs="Arial"/>
          <w:b/>
          <w:sz w:val="36"/>
          <w:szCs w:val="36"/>
        </w:rPr>
        <w:t>41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2401E7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2401E7">
        <w:rPr>
          <w:rFonts w:ascii="Arial" w:hAnsi="Arial" w:cs="Arial"/>
          <w:b/>
          <w:bCs/>
          <w:iCs/>
          <w:szCs w:val="26"/>
        </w:rPr>
        <w:t>Dá nova redação à Lei n° 2.708 de 31 de julho de 2008, que "dispõe sobre a cobrança de juros sobre as contas não pagas junto ao Serviço Autônomo de Água e Esgoto de Barra Bonita</w:t>
      </w:r>
      <w:r>
        <w:rPr>
          <w:rFonts w:ascii="Arial" w:hAnsi="Arial" w:cs="Arial"/>
          <w:b/>
          <w:bCs/>
          <w:iCs/>
          <w:szCs w:val="26"/>
        </w:rPr>
        <w:t xml:space="preserve"> </w:t>
      </w:r>
      <w:r w:rsidRPr="002401E7">
        <w:rPr>
          <w:rFonts w:ascii="Arial" w:hAnsi="Arial" w:cs="Arial"/>
          <w:b/>
          <w:bCs/>
          <w:iCs/>
          <w:szCs w:val="26"/>
        </w:rPr>
        <w:t>-</w:t>
      </w:r>
      <w:r>
        <w:rPr>
          <w:rFonts w:ascii="Arial" w:hAnsi="Arial" w:cs="Arial"/>
          <w:b/>
          <w:bCs/>
          <w:iCs/>
          <w:szCs w:val="26"/>
        </w:rPr>
        <w:t xml:space="preserve"> </w:t>
      </w:r>
      <w:r w:rsidRPr="002401E7">
        <w:rPr>
          <w:rFonts w:ascii="Arial" w:hAnsi="Arial" w:cs="Arial"/>
          <w:b/>
          <w:bCs/>
          <w:iCs/>
          <w:szCs w:val="26"/>
        </w:rPr>
        <w:t>SAAE.".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08 de Março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2401E7" w:rsidRPr="00B26F21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1º</w:t>
      </w:r>
      <w:r w:rsidRPr="00B26F2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artigo 1º</w:t>
      </w:r>
      <w:r w:rsidRPr="00B26F21">
        <w:rPr>
          <w:rFonts w:ascii="Arial" w:hAnsi="Arial" w:cs="Arial"/>
        </w:rPr>
        <w:t xml:space="preserve"> da </w:t>
      </w:r>
      <w:r w:rsidRPr="00B26F21">
        <w:rPr>
          <w:rFonts w:ascii="Arial" w:hAnsi="Arial" w:cs="Arial"/>
          <w:bCs/>
        </w:rPr>
        <w:t xml:space="preserve">Lei nº </w:t>
      </w:r>
      <w:r>
        <w:rPr>
          <w:rFonts w:ascii="Arial" w:hAnsi="Arial" w:cs="Arial"/>
          <w:bCs/>
        </w:rPr>
        <w:t>2.708</w:t>
      </w:r>
      <w:r w:rsidRPr="00B26F21">
        <w:rPr>
          <w:rFonts w:ascii="Arial" w:hAnsi="Arial" w:cs="Arial"/>
          <w:bCs/>
        </w:rPr>
        <w:t>, de 3</w:t>
      </w:r>
      <w:r>
        <w:rPr>
          <w:rFonts w:ascii="Arial" w:hAnsi="Arial" w:cs="Arial"/>
          <w:bCs/>
        </w:rPr>
        <w:t>1</w:t>
      </w:r>
      <w:r w:rsidRPr="00B26F21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julho </w:t>
      </w:r>
      <w:r w:rsidRPr="00B26F21">
        <w:rPr>
          <w:rFonts w:ascii="Arial" w:hAnsi="Arial" w:cs="Arial"/>
          <w:bCs/>
        </w:rPr>
        <w:t>de 20</w:t>
      </w:r>
      <w:r>
        <w:rPr>
          <w:rFonts w:ascii="Arial" w:hAnsi="Arial" w:cs="Arial"/>
          <w:bCs/>
        </w:rPr>
        <w:t>08</w:t>
      </w:r>
      <w:r w:rsidRPr="00B26F21">
        <w:rPr>
          <w:rFonts w:ascii="Arial" w:hAnsi="Arial" w:cs="Arial"/>
        </w:rPr>
        <w:t>, passa a vigorar com a seguinte redação:</w:t>
      </w:r>
    </w:p>
    <w:p w:rsidR="002401E7" w:rsidRPr="00B26F21" w:rsidRDefault="002401E7" w:rsidP="002401E7">
      <w:pPr>
        <w:spacing w:line="320" w:lineRule="exact"/>
        <w:ind w:firstLine="48"/>
        <w:jc w:val="both"/>
        <w:rPr>
          <w:rFonts w:ascii="Arial" w:hAnsi="Arial" w:cs="Arial"/>
        </w:rPr>
      </w:pPr>
    </w:p>
    <w:p w:rsidR="002401E7" w:rsidRPr="00B26F21" w:rsidRDefault="002401E7" w:rsidP="002401E7">
      <w:pPr>
        <w:spacing w:line="320" w:lineRule="exact"/>
        <w:ind w:left="1843"/>
        <w:jc w:val="both"/>
        <w:rPr>
          <w:rFonts w:ascii="Arial" w:eastAsia="Arial Unicode MS" w:hAnsi="Arial" w:cs="Arial"/>
        </w:rPr>
      </w:pPr>
      <w:r w:rsidRPr="00B26F21">
        <w:rPr>
          <w:rFonts w:ascii="Arial" w:eastAsia="Arial Unicode MS" w:hAnsi="Arial" w:cs="Arial"/>
          <w:bCs/>
          <w:szCs w:val="20"/>
        </w:rPr>
        <w:t>“</w:t>
      </w:r>
      <w:r w:rsidRPr="00B26F21">
        <w:rPr>
          <w:rFonts w:ascii="Arial" w:eastAsia="Arial Unicode MS" w:hAnsi="Arial" w:cs="Arial"/>
        </w:rPr>
        <w:t>Art.</w:t>
      </w:r>
      <w:r>
        <w:rPr>
          <w:rFonts w:ascii="Arial" w:eastAsia="Arial Unicode MS" w:hAnsi="Arial" w:cs="Arial"/>
        </w:rPr>
        <w:t xml:space="preserve"> 1º Sem prejuízo da multa prevista na Lei Municipal n° 2.691, de 28 de abril de 2008, a falta de pagamento das contas de água e esgoto e de qualquer crédito devidos ao Serviço Autônomo de Água e Esgoto de Barra Bonita – SAAE acarretará a aplicação de juros moratórios de 1° (um por cento) ao mês, incidentes a partir do primeiro dia seguinte ao do vencimento.”.</w:t>
      </w:r>
    </w:p>
    <w:p w:rsidR="002401E7" w:rsidRPr="00B26F21" w:rsidRDefault="002401E7" w:rsidP="002401E7">
      <w:pPr>
        <w:spacing w:line="300" w:lineRule="exact"/>
        <w:jc w:val="both"/>
        <w:rPr>
          <w:rFonts w:ascii="Arial" w:hAnsi="Arial" w:cs="Arial"/>
        </w:rPr>
      </w:pPr>
    </w:p>
    <w:p w:rsidR="0097509D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2º</w:t>
      </w:r>
      <w:r w:rsidRPr="00B26F21">
        <w:rPr>
          <w:rFonts w:ascii="Arial" w:hAnsi="Arial" w:cs="Arial"/>
        </w:rPr>
        <w:t xml:space="preserve"> Esta Lei entra em vigor na data de sua publicação.</w:t>
      </w:r>
    </w:p>
    <w:p w:rsidR="002401E7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2401E7" w:rsidRPr="0097509D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2401E7">
        <w:rPr>
          <w:rFonts w:ascii="Arial" w:hAnsi="Arial" w:cs="Arial"/>
        </w:rPr>
        <w:t>09 de Março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C64838" w:rsidRDefault="00C64838" w:rsidP="009243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15597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64838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2021-03-09T15:44:00Z</cp:lastPrinted>
  <dcterms:created xsi:type="dcterms:W3CDTF">2020-12-15T11:53:00Z</dcterms:created>
  <dcterms:modified xsi:type="dcterms:W3CDTF">2021-03-10T13:18:00Z</dcterms:modified>
</cp:coreProperties>
</file>