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54" w:rsidRDefault="00754654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754654" w:rsidRDefault="00754654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A56A6A" w:rsidRPr="00754654" w:rsidRDefault="008834C3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</w:pPr>
      <w:r w:rsidRPr="00754654"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  <w:t>MOÇÃO DE APLAUSOS</w:t>
      </w:r>
    </w:p>
    <w:p w:rsidR="00A56A6A" w:rsidRPr="00715862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6A6A" w:rsidRPr="00715862" w:rsidRDefault="008834C3" w:rsidP="00B85D9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15862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715862"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Apresentamos à Mesa, ouvindo o Douto Plenário, </w:t>
      </w:r>
      <w:r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>MOÇÃO DE APLAUSOS</w:t>
      </w:r>
      <w:r w:rsidRPr="0071586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B72A1"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>à</w:t>
      </w:r>
      <w:r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B557CE"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>Sr</w:t>
      </w:r>
      <w:r w:rsidR="00BB72A1"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>a</w:t>
      </w:r>
      <w:r w:rsidR="00B557CE"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. </w:t>
      </w:r>
      <w:r w:rsidR="00BB72A1"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>HELOISA HELENA PEREIRA CAMPANHA</w:t>
      </w:r>
      <w:r w:rsidRPr="0071586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, </w:t>
      </w:r>
      <w:r w:rsidR="001619F2" w:rsidRPr="00715862">
        <w:rPr>
          <w:rFonts w:ascii="Arial" w:eastAsia="Times New Roman" w:hAnsi="Arial" w:cs="Arial"/>
          <w:sz w:val="28"/>
          <w:szCs w:val="28"/>
          <w:lang w:eastAsia="pt-BR"/>
        </w:rPr>
        <w:t xml:space="preserve">pela </w:t>
      </w:r>
      <w:r w:rsidR="00B557CE" w:rsidRPr="00715862">
        <w:rPr>
          <w:rFonts w:ascii="Arial" w:eastAsia="Times New Roman" w:hAnsi="Arial" w:cs="Arial"/>
          <w:sz w:val="28"/>
          <w:szCs w:val="28"/>
          <w:lang w:eastAsia="pt-BR"/>
        </w:rPr>
        <w:t xml:space="preserve">sua constante luta em prol da preservação </w:t>
      </w:r>
      <w:r w:rsidR="00A20A70" w:rsidRPr="00715862">
        <w:rPr>
          <w:rFonts w:ascii="Arial" w:eastAsia="Times New Roman" w:hAnsi="Arial" w:cs="Arial"/>
          <w:sz w:val="28"/>
          <w:szCs w:val="28"/>
          <w:lang w:eastAsia="pt-BR"/>
        </w:rPr>
        <w:t>e conscientização ambiental em Barra Bonita.</w:t>
      </w:r>
    </w:p>
    <w:p w:rsidR="00A56A6A" w:rsidRPr="00715862" w:rsidRDefault="008834C3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15862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</w:p>
    <w:p w:rsidR="00A56A6A" w:rsidRPr="00715862" w:rsidRDefault="008834C3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715862">
        <w:rPr>
          <w:rFonts w:ascii="Arial" w:eastAsia="Times New Roman" w:hAnsi="Arial" w:cs="Arial"/>
          <w:b/>
          <w:sz w:val="36"/>
          <w:szCs w:val="36"/>
          <w:lang w:eastAsia="pt-BR"/>
        </w:rPr>
        <w:t>Justificativa</w:t>
      </w:r>
    </w:p>
    <w:p w:rsidR="00081739" w:rsidRPr="00715862" w:rsidRDefault="00081739" w:rsidP="00B85D98">
      <w:pPr>
        <w:spacing w:after="0"/>
        <w:rPr>
          <w:rFonts w:ascii="Arial" w:hAnsi="Arial" w:cs="Arial"/>
        </w:rPr>
      </w:pPr>
    </w:p>
    <w:p w:rsidR="00BB72A1" w:rsidRPr="00754654" w:rsidRDefault="00754654" w:rsidP="007546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34C3" w:rsidRPr="00754654">
        <w:rPr>
          <w:rFonts w:ascii="Arial" w:hAnsi="Arial" w:cs="Arial"/>
          <w:sz w:val="24"/>
          <w:szCs w:val="24"/>
        </w:rPr>
        <w:t xml:space="preserve">A homenageada </w:t>
      </w:r>
      <w:r w:rsidR="008834C3" w:rsidRPr="00754654">
        <w:rPr>
          <w:rFonts w:ascii="Arial" w:hAnsi="Arial" w:cs="Arial"/>
          <w:sz w:val="24"/>
          <w:szCs w:val="24"/>
        </w:rPr>
        <w:t>diz que sua paixão pelo meio ambiente vem desde criança, porém foi em 2015/2016 que ela começou a prestar atenção que as árvores começaram a ficar mais escassas, e ela resolver levar as sementes para a casa e construir um viveiro de mudas com as próprias m</w:t>
      </w:r>
      <w:r w:rsidR="008834C3" w:rsidRPr="00754654">
        <w:rPr>
          <w:rFonts w:ascii="Arial" w:hAnsi="Arial" w:cs="Arial"/>
          <w:sz w:val="24"/>
          <w:szCs w:val="24"/>
        </w:rPr>
        <w:t>ãos e desde então, ela calcula ter doado, aproximadamente, 3 mil mudas.</w:t>
      </w:r>
    </w:p>
    <w:p w:rsidR="00715862" w:rsidRPr="00754654" w:rsidRDefault="00715862" w:rsidP="007546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B72A1" w:rsidRPr="00754654" w:rsidRDefault="00754654" w:rsidP="007546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34C3" w:rsidRPr="00754654">
        <w:rPr>
          <w:rFonts w:ascii="Arial" w:hAnsi="Arial" w:cs="Arial"/>
          <w:sz w:val="24"/>
          <w:szCs w:val="24"/>
        </w:rPr>
        <w:t>Em suas palavras “é cientificamente comprovado que um bom projeto de arborização urbana em bairros e cidades aumenta a qualidade de vida da população e consequentemente a expectativ</w:t>
      </w:r>
      <w:r w:rsidR="008834C3" w:rsidRPr="00754654">
        <w:rPr>
          <w:rFonts w:ascii="Arial" w:hAnsi="Arial" w:cs="Arial"/>
          <w:sz w:val="24"/>
          <w:szCs w:val="24"/>
        </w:rPr>
        <w:t>a de vida.  As árvores melhoram o clima e deixam as temperaturas mais amenas, melhoram a umidade do ar e reduz as enchentes, além da BELEZA é claro.</w:t>
      </w:r>
    </w:p>
    <w:p w:rsidR="00715862" w:rsidRPr="00754654" w:rsidRDefault="00715862" w:rsidP="007546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B72A1" w:rsidRPr="00754654" w:rsidRDefault="008834C3" w:rsidP="007546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4654">
        <w:rPr>
          <w:rFonts w:ascii="Arial" w:hAnsi="Arial" w:cs="Arial"/>
          <w:sz w:val="24"/>
          <w:szCs w:val="24"/>
        </w:rPr>
        <w:t>De forma consciente ou não as pessoas ficam mais felizes e, com isto, os índices de depressão, por exemplo</w:t>
      </w:r>
      <w:r w:rsidRPr="00754654">
        <w:rPr>
          <w:rFonts w:ascii="Arial" w:hAnsi="Arial" w:cs="Arial"/>
          <w:sz w:val="24"/>
          <w:szCs w:val="24"/>
        </w:rPr>
        <w:t xml:space="preserve"> diminuem. </w:t>
      </w:r>
      <w:r w:rsidR="00715862" w:rsidRPr="00754654">
        <w:rPr>
          <w:rFonts w:ascii="Arial" w:hAnsi="Arial" w:cs="Arial"/>
          <w:sz w:val="24"/>
          <w:szCs w:val="24"/>
        </w:rPr>
        <w:t xml:space="preserve"> J</w:t>
      </w:r>
      <w:r w:rsidRPr="00754654">
        <w:rPr>
          <w:rFonts w:ascii="Arial" w:hAnsi="Arial" w:cs="Arial"/>
          <w:sz w:val="24"/>
          <w:szCs w:val="24"/>
        </w:rPr>
        <w:t xml:space="preserve">á se sabe também que cidades verdes, são socialmente mais justas, </w:t>
      </w:r>
      <w:r w:rsidR="00715862" w:rsidRPr="00754654">
        <w:rPr>
          <w:rFonts w:ascii="Arial" w:hAnsi="Arial" w:cs="Arial"/>
          <w:sz w:val="24"/>
          <w:szCs w:val="24"/>
        </w:rPr>
        <w:t xml:space="preserve">além de serem </w:t>
      </w:r>
      <w:proofErr w:type="gramStart"/>
      <w:r w:rsidR="00715862" w:rsidRPr="00754654">
        <w:rPr>
          <w:rFonts w:ascii="Arial" w:hAnsi="Arial" w:cs="Arial"/>
          <w:sz w:val="24"/>
          <w:szCs w:val="24"/>
        </w:rPr>
        <w:t>mais  v</w:t>
      </w:r>
      <w:bookmarkStart w:id="0" w:name="_GoBack"/>
      <w:bookmarkEnd w:id="0"/>
      <w:r w:rsidR="00715862" w:rsidRPr="00754654">
        <w:rPr>
          <w:rFonts w:ascii="Arial" w:hAnsi="Arial" w:cs="Arial"/>
          <w:sz w:val="24"/>
          <w:szCs w:val="24"/>
        </w:rPr>
        <w:t>alorizadas</w:t>
      </w:r>
      <w:proofErr w:type="gramEnd"/>
      <w:r w:rsidR="00715862" w:rsidRPr="00754654">
        <w:rPr>
          <w:rFonts w:ascii="Arial" w:hAnsi="Arial" w:cs="Arial"/>
          <w:sz w:val="24"/>
          <w:szCs w:val="24"/>
        </w:rPr>
        <w:t xml:space="preserve"> e segundo a homenageada “d</w:t>
      </w:r>
      <w:r w:rsidRPr="00754654">
        <w:rPr>
          <w:rFonts w:ascii="Arial" w:hAnsi="Arial" w:cs="Arial"/>
          <w:sz w:val="24"/>
          <w:szCs w:val="24"/>
        </w:rPr>
        <w:t>everíamos agradecer todos os dias por sua presença e sermos conscientes da sua importância.”</w:t>
      </w:r>
    </w:p>
    <w:p w:rsidR="00B557CE" w:rsidRPr="00754654" w:rsidRDefault="00B557CE" w:rsidP="007546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619F2" w:rsidRPr="00754654" w:rsidRDefault="00754654" w:rsidP="007546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5862" w:rsidRPr="00754654">
        <w:rPr>
          <w:rFonts w:ascii="Arial" w:hAnsi="Arial" w:cs="Arial"/>
          <w:sz w:val="24"/>
          <w:szCs w:val="24"/>
        </w:rPr>
        <w:t>Sua</w:t>
      </w:r>
      <w:r w:rsidR="008834C3" w:rsidRPr="00754654">
        <w:rPr>
          <w:rFonts w:ascii="Arial" w:hAnsi="Arial" w:cs="Arial"/>
          <w:sz w:val="24"/>
          <w:szCs w:val="24"/>
        </w:rPr>
        <w:t xml:space="preserve"> iniciativa é de sum</w:t>
      </w:r>
      <w:r w:rsidR="008834C3" w:rsidRPr="00754654">
        <w:rPr>
          <w:rFonts w:ascii="Arial" w:hAnsi="Arial" w:cs="Arial"/>
          <w:sz w:val="24"/>
          <w:szCs w:val="24"/>
        </w:rPr>
        <w:t>a importância para a conscientização das novas gerações com relação a preservação do meio ambiente e recuperação de áreas degradadas.</w:t>
      </w:r>
    </w:p>
    <w:p w:rsidR="00B85D98" w:rsidRPr="00754654" w:rsidRDefault="00B85D98" w:rsidP="007546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619F2" w:rsidRPr="00754654" w:rsidRDefault="008834C3" w:rsidP="007546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4654">
        <w:rPr>
          <w:rFonts w:ascii="Arial" w:hAnsi="Arial" w:cs="Arial"/>
          <w:sz w:val="24"/>
          <w:szCs w:val="24"/>
        </w:rPr>
        <w:tab/>
      </w:r>
      <w:r w:rsidRPr="00754654">
        <w:rPr>
          <w:rFonts w:ascii="Arial" w:hAnsi="Arial" w:cs="Arial"/>
          <w:sz w:val="24"/>
          <w:szCs w:val="24"/>
        </w:rPr>
        <w:t xml:space="preserve">Por esta brilhante iniciativa, </w:t>
      </w:r>
      <w:r w:rsidR="00715862" w:rsidRPr="00754654">
        <w:rPr>
          <w:rFonts w:ascii="Arial" w:hAnsi="Arial" w:cs="Arial"/>
          <w:sz w:val="24"/>
          <w:szCs w:val="24"/>
        </w:rPr>
        <w:t xml:space="preserve">a </w:t>
      </w:r>
      <w:r w:rsidR="00B30CE5" w:rsidRPr="00754654">
        <w:rPr>
          <w:rFonts w:ascii="Arial" w:hAnsi="Arial" w:cs="Arial"/>
          <w:sz w:val="24"/>
          <w:szCs w:val="24"/>
        </w:rPr>
        <w:t>homenagead</w:t>
      </w:r>
      <w:r w:rsidR="00715862" w:rsidRPr="00754654">
        <w:rPr>
          <w:rFonts w:ascii="Arial" w:hAnsi="Arial" w:cs="Arial"/>
          <w:sz w:val="24"/>
          <w:szCs w:val="24"/>
        </w:rPr>
        <w:t>a</w:t>
      </w:r>
      <w:r w:rsidR="00B30CE5" w:rsidRPr="00754654">
        <w:rPr>
          <w:rFonts w:ascii="Arial" w:hAnsi="Arial" w:cs="Arial"/>
          <w:sz w:val="24"/>
          <w:szCs w:val="24"/>
        </w:rPr>
        <w:t xml:space="preserve"> merece o aplauso desta Casa e que desta manifestação lhe </w:t>
      </w:r>
      <w:r w:rsidR="003E6BF3" w:rsidRPr="00754654">
        <w:rPr>
          <w:rFonts w:ascii="Arial" w:hAnsi="Arial" w:cs="Arial"/>
          <w:sz w:val="24"/>
          <w:szCs w:val="24"/>
        </w:rPr>
        <w:t>seja dado conhecimento.</w:t>
      </w:r>
    </w:p>
    <w:p w:rsidR="00B85D98" w:rsidRPr="00754654" w:rsidRDefault="00B85D98" w:rsidP="007546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85D98" w:rsidRPr="00754654" w:rsidRDefault="008834C3" w:rsidP="0075465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54654">
        <w:rPr>
          <w:rFonts w:ascii="Arial" w:hAnsi="Arial" w:cs="Arial"/>
          <w:sz w:val="24"/>
          <w:szCs w:val="24"/>
        </w:rPr>
        <w:t>Sala das Sessões, 08 de março de 2021.</w:t>
      </w:r>
    </w:p>
    <w:p w:rsidR="00B85D98" w:rsidRDefault="00B85D98" w:rsidP="0075465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54654" w:rsidRPr="00754654" w:rsidRDefault="00754654" w:rsidP="0075465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85D98" w:rsidRPr="00754654" w:rsidRDefault="00B85D98" w:rsidP="0075465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85D98" w:rsidRPr="00754654" w:rsidRDefault="008834C3" w:rsidP="007546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654">
        <w:rPr>
          <w:rFonts w:ascii="Arial" w:hAnsi="Arial" w:cs="Arial"/>
          <w:b/>
          <w:sz w:val="24"/>
          <w:szCs w:val="24"/>
        </w:rPr>
        <w:t>ANTÔNIO CARLOS BRESSANIN</w:t>
      </w:r>
    </w:p>
    <w:p w:rsidR="00B85D98" w:rsidRPr="00754654" w:rsidRDefault="008834C3" w:rsidP="007546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654">
        <w:rPr>
          <w:rFonts w:ascii="Arial" w:hAnsi="Arial" w:cs="Arial"/>
          <w:b/>
          <w:sz w:val="24"/>
          <w:szCs w:val="24"/>
        </w:rPr>
        <w:t>Vereador</w:t>
      </w:r>
    </w:p>
    <w:p w:rsidR="00A56A6A" w:rsidRPr="00754654" w:rsidRDefault="00A56A6A" w:rsidP="0075465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56A6A" w:rsidRPr="00754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C3" w:rsidRDefault="008834C3">
      <w:pPr>
        <w:spacing w:after="0" w:line="240" w:lineRule="auto"/>
      </w:pPr>
      <w:r>
        <w:separator/>
      </w:r>
    </w:p>
  </w:endnote>
  <w:endnote w:type="continuationSeparator" w:id="0">
    <w:p w:rsidR="008834C3" w:rsidRDefault="0088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C3" w:rsidRDefault="008834C3">
      <w:pPr>
        <w:spacing w:after="0" w:line="240" w:lineRule="auto"/>
      </w:pPr>
      <w:r>
        <w:separator/>
      </w:r>
    </w:p>
  </w:footnote>
  <w:footnote w:type="continuationSeparator" w:id="0">
    <w:p w:rsidR="008834C3" w:rsidRDefault="0088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E3" w:rsidRDefault="008834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6A"/>
    <w:rsid w:val="00081739"/>
    <w:rsid w:val="001619F2"/>
    <w:rsid w:val="003E6BF3"/>
    <w:rsid w:val="004A0C9B"/>
    <w:rsid w:val="006A3714"/>
    <w:rsid w:val="00715862"/>
    <w:rsid w:val="00754654"/>
    <w:rsid w:val="008834C3"/>
    <w:rsid w:val="00A20A70"/>
    <w:rsid w:val="00A56A6A"/>
    <w:rsid w:val="00B30CE5"/>
    <w:rsid w:val="00B557CE"/>
    <w:rsid w:val="00B85D98"/>
    <w:rsid w:val="00BA5252"/>
    <w:rsid w:val="00BB72A1"/>
    <w:rsid w:val="00DA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D38F-0099-4549-96C2-5C2C0BE6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2021-03-08T14:43:00Z</cp:lastPrinted>
  <dcterms:created xsi:type="dcterms:W3CDTF">2021-03-08T14:35:00Z</dcterms:created>
  <dcterms:modified xsi:type="dcterms:W3CDTF">2021-03-08T14:43:00Z</dcterms:modified>
</cp:coreProperties>
</file>