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7511" w:rsidRDefault="00FF7511" w:rsidP="009168F2">
      <w:pPr>
        <w:jc w:val="center"/>
        <w:rPr>
          <w:rFonts w:ascii="Arial" w:hAnsi="Arial" w:cs="Arial"/>
          <w:b/>
          <w:caps/>
          <w:sz w:val="40"/>
          <w:szCs w:val="40"/>
        </w:rPr>
      </w:pPr>
      <w:bookmarkStart w:id="0" w:name="_GoBack"/>
      <w:bookmarkEnd w:id="0"/>
    </w:p>
    <w:p w:rsidR="00FF7511" w:rsidRDefault="00FF7511" w:rsidP="009168F2">
      <w:pPr>
        <w:jc w:val="center"/>
        <w:rPr>
          <w:rFonts w:ascii="Arial" w:hAnsi="Arial" w:cs="Arial"/>
          <w:b/>
          <w:caps/>
          <w:sz w:val="40"/>
          <w:szCs w:val="40"/>
        </w:rPr>
      </w:pPr>
    </w:p>
    <w:p w:rsidR="009168F2" w:rsidRPr="00FF7511" w:rsidRDefault="006B23A7" w:rsidP="009168F2">
      <w:pPr>
        <w:jc w:val="center"/>
        <w:rPr>
          <w:rFonts w:ascii="Arial" w:hAnsi="Arial" w:cs="Arial"/>
          <w:b/>
          <w:caps/>
          <w:sz w:val="50"/>
          <w:szCs w:val="50"/>
        </w:rPr>
      </w:pPr>
      <w:r w:rsidRPr="00FF7511">
        <w:rPr>
          <w:rFonts w:ascii="Arial" w:hAnsi="Arial" w:cs="Arial"/>
          <w:b/>
          <w:caps/>
          <w:sz w:val="50"/>
          <w:szCs w:val="50"/>
        </w:rPr>
        <w:t>Indicação</w:t>
      </w:r>
    </w:p>
    <w:p w:rsidR="009168F2" w:rsidRPr="00FF7511" w:rsidRDefault="009168F2" w:rsidP="009168F2">
      <w:pPr>
        <w:jc w:val="both"/>
        <w:rPr>
          <w:rFonts w:ascii="Arial" w:hAnsi="Arial" w:cs="Arial"/>
          <w:sz w:val="18"/>
          <w:szCs w:val="18"/>
        </w:rPr>
      </w:pPr>
    </w:p>
    <w:p w:rsidR="00BD629F" w:rsidRPr="00FF7511" w:rsidRDefault="006B23A7" w:rsidP="00B62229">
      <w:pPr>
        <w:jc w:val="both"/>
        <w:rPr>
          <w:rFonts w:ascii="Arial" w:hAnsi="Arial" w:cs="Arial"/>
          <w:b/>
          <w:sz w:val="26"/>
          <w:szCs w:val="26"/>
        </w:rPr>
      </w:pPr>
      <w:r w:rsidRPr="00FF7511">
        <w:rPr>
          <w:rFonts w:ascii="Arial" w:hAnsi="Arial" w:cs="Arial"/>
          <w:sz w:val="26"/>
          <w:szCs w:val="26"/>
        </w:rPr>
        <w:tab/>
        <w:t>Indico ao Senhor Prefeito</w:t>
      </w:r>
      <w:r w:rsidR="00FF7511">
        <w:rPr>
          <w:rFonts w:ascii="Arial" w:hAnsi="Arial" w:cs="Arial"/>
          <w:sz w:val="26"/>
          <w:szCs w:val="26"/>
        </w:rPr>
        <w:t>,</w:t>
      </w:r>
      <w:r w:rsidRPr="00FF7511">
        <w:rPr>
          <w:rFonts w:ascii="Arial" w:hAnsi="Arial" w:cs="Arial"/>
          <w:sz w:val="26"/>
          <w:szCs w:val="26"/>
        </w:rPr>
        <w:t xml:space="preserve"> na forma regimental, </w:t>
      </w:r>
      <w:r w:rsidRPr="00FF7511">
        <w:rPr>
          <w:rFonts w:ascii="Arial" w:hAnsi="Arial" w:cs="Arial"/>
          <w:b/>
          <w:sz w:val="26"/>
          <w:szCs w:val="26"/>
        </w:rPr>
        <w:t>para que a Prefeitura realize ampla divulgação aos munícipes</w:t>
      </w:r>
      <w:r w:rsidR="00AA7167">
        <w:rPr>
          <w:rFonts w:ascii="Arial" w:hAnsi="Arial" w:cs="Arial"/>
          <w:b/>
          <w:sz w:val="26"/>
          <w:szCs w:val="26"/>
        </w:rPr>
        <w:t xml:space="preserve"> de</w:t>
      </w:r>
      <w:r w:rsidRPr="00FF7511">
        <w:rPr>
          <w:rFonts w:ascii="Arial" w:hAnsi="Arial" w:cs="Arial"/>
          <w:b/>
          <w:sz w:val="26"/>
          <w:szCs w:val="26"/>
        </w:rPr>
        <w:t xml:space="preserve"> informações sobre os postos de coleta para pilhas, baterias, lâmpadas incandescentes, fluorescentes e LED, e outros produtos considerados lixo eletrônico.</w:t>
      </w:r>
    </w:p>
    <w:p w:rsidR="00BD629F" w:rsidRPr="00FF7511" w:rsidRDefault="00BD629F" w:rsidP="00BD629F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614671" w:rsidRPr="00CD29ED" w:rsidRDefault="006B23A7" w:rsidP="00614671">
      <w:pPr>
        <w:jc w:val="center"/>
        <w:rPr>
          <w:rFonts w:ascii="Arial" w:hAnsi="Arial" w:cs="Arial"/>
          <w:b/>
          <w:sz w:val="32"/>
          <w:szCs w:val="32"/>
        </w:rPr>
      </w:pPr>
      <w:r w:rsidRPr="00CD29ED">
        <w:rPr>
          <w:rFonts w:ascii="Arial" w:hAnsi="Arial" w:cs="Arial"/>
          <w:b/>
          <w:sz w:val="32"/>
          <w:szCs w:val="32"/>
        </w:rPr>
        <w:t>JUSTIFICATIVA</w:t>
      </w:r>
    </w:p>
    <w:p w:rsidR="00614671" w:rsidRPr="00FF7511" w:rsidRDefault="00614671" w:rsidP="009168F2">
      <w:pPr>
        <w:jc w:val="both"/>
        <w:rPr>
          <w:rFonts w:ascii="Arial" w:hAnsi="Arial" w:cs="Arial"/>
          <w:sz w:val="18"/>
          <w:szCs w:val="18"/>
        </w:rPr>
      </w:pPr>
    </w:p>
    <w:p w:rsidR="00BD629F" w:rsidRPr="00BD629F" w:rsidRDefault="006B23A7" w:rsidP="00BD629F">
      <w:pPr>
        <w:jc w:val="both"/>
        <w:rPr>
          <w:rFonts w:ascii="Arial" w:hAnsi="Arial" w:cs="Arial"/>
          <w:sz w:val="24"/>
          <w:szCs w:val="24"/>
        </w:rPr>
      </w:pPr>
      <w:r w:rsidRPr="00CD29ED">
        <w:rPr>
          <w:rFonts w:ascii="Arial" w:hAnsi="Arial" w:cs="Arial"/>
          <w:sz w:val="24"/>
          <w:szCs w:val="24"/>
        </w:rPr>
        <w:tab/>
      </w:r>
      <w:r w:rsidRPr="00CD29ED">
        <w:rPr>
          <w:rFonts w:ascii="Arial" w:hAnsi="Arial" w:cs="Arial"/>
          <w:sz w:val="24"/>
          <w:szCs w:val="24"/>
        </w:rPr>
        <w:tab/>
      </w:r>
      <w:r w:rsidRPr="00BD629F">
        <w:rPr>
          <w:rFonts w:ascii="Arial" w:hAnsi="Arial" w:cs="Arial"/>
          <w:sz w:val="24"/>
          <w:szCs w:val="24"/>
        </w:rPr>
        <w:t>A Lei nº 2.711, de 21 de agosto de 2008, dispõe sobre a coleta e o destino das pilhas e baterias, mas com o passar do tempo, percebemos que as pessoas, de uma maneira geral, não têm procurado os postos de coleta para esse descarte.</w:t>
      </w:r>
    </w:p>
    <w:p w:rsidR="00BD629F" w:rsidRPr="00FF7511" w:rsidRDefault="00BD629F" w:rsidP="00BD629F">
      <w:pPr>
        <w:jc w:val="both"/>
        <w:rPr>
          <w:rFonts w:ascii="Arial" w:hAnsi="Arial" w:cs="Arial"/>
          <w:sz w:val="18"/>
          <w:szCs w:val="18"/>
        </w:rPr>
      </w:pPr>
    </w:p>
    <w:p w:rsidR="00BD629F" w:rsidRPr="00BD629F" w:rsidRDefault="006B23A7" w:rsidP="00BD629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BD629F">
        <w:rPr>
          <w:rFonts w:ascii="Arial" w:hAnsi="Arial" w:cs="Arial"/>
          <w:sz w:val="24"/>
          <w:szCs w:val="24"/>
        </w:rPr>
        <w:t>Assim, peço que o poder executivo, faça a divulgação destes postos de coleta, pela página oficial do município, pelas redes sociais e outros meios.</w:t>
      </w:r>
    </w:p>
    <w:p w:rsidR="00BD629F" w:rsidRPr="00FF7511" w:rsidRDefault="00BD629F" w:rsidP="00BD629F">
      <w:pPr>
        <w:jc w:val="both"/>
        <w:rPr>
          <w:rFonts w:ascii="Arial" w:hAnsi="Arial" w:cs="Arial"/>
          <w:sz w:val="18"/>
          <w:szCs w:val="18"/>
        </w:rPr>
      </w:pPr>
    </w:p>
    <w:p w:rsidR="00BD629F" w:rsidRDefault="006B23A7" w:rsidP="00BD629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BD629F">
        <w:rPr>
          <w:rFonts w:ascii="Arial" w:hAnsi="Arial" w:cs="Arial"/>
          <w:sz w:val="24"/>
          <w:szCs w:val="24"/>
        </w:rPr>
        <w:t>Sabemos que a coleta reversa, ou seja, a devolução dos produtos inservíveis é feita por empresas privadas, empresas privadas em parceria com o município ou pela própria prefeitura.</w:t>
      </w:r>
    </w:p>
    <w:p w:rsidR="00BD629F" w:rsidRPr="00FF7511" w:rsidRDefault="00BD629F" w:rsidP="00BD629F">
      <w:pPr>
        <w:jc w:val="both"/>
        <w:rPr>
          <w:rFonts w:ascii="Arial" w:hAnsi="Arial" w:cs="Arial"/>
          <w:sz w:val="18"/>
          <w:szCs w:val="18"/>
        </w:rPr>
      </w:pPr>
    </w:p>
    <w:p w:rsidR="00BD629F" w:rsidRPr="00BD629F" w:rsidRDefault="006B23A7" w:rsidP="00BD629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BD629F">
        <w:rPr>
          <w:rFonts w:ascii="Arial" w:hAnsi="Arial" w:cs="Arial"/>
          <w:sz w:val="24"/>
          <w:szCs w:val="24"/>
        </w:rPr>
        <w:t>Sobretudo, é preciso ampliar os postos de coleta, caso não esteja sendo feito, para secretarias de governo, autarquia, associações sem fins lucrativos, dentre outros órgãos e pessoas jurídicas interessadas.</w:t>
      </w:r>
    </w:p>
    <w:p w:rsidR="00BD629F" w:rsidRPr="00FF7511" w:rsidRDefault="00BD629F" w:rsidP="00BD629F">
      <w:pPr>
        <w:jc w:val="both"/>
        <w:rPr>
          <w:rFonts w:ascii="Arial" w:hAnsi="Arial" w:cs="Arial"/>
          <w:sz w:val="18"/>
          <w:szCs w:val="18"/>
        </w:rPr>
      </w:pPr>
    </w:p>
    <w:p w:rsidR="00BD629F" w:rsidRPr="00BD629F" w:rsidRDefault="006B23A7" w:rsidP="00BD629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BD629F">
        <w:rPr>
          <w:rFonts w:ascii="Arial" w:hAnsi="Arial" w:cs="Arial"/>
          <w:sz w:val="24"/>
          <w:szCs w:val="24"/>
        </w:rPr>
        <w:t>Esses produtos não podem ser descartados na natureza nem no aterro sanitário, por serem considerados lixos tóxicos e, no caso das pilhas e baterias, possuírem metais pesados altamente poluentes, que podem afetar a saúde humana, animal e vegetal, inclusive com a poluição do lençol freático e seus cursos.</w:t>
      </w:r>
    </w:p>
    <w:p w:rsidR="00BD629F" w:rsidRPr="00FF7511" w:rsidRDefault="00BD629F" w:rsidP="00BD629F">
      <w:pPr>
        <w:jc w:val="both"/>
        <w:rPr>
          <w:rFonts w:ascii="Arial" w:hAnsi="Arial" w:cs="Arial"/>
          <w:sz w:val="18"/>
          <w:szCs w:val="18"/>
        </w:rPr>
      </w:pPr>
    </w:p>
    <w:p w:rsidR="00BD629F" w:rsidRDefault="006B23A7" w:rsidP="00BD629F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BD629F">
        <w:rPr>
          <w:rFonts w:ascii="Arial" w:hAnsi="Arial" w:cs="Arial"/>
          <w:sz w:val="24"/>
          <w:szCs w:val="24"/>
        </w:rPr>
        <w:t>Essa indicação também como objetivo reavivar a política pública de gerenciamento e destinação de resíduos sólidos, bem como para conscientizar as pessoas sobre a importância da preservação do meio ambiente, para o bem da saúde pública.</w:t>
      </w:r>
    </w:p>
    <w:p w:rsidR="00614671" w:rsidRPr="00FF7511" w:rsidRDefault="00614671" w:rsidP="00BD629F">
      <w:pPr>
        <w:spacing w:line="276" w:lineRule="auto"/>
        <w:jc w:val="both"/>
        <w:rPr>
          <w:rFonts w:ascii="Arial" w:hAnsi="Arial" w:cs="Arial"/>
          <w:sz w:val="18"/>
          <w:szCs w:val="18"/>
        </w:rPr>
      </w:pPr>
    </w:p>
    <w:p w:rsidR="00614671" w:rsidRPr="00CD29ED" w:rsidRDefault="006B23A7" w:rsidP="00CD29ED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CD29ED">
        <w:rPr>
          <w:rFonts w:ascii="Arial" w:hAnsi="Arial" w:cs="Arial"/>
          <w:sz w:val="24"/>
          <w:szCs w:val="24"/>
        </w:rPr>
        <w:tab/>
      </w:r>
      <w:r w:rsidRPr="00CD29ED">
        <w:rPr>
          <w:rFonts w:ascii="Arial" w:hAnsi="Arial" w:cs="Arial"/>
          <w:sz w:val="24"/>
          <w:szCs w:val="24"/>
        </w:rPr>
        <w:tab/>
        <w:t>Diante disso, peço o atendimento da presente Indicação com brevidade.</w:t>
      </w:r>
    </w:p>
    <w:p w:rsidR="00614671" w:rsidRPr="00CD29ED" w:rsidRDefault="006B23A7" w:rsidP="00FF7511">
      <w:pPr>
        <w:jc w:val="center"/>
        <w:rPr>
          <w:rFonts w:ascii="Arial" w:hAnsi="Arial" w:cs="Arial"/>
          <w:sz w:val="24"/>
          <w:szCs w:val="24"/>
        </w:rPr>
      </w:pPr>
      <w:r w:rsidRPr="00CD29ED">
        <w:rPr>
          <w:rFonts w:ascii="Arial" w:hAnsi="Arial" w:cs="Arial"/>
          <w:sz w:val="24"/>
          <w:szCs w:val="24"/>
        </w:rPr>
        <w:t xml:space="preserve">Sala das Sessões, </w:t>
      </w:r>
      <w:r w:rsidRPr="00CD29ED">
        <w:rPr>
          <w:rFonts w:ascii="Arial" w:hAnsi="Arial" w:cs="Arial"/>
          <w:sz w:val="24"/>
          <w:szCs w:val="24"/>
        </w:rPr>
        <w:fldChar w:fldCharType="begin"/>
      </w:r>
      <w:r w:rsidRPr="00CD29ED">
        <w:rPr>
          <w:rFonts w:ascii="Arial" w:hAnsi="Arial" w:cs="Arial"/>
          <w:sz w:val="24"/>
          <w:szCs w:val="24"/>
        </w:rPr>
        <w:instrText xml:space="preserve"> TIME \@ "d' de 'MMMM' de 'yyyy" </w:instrText>
      </w:r>
      <w:r w:rsidRPr="00CD29ED">
        <w:rPr>
          <w:rFonts w:ascii="Arial" w:hAnsi="Arial" w:cs="Arial"/>
          <w:sz w:val="24"/>
          <w:szCs w:val="24"/>
        </w:rPr>
        <w:fldChar w:fldCharType="separate"/>
      </w:r>
      <w:r w:rsidR="00B62229">
        <w:rPr>
          <w:rFonts w:ascii="Arial" w:hAnsi="Arial" w:cs="Arial"/>
          <w:noProof/>
          <w:sz w:val="24"/>
          <w:szCs w:val="24"/>
        </w:rPr>
        <w:t>12 de fevereiro de 2021</w:t>
      </w:r>
      <w:r w:rsidRPr="00CD29ED">
        <w:rPr>
          <w:rFonts w:ascii="Arial" w:hAnsi="Arial" w:cs="Arial"/>
          <w:sz w:val="24"/>
          <w:szCs w:val="24"/>
        </w:rPr>
        <w:fldChar w:fldCharType="end"/>
      </w:r>
      <w:r w:rsidRPr="00CD29ED">
        <w:rPr>
          <w:rFonts w:ascii="Arial" w:hAnsi="Arial" w:cs="Arial"/>
          <w:sz w:val="24"/>
          <w:szCs w:val="24"/>
        </w:rPr>
        <w:t>.</w:t>
      </w:r>
    </w:p>
    <w:p w:rsidR="00614671" w:rsidRPr="00CD29ED" w:rsidRDefault="00614671" w:rsidP="00FF7511">
      <w:pPr>
        <w:jc w:val="center"/>
        <w:rPr>
          <w:rFonts w:ascii="Arial" w:hAnsi="Arial" w:cs="Arial"/>
          <w:sz w:val="24"/>
          <w:szCs w:val="24"/>
        </w:rPr>
      </w:pPr>
    </w:p>
    <w:p w:rsidR="00614671" w:rsidRPr="00CD29ED" w:rsidRDefault="00614671" w:rsidP="00FF7511">
      <w:pPr>
        <w:jc w:val="center"/>
        <w:rPr>
          <w:rFonts w:ascii="Arial" w:hAnsi="Arial" w:cs="Arial"/>
          <w:sz w:val="24"/>
          <w:szCs w:val="24"/>
        </w:rPr>
      </w:pPr>
    </w:p>
    <w:p w:rsidR="00614671" w:rsidRPr="00FF7511" w:rsidRDefault="00614671" w:rsidP="00FF7511">
      <w:pPr>
        <w:jc w:val="center"/>
        <w:rPr>
          <w:rFonts w:ascii="Arial" w:hAnsi="Arial" w:cs="Arial"/>
          <w:b/>
          <w:sz w:val="24"/>
          <w:szCs w:val="24"/>
        </w:rPr>
      </w:pPr>
    </w:p>
    <w:p w:rsidR="000F5EE8" w:rsidRPr="00FF7511" w:rsidRDefault="006B23A7" w:rsidP="00FF7511">
      <w:pPr>
        <w:jc w:val="center"/>
        <w:rPr>
          <w:rFonts w:ascii="Arial" w:hAnsi="Arial" w:cs="Arial"/>
          <w:b/>
          <w:sz w:val="24"/>
          <w:szCs w:val="24"/>
        </w:rPr>
      </w:pPr>
      <w:r w:rsidRPr="00FF7511">
        <w:rPr>
          <w:rFonts w:ascii="Arial" w:hAnsi="Arial" w:cs="Arial"/>
          <w:b/>
          <w:sz w:val="24"/>
          <w:szCs w:val="24"/>
        </w:rPr>
        <w:t>JAIR JOSÉ DOS SANTOS</w:t>
      </w:r>
    </w:p>
    <w:p w:rsidR="00614671" w:rsidRPr="00FF7511" w:rsidRDefault="006B23A7" w:rsidP="00FF7511">
      <w:pPr>
        <w:jc w:val="center"/>
        <w:rPr>
          <w:rFonts w:ascii="Arial" w:hAnsi="Arial" w:cs="Arial"/>
          <w:b/>
          <w:sz w:val="24"/>
          <w:szCs w:val="24"/>
        </w:rPr>
      </w:pPr>
      <w:r w:rsidRPr="00FF7511">
        <w:rPr>
          <w:rFonts w:ascii="Arial" w:hAnsi="Arial" w:cs="Arial"/>
          <w:b/>
          <w:sz w:val="24"/>
          <w:szCs w:val="24"/>
        </w:rPr>
        <w:t>Vereador</w:t>
      </w:r>
    </w:p>
    <w:sectPr w:rsidR="00614671" w:rsidRPr="00FF7511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183F" w:rsidRDefault="006C183F">
      <w:r>
        <w:separator/>
      </w:r>
    </w:p>
  </w:endnote>
  <w:endnote w:type="continuationSeparator" w:id="0">
    <w:p w:rsidR="006C183F" w:rsidRDefault="006C18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183F" w:rsidRDefault="006C183F">
      <w:r>
        <w:separator/>
      </w:r>
    </w:p>
  </w:footnote>
  <w:footnote w:type="continuationSeparator" w:id="0">
    <w:p w:rsidR="006C183F" w:rsidRDefault="006C18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2877" w:rsidRDefault="006B23A7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68F2"/>
    <w:rsid w:val="000F5EE8"/>
    <w:rsid w:val="00462877"/>
    <w:rsid w:val="00614671"/>
    <w:rsid w:val="006B23A7"/>
    <w:rsid w:val="006C183F"/>
    <w:rsid w:val="009168F2"/>
    <w:rsid w:val="00AA7167"/>
    <w:rsid w:val="00B62229"/>
    <w:rsid w:val="00BD629F"/>
    <w:rsid w:val="00C6431C"/>
    <w:rsid w:val="00CD29ED"/>
    <w:rsid w:val="00E466E8"/>
    <w:rsid w:val="00FF7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ABF97B-AD8A-426B-A3D4-C408AF08B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68F2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FF751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F7511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282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8</cp:revision>
  <cp:lastPrinted>2021-02-12T18:35:00Z</cp:lastPrinted>
  <dcterms:created xsi:type="dcterms:W3CDTF">2021-02-12T13:26:00Z</dcterms:created>
  <dcterms:modified xsi:type="dcterms:W3CDTF">2021-02-12T18:36:00Z</dcterms:modified>
</cp:coreProperties>
</file>