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B251D" w:rsidRPr="007B251D" w:rsidP="007B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6"/>
          <w:szCs w:val="26"/>
          <w:u w:val="single"/>
          <w:lang w:eastAsia="pt-BR"/>
        </w:rPr>
      </w:pPr>
    </w:p>
    <w:p w:rsidR="007B251D" w:rsidP="007B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6"/>
          <w:szCs w:val="26"/>
          <w:u w:val="single"/>
          <w:lang w:eastAsia="pt-BR"/>
        </w:rPr>
      </w:pPr>
    </w:p>
    <w:p w:rsidR="007B251D" w:rsidP="007B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6"/>
          <w:szCs w:val="26"/>
          <w:u w:val="single"/>
          <w:lang w:eastAsia="pt-BR"/>
        </w:rPr>
      </w:pPr>
    </w:p>
    <w:p w:rsidR="007B251D" w:rsidRPr="007B251D" w:rsidP="007B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6"/>
          <w:szCs w:val="26"/>
          <w:u w:val="single"/>
          <w:lang w:eastAsia="pt-BR"/>
        </w:rPr>
      </w:pPr>
    </w:p>
    <w:p w:rsidR="007B251D" w:rsidRPr="007B251D" w:rsidP="007B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48"/>
          <w:szCs w:val="24"/>
          <w:u w:val="single"/>
          <w:lang w:eastAsia="pt-BR"/>
        </w:rPr>
      </w:pPr>
      <w:r w:rsidRPr="007B251D">
        <w:rPr>
          <w:rFonts w:ascii="Arial" w:eastAsia="Batang" w:hAnsi="Arial" w:cs="Arial"/>
          <w:b/>
          <w:bCs/>
          <w:sz w:val="48"/>
          <w:szCs w:val="24"/>
          <w:u w:val="single"/>
          <w:lang w:eastAsia="pt-BR"/>
        </w:rPr>
        <w:t>MOÇÃO DE APELO</w:t>
      </w:r>
    </w:p>
    <w:p w:rsidR="007B251D" w:rsidRPr="007B251D" w:rsidP="007B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  <w:lang w:eastAsia="pt-BR"/>
        </w:rPr>
      </w:pPr>
    </w:p>
    <w:p w:rsidR="007B251D" w:rsidRPr="007B251D" w:rsidP="007B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Batang" w:hAnsi="Arial" w:cs="Arial"/>
          <w:sz w:val="24"/>
          <w:szCs w:val="24"/>
          <w:lang w:eastAsia="pt-BR"/>
        </w:rPr>
      </w:pP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B251D">
        <w:rPr>
          <w:rFonts w:ascii="Arial" w:eastAsia="Batang" w:hAnsi="Arial" w:cs="Arial"/>
          <w:sz w:val="28"/>
          <w:szCs w:val="24"/>
          <w:lang w:eastAsia="pt-BR"/>
        </w:rPr>
        <w:t xml:space="preserve">  </w:t>
      </w:r>
      <w:r w:rsidRPr="007B251D">
        <w:rPr>
          <w:rFonts w:ascii="Arial" w:eastAsia="Batang" w:hAnsi="Arial" w:cs="Arial"/>
          <w:sz w:val="28"/>
          <w:szCs w:val="24"/>
          <w:lang w:eastAsia="pt-BR"/>
        </w:rPr>
        <w:tab/>
        <w:t xml:space="preserve">Apresento a mesa, ouvindo o Douto Plenário, </w:t>
      </w:r>
      <w:r w:rsidRPr="007B251D">
        <w:rPr>
          <w:rFonts w:ascii="Arial" w:eastAsia="Batang" w:hAnsi="Arial" w:cs="Arial"/>
          <w:b/>
          <w:sz w:val="28"/>
          <w:szCs w:val="24"/>
          <w:u w:val="words"/>
          <w:lang w:eastAsia="pt-BR"/>
        </w:rPr>
        <w:t xml:space="preserve">MOÇÃO DE APELO </w:t>
      </w:r>
      <w:r w:rsidRPr="007B251D">
        <w:rPr>
          <w:rFonts w:ascii="Arial" w:eastAsia="Batang" w:hAnsi="Arial" w:cs="Arial"/>
          <w:sz w:val="28"/>
          <w:szCs w:val="24"/>
          <w:lang w:eastAsia="pt-BR"/>
        </w:rPr>
        <w:t>ao</w:t>
      </w:r>
      <w:r w:rsidRPr="007B251D">
        <w:rPr>
          <w:rFonts w:ascii="Arial" w:eastAsia="Batang" w:hAnsi="Arial" w:cs="Arial"/>
          <w:b/>
          <w:sz w:val="28"/>
          <w:szCs w:val="24"/>
          <w:u w:val="words"/>
          <w:lang w:eastAsia="pt-BR"/>
        </w:rPr>
        <w:t xml:space="preserve"> GOVERNADOR JOÃO AGRIPINO DA COSTA DORIA JÚNIOR</w:t>
      </w:r>
      <w:r w:rsidRPr="007B251D">
        <w:rPr>
          <w:rFonts w:ascii="Arial" w:eastAsia="Batang" w:hAnsi="Arial" w:cs="Arial"/>
          <w:sz w:val="28"/>
          <w:szCs w:val="24"/>
          <w:lang w:eastAsia="pt-BR"/>
        </w:rPr>
        <w:t xml:space="preserve">, para que </w:t>
      </w:r>
      <w:r w:rsidRPr="007B251D">
        <w:rPr>
          <w:rFonts w:ascii="Arial" w:eastAsia="Times New Roman" w:hAnsi="Arial" w:cs="Arial"/>
          <w:sz w:val="28"/>
          <w:szCs w:val="24"/>
          <w:lang w:eastAsia="pt-BR"/>
        </w:rPr>
        <w:t xml:space="preserve">inclua os professores e demais profissionais da educação, na Fase </w:t>
      </w:r>
      <w:r w:rsidRPr="007B251D">
        <w:rPr>
          <w:rFonts w:ascii="Arial" w:eastAsia="Times New Roman" w:hAnsi="Arial" w:cs="Arial"/>
          <w:sz w:val="28"/>
          <w:szCs w:val="24"/>
          <w:lang w:eastAsia="pt-BR"/>
        </w:rPr>
        <w:t>1</w:t>
      </w:r>
      <w:r w:rsidRPr="007B251D">
        <w:rPr>
          <w:rFonts w:ascii="Arial" w:eastAsia="Times New Roman" w:hAnsi="Arial" w:cs="Arial"/>
          <w:sz w:val="28"/>
          <w:szCs w:val="24"/>
          <w:lang w:eastAsia="pt-BR"/>
        </w:rPr>
        <w:t xml:space="preserve"> do plano de vacinação.</w:t>
      </w:r>
    </w:p>
    <w:p w:rsidR="007B251D" w:rsidRPr="007B251D" w:rsidP="007B25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251D" w:rsidP="007B251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pt-BR"/>
        </w:rPr>
      </w:pPr>
      <w:r w:rsidRPr="007B251D">
        <w:rPr>
          <w:rFonts w:ascii="Arial" w:eastAsia="Times New Roman" w:hAnsi="Arial" w:cs="Arial"/>
          <w:b/>
          <w:sz w:val="32"/>
          <w:szCs w:val="24"/>
          <w:lang w:eastAsia="pt-BR"/>
        </w:rPr>
        <w:t>JUSTIFICATIVA</w:t>
      </w:r>
    </w:p>
    <w:p w:rsidR="007B251D" w:rsidRPr="007B251D" w:rsidP="007B251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pt-BR"/>
        </w:rPr>
      </w:pP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Como sabemos, a região de Bauru foi reclassificada para a Fase Vermelha da quarentena, impondo medidas mais restritivas de distanciamento social, devido ao aumento acelerado da contaminação pelo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Covid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-19.</w:t>
      </w: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ab/>
        <w:t>A situação é preocupante, pois há hospitais no limite de sua capacidade de internações, alguns, inclusive, superlotados com pacientes acometidos pela doença, o que demonstra a gravidade da pandemia em nossa região. Uma triste realidade e que pode levar ao colapso do sistema de saúde.</w:t>
      </w: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ab/>
        <w:t xml:space="preserve">Por isso, todos os cuidados e ações de prevenção devem ser tomados para evitar o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mal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iminente, lembrando que o Estado já tem mais de 52 mil mortes pela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Covid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-19.</w:t>
      </w: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ab/>
        <w:t xml:space="preserve">Ao mesmo tempo, o governador anunciou o retorno das aulas presenciais neste ano letivo de 2021, a partir de 29 de janeiro, para todos os profissionais da educação da rede estadual e 08 de fevereiro, para os alunos, o que causou muita preocupação a população e setores ligados a educação. </w:t>
      </w: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           A própria Organização das Nações Unidas para a Educação, a Ciência e a Cultura (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Unesco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) pediu aos governos que priorizem os professores no acesso às vacinas contra a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Covid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-19, ao considerar que estes profissionais devem ser tratados como trabalhadores da "linha de frente".</w:t>
      </w: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ab/>
        <w:t>Receio que diante da atual conjuntura, não há condições para garantir uma volta segura, pois o ideal seria o retorno presencial somente quando todos os profissionais da educação estivessem imunizados.</w:t>
      </w: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7B251D">
        <w:rPr>
          <w:rFonts w:ascii="Arial" w:eastAsia="Times New Roman" w:hAnsi="Arial" w:cs="Arial"/>
          <w:sz w:val="26"/>
          <w:szCs w:val="26"/>
          <w:lang w:eastAsia="pt-BR"/>
        </w:rPr>
        <w:tab/>
        <w:t xml:space="preserve">Como não há vacinas para todos, neste momento, pedimos a sensibilidade de V.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Exa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>.,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para que inclua os professores e demais profissionais da educação, na Fase 1 do plano de vacinação, em nome da saúde pública.</w:t>
      </w: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7B251D" w:rsidRPr="007B251D" w:rsidP="007B251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7B251D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7B251D">
        <w:rPr>
          <w:rFonts w:ascii="Arial" w:eastAsia="Times New Roman" w:hAnsi="Arial" w:cs="Arial"/>
          <w:sz w:val="26"/>
          <w:szCs w:val="26"/>
          <w:lang w:eastAsia="pt-BR"/>
        </w:rPr>
        <w:tab/>
        <w:t xml:space="preserve">Assim, rogamos ao senhor governador que atenda nosso apelo, pela segurança dos alunos, equipe escolar e, consequentemente, das famílias envolvidas, lembrando que a defesa da vida tem primazia sobre qualquer outra necessidade. </w:t>
      </w:r>
    </w:p>
    <w:p w:rsidR="007B251D" w:rsidP="007B251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7B251D">
        <w:rPr>
          <w:rFonts w:ascii="Arial" w:eastAsia="Times New Roman" w:hAnsi="Arial" w:cs="Arial"/>
          <w:sz w:val="24"/>
          <w:szCs w:val="24"/>
          <w:lang w:eastAsia="pt-BR"/>
        </w:rPr>
        <w:t xml:space="preserve">          Sala das Sessões, 26 de janeiro de 2021.</w:t>
      </w:r>
    </w:p>
    <w:p w:rsidR="007B251D" w:rsidP="007B251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251D" w:rsidP="007B2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Os Vereadores:</w:t>
      </w:r>
    </w:p>
    <w:p w:rsidR="007B251D" w:rsidP="007B2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251D" w:rsidP="007B2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251D" w:rsidP="007B2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251D" w:rsidRPr="007B251D" w:rsidP="007B25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251D" w:rsidP="007B251D">
      <w:pPr>
        <w:spacing w:after="0" w:line="240" w:lineRule="auto"/>
        <w:ind w:hanging="709"/>
        <w:rPr>
          <w:rFonts w:ascii="Arial" w:eastAsia="Batang" w:hAnsi="Arial" w:cs="Arial"/>
          <w:b/>
          <w:sz w:val="28"/>
          <w:szCs w:val="24"/>
          <w:lang w:eastAsia="pt-BR"/>
        </w:rPr>
      </w:pPr>
      <w:r w:rsidRPr="007B251D">
        <w:rPr>
          <w:rFonts w:ascii="Arial" w:eastAsia="Batang" w:hAnsi="Arial" w:cs="Arial"/>
          <w:b/>
          <w:sz w:val="28"/>
          <w:szCs w:val="24"/>
          <w:lang w:eastAsia="pt-BR"/>
        </w:rPr>
        <w:t>JAIR JOSÉ DOS SANTOS</w:t>
      </w:r>
      <w:r>
        <w:rPr>
          <w:rFonts w:ascii="Arial" w:eastAsia="Batang" w:hAnsi="Arial" w:cs="Arial"/>
          <w:b/>
          <w:sz w:val="28"/>
          <w:szCs w:val="24"/>
          <w:lang w:eastAsia="pt-BR"/>
        </w:rPr>
        <w:t xml:space="preserve"> </w:t>
      </w:r>
      <w:r>
        <w:rPr>
          <w:rFonts w:ascii="Arial" w:eastAsia="Batang" w:hAnsi="Arial" w:cs="Arial"/>
          <w:b/>
          <w:sz w:val="28"/>
          <w:szCs w:val="24"/>
          <w:lang w:eastAsia="pt-BR"/>
        </w:rPr>
        <w:tab/>
        <w:t xml:space="preserve">            JOÃO FERNANDO DE JESUS PEREIRA</w:t>
      </w:r>
    </w:p>
    <w:p w:rsidR="007B251D" w:rsidP="007B251D">
      <w:pPr>
        <w:spacing w:after="0" w:line="240" w:lineRule="auto"/>
      </w:pPr>
    </w:p>
    <w:sectPr w:rsidSect="007B251D">
      <w:headerReference w:type="default" r:id="rId4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51D"/>
    <w:rsid w:val="007B25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</cp:revision>
  <dcterms:created xsi:type="dcterms:W3CDTF">2021-01-28T16:30:00Z</dcterms:created>
  <dcterms:modified xsi:type="dcterms:W3CDTF">2021-01-28T16:33:00Z</dcterms:modified>
</cp:coreProperties>
</file>