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97509D">
        <w:rPr>
          <w:rFonts w:ascii="Arial" w:hAnsi="Arial" w:cs="Arial"/>
          <w:b/>
          <w:sz w:val="36"/>
          <w:szCs w:val="36"/>
        </w:rPr>
        <w:t>3</w:t>
      </w:r>
      <w:r w:rsidR="005A5835">
        <w:rPr>
          <w:rFonts w:ascii="Arial" w:hAnsi="Arial" w:cs="Arial"/>
          <w:b/>
          <w:sz w:val="36"/>
          <w:szCs w:val="36"/>
        </w:rPr>
        <w:t>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5A5835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5A5835">
        <w:rPr>
          <w:rFonts w:ascii="Arial" w:hAnsi="Arial" w:cs="Arial"/>
          <w:b/>
          <w:bCs/>
          <w:iCs/>
          <w:sz w:val="26"/>
          <w:szCs w:val="26"/>
        </w:rPr>
        <w:t>Autoriza o Poder Executivo a celebrar acordo com a concessionária VIAPAULISTA S/A, para fins de recebimento de indenização em face da desapropriação de parte de imóvel rural de propriedade do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A5AB7">
        <w:rPr>
          <w:rFonts w:ascii="Arial" w:hAnsi="Arial" w:cs="Arial"/>
          <w:szCs w:val="26"/>
        </w:rPr>
        <w:t>07 de Dezembro</w:t>
      </w:r>
      <w:r w:rsidR="00CC0A8E">
        <w:rPr>
          <w:rFonts w:ascii="Arial" w:hAnsi="Arial" w:cs="Arial"/>
          <w:szCs w:val="26"/>
        </w:rPr>
        <w:t xml:space="preserve"> 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5A5835" w:rsidRPr="00AC4691" w:rsidRDefault="005A5835" w:rsidP="005A5835">
      <w:pPr>
        <w:shd w:val="clear" w:color="auto" w:fill="FFFFFF"/>
        <w:spacing w:line="320" w:lineRule="exact"/>
        <w:ind w:firstLine="708"/>
        <w:jc w:val="both"/>
        <w:outlineLvl w:val="0"/>
        <w:rPr>
          <w:rFonts w:ascii="Arial" w:hAnsi="Arial" w:cs="Arial"/>
          <w:bCs/>
          <w:kern w:val="36"/>
        </w:rPr>
      </w:pPr>
      <w:r w:rsidRPr="00AC4691">
        <w:rPr>
          <w:rFonts w:ascii="Arial" w:hAnsi="Arial" w:cs="Arial"/>
          <w:b/>
          <w:snapToGrid w:val="0"/>
        </w:rPr>
        <w:t>Art. 1º</w:t>
      </w:r>
      <w:r w:rsidRPr="00AC4691">
        <w:rPr>
          <w:rFonts w:ascii="Arial" w:hAnsi="Arial" w:cs="Arial"/>
          <w:snapToGrid w:val="0"/>
        </w:rPr>
        <w:t xml:space="preserve"> </w:t>
      </w:r>
      <w:r w:rsidRPr="00AC4691">
        <w:rPr>
          <w:rFonts w:ascii="Arial" w:hAnsi="Arial" w:cs="Arial"/>
          <w:shd w:val="clear" w:color="auto" w:fill="FFFFFF"/>
        </w:rPr>
        <w:t xml:space="preserve">Fica o Poder Executivo autorizado a celebrar acordo com a empresa VIAPAULISTA S/A, inscrita no CNPJ sob o nº 28.019.100/0001-89, concessionária de rodovias, vencedora do Edital de Licitação nº 05/2016, conforme Contrato de Concessão nº 0359/ARTESP/2017, </w:t>
      </w:r>
      <w:r w:rsidRPr="00AC4691">
        <w:rPr>
          <w:rFonts w:ascii="Arial" w:hAnsi="Arial" w:cs="Arial"/>
          <w:bCs/>
          <w:kern w:val="36"/>
        </w:rPr>
        <w:t xml:space="preserve">para fins de recebimento de indenização em face da desapropriação de parte do imóvel rural de propriedade do Município, </w:t>
      </w:r>
      <w:r w:rsidRPr="00AC4691">
        <w:rPr>
          <w:rFonts w:ascii="Arial" w:hAnsi="Arial" w:cs="Arial"/>
          <w:shd w:val="clear" w:color="auto" w:fill="FFFFFF"/>
        </w:rPr>
        <w:t>objeto da Matrícula nº 20.810, do Cartório de Registro de Imóveis de Barra Bonita.</w:t>
      </w:r>
    </w:p>
    <w:p w:rsidR="005A5835" w:rsidRPr="00AC4691" w:rsidRDefault="005A5835" w:rsidP="005A5835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bCs/>
          <w:kern w:val="36"/>
        </w:rPr>
      </w:pPr>
    </w:p>
    <w:p w:rsidR="005A5835" w:rsidRPr="00AC4691" w:rsidRDefault="005A5835" w:rsidP="005A5835">
      <w:pPr>
        <w:pStyle w:val="Corpodetexto"/>
        <w:tabs>
          <w:tab w:val="left" w:pos="0"/>
        </w:tabs>
        <w:spacing w:after="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FFFFFF"/>
        </w:rPr>
        <w:tab/>
      </w:r>
      <w:r w:rsidRPr="00AC4691">
        <w:rPr>
          <w:rFonts w:ascii="Arial" w:hAnsi="Arial" w:cs="Arial"/>
          <w:b/>
          <w:shd w:val="clear" w:color="auto" w:fill="FFFFFF"/>
        </w:rPr>
        <w:t>§ 1º</w:t>
      </w:r>
      <w:r w:rsidRPr="00AC4691">
        <w:rPr>
          <w:rFonts w:ascii="Arial" w:hAnsi="Arial" w:cs="Arial"/>
          <w:shd w:val="clear" w:color="auto" w:fill="FFFFFF"/>
        </w:rPr>
        <w:t xml:space="preserve"> As áreas de propriedade do Município, a serem desapropriadas pela concessionária VIAPAULISTA S/A, totalizam 2.899,28</w:t>
      </w:r>
      <w:proofErr w:type="spellStart"/>
      <w:r w:rsidRPr="00AC4691">
        <w:rPr>
          <w:rFonts w:ascii="Arial" w:hAnsi="Arial" w:cs="Arial"/>
          <w:shd w:val="clear" w:color="auto" w:fill="FFFFFF"/>
        </w:rPr>
        <w:t>m²</w:t>
      </w:r>
      <w:proofErr w:type="spellEnd"/>
      <w:r w:rsidRPr="00AC4691">
        <w:rPr>
          <w:rFonts w:ascii="Arial" w:hAnsi="Arial" w:cs="Arial"/>
          <w:shd w:val="clear" w:color="auto" w:fill="FFFFFF"/>
        </w:rPr>
        <w:t xml:space="preserve"> e </w:t>
      </w:r>
      <w:r w:rsidRPr="00AC4691">
        <w:rPr>
          <w:rFonts w:ascii="Arial" w:hAnsi="Arial" w:cs="Arial"/>
        </w:rPr>
        <w:t>encontram-se descritas abaixo:</w:t>
      </w:r>
    </w:p>
    <w:p w:rsidR="005A5835" w:rsidRPr="00AC4691" w:rsidRDefault="005A5835" w:rsidP="005A5835">
      <w:pPr>
        <w:pStyle w:val="Corpodetexto"/>
        <w:tabs>
          <w:tab w:val="left" w:pos="3600"/>
        </w:tabs>
        <w:spacing w:after="0" w:line="320" w:lineRule="exact"/>
        <w:ind w:firstLine="1701"/>
        <w:jc w:val="both"/>
        <w:rPr>
          <w:rFonts w:ascii="Arial" w:hAnsi="Arial" w:cs="Arial"/>
        </w:rPr>
      </w:pPr>
    </w:p>
    <w:p w:rsidR="005A5835" w:rsidRPr="00AC4691" w:rsidRDefault="005A5835" w:rsidP="005A5835">
      <w:pPr>
        <w:pStyle w:val="Corpodetexto"/>
        <w:tabs>
          <w:tab w:val="left" w:pos="0"/>
        </w:tabs>
        <w:spacing w:after="0" w:line="320" w:lineRule="exac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 w:rsidRPr="00AC4691">
        <w:rPr>
          <w:rFonts w:ascii="Arial" w:hAnsi="Arial" w:cs="Arial"/>
          <w:b/>
          <w:color w:val="000000" w:themeColor="text1"/>
        </w:rPr>
        <w:t>I -</w:t>
      </w:r>
      <w:r w:rsidRPr="00AC4691">
        <w:rPr>
          <w:rFonts w:ascii="Arial" w:hAnsi="Arial" w:cs="Arial"/>
          <w:color w:val="000000" w:themeColor="text1"/>
        </w:rPr>
        <w:t xml:space="preserve"> Situa-se entre o Km 167+685,92m e o Km 167+737,47m da rodovia SP255, no Município e Comarca de Barra Bonita, com linha de divisa partindo do ponto denominado </w:t>
      </w:r>
      <w:proofErr w:type="gramStart"/>
      <w:r w:rsidRPr="00AC4691">
        <w:rPr>
          <w:rFonts w:ascii="Arial" w:hAnsi="Arial" w:cs="Arial"/>
          <w:color w:val="000000" w:themeColor="text1"/>
        </w:rPr>
        <w:t>1</w:t>
      </w:r>
      <w:proofErr w:type="gramEnd"/>
      <w:r w:rsidRPr="00AC4691">
        <w:rPr>
          <w:rFonts w:ascii="Arial" w:hAnsi="Arial" w:cs="Arial"/>
          <w:color w:val="000000" w:themeColor="text1"/>
        </w:rPr>
        <w:t xml:space="preserve"> de coordenadas N= 7517856.3756 e </w:t>
      </w:r>
      <w:proofErr w:type="spellStart"/>
      <w:r w:rsidRPr="00AC4691">
        <w:rPr>
          <w:rFonts w:ascii="Arial" w:hAnsi="Arial" w:cs="Arial"/>
          <w:color w:val="000000" w:themeColor="text1"/>
        </w:rPr>
        <w:t>E</w:t>
      </w:r>
      <w:proofErr w:type="spellEnd"/>
      <w:r w:rsidRPr="00AC4691">
        <w:rPr>
          <w:rFonts w:ascii="Arial" w:hAnsi="Arial" w:cs="Arial"/>
          <w:color w:val="000000" w:themeColor="text1"/>
        </w:rPr>
        <w:t>= 750901.9594 sendo constituída pelos elementos abaixo relacionados:  Segmento 1 - 2 - em linha reta com azimute 129°06'39" distância de 067,19m; Segmento 2 - 3 - em linha reta com azimute 217°55'28" distância de 013,27m; Segmento 3 - 4 - em linha reta com azimute 307°55'28" distância de 010,00m; Segmento 4 - 5 - em linha reta com azimute 310°39'41" distância de 024,57m; Segmento 5 - 6 - em linha reta com azimute 322°40'43" distância de 020,33m; Segmento 6 - 1 - em linha reta com azimute 340°34'34" distância de 015,40m; perfazendo uma área de 713,50 m2 (setecentos e treze metros quadrados e cinquenta decímetros quadrados), que deverá ser destacada da matrícula nº 20.810 do CRI de Barra Bonita.</w:t>
      </w:r>
    </w:p>
    <w:p w:rsidR="005A5835" w:rsidRPr="00AC4691" w:rsidRDefault="005A5835" w:rsidP="005A5835">
      <w:pPr>
        <w:pStyle w:val="Corpodetexto"/>
        <w:tabs>
          <w:tab w:val="left" w:pos="3600"/>
        </w:tabs>
        <w:spacing w:after="0" w:line="320" w:lineRule="exact"/>
        <w:ind w:firstLine="1701"/>
        <w:jc w:val="both"/>
        <w:rPr>
          <w:rFonts w:ascii="Arial" w:hAnsi="Arial" w:cs="Arial"/>
          <w:color w:val="000000" w:themeColor="text1"/>
        </w:rPr>
      </w:pPr>
    </w:p>
    <w:p w:rsidR="005A5835" w:rsidRPr="00AC4691" w:rsidRDefault="005A5835" w:rsidP="005A5835">
      <w:pPr>
        <w:pStyle w:val="Corpodetexto"/>
        <w:tabs>
          <w:tab w:val="left" w:pos="0"/>
        </w:tabs>
        <w:spacing w:after="0" w:line="320" w:lineRule="exac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 w:rsidRPr="00AC4691">
        <w:rPr>
          <w:rFonts w:ascii="Arial" w:hAnsi="Arial" w:cs="Arial"/>
          <w:b/>
          <w:color w:val="000000" w:themeColor="text1"/>
        </w:rPr>
        <w:t>II -</w:t>
      </w:r>
      <w:r w:rsidRPr="00AC4691">
        <w:rPr>
          <w:rFonts w:ascii="Arial" w:hAnsi="Arial" w:cs="Arial"/>
          <w:color w:val="000000" w:themeColor="text1"/>
        </w:rPr>
        <w:t xml:space="preserve"> Situa-se entre o Km 167+628,99m e o Km 167+997,99m da rodovia SP255, no Município e Comarca de Barra Bonita, com linha de divisa partindo do ponto denominado </w:t>
      </w:r>
      <w:proofErr w:type="gramStart"/>
      <w:r w:rsidRPr="00AC4691">
        <w:rPr>
          <w:rFonts w:ascii="Arial" w:hAnsi="Arial" w:cs="Arial"/>
          <w:color w:val="000000" w:themeColor="text1"/>
        </w:rPr>
        <w:t>1</w:t>
      </w:r>
      <w:proofErr w:type="gramEnd"/>
      <w:r w:rsidRPr="00AC4691">
        <w:rPr>
          <w:rFonts w:ascii="Arial" w:hAnsi="Arial" w:cs="Arial"/>
          <w:color w:val="000000" w:themeColor="text1"/>
        </w:rPr>
        <w:t xml:space="preserve"> de coordenadas N= 7517915.4441 e </w:t>
      </w:r>
      <w:proofErr w:type="spellStart"/>
      <w:r w:rsidRPr="00AC4691">
        <w:rPr>
          <w:rFonts w:ascii="Arial" w:hAnsi="Arial" w:cs="Arial"/>
          <w:color w:val="000000" w:themeColor="text1"/>
        </w:rPr>
        <w:t>E</w:t>
      </w:r>
      <w:proofErr w:type="spellEnd"/>
      <w:r w:rsidRPr="00AC4691">
        <w:rPr>
          <w:rFonts w:ascii="Arial" w:hAnsi="Arial" w:cs="Arial"/>
          <w:color w:val="000000" w:themeColor="text1"/>
        </w:rPr>
        <w:t xml:space="preserve">= 750829.3037 sendo constituída pelos elementos abaixo relacionados:  Segmento 1 - 2 - em linha reta com azimute 129°06'39" distância de 017,14m; Segmento 2 - 3 - em linha reta com azimute 214°43'56" distância de 010,18m; Segmento 3 - 4 - em linha reta com </w:t>
      </w:r>
      <w:proofErr w:type="gramStart"/>
      <w:r w:rsidRPr="00AC4691">
        <w:rPr>
          <w:rFonts w:ascii="Arial" w:hAnsi="Arial" w:cs="Arial"/>
          <w:color w:val="000000" w:themeColor="text1"/>
        </w:rPr>
        <w:t>azimute</w:t>
      </w:r>
      <w:proofErr w:type="gramEnd"/>
      <w:r w:rsidRPr="00AC4691">
        <w:rPr>
          <w:rFonts w:ascii="Arial" w:hAnsi="Arial" w:cs="Arial"/>
          <w:color w:val="000000" w:themeColor="text1"/>
        </w:rPr>
        <w:t xml:space="preserve"> 181°51'33" distância de 144,32m; Segmento 4 - 5 - em linha reta com </w:t>
      </w:r>
      <w:r w:rsidRPr="00AC4691">
        <w:rPr>
          <w:rFonts w:ascii="Arial" w:hAnsi="Arial" w:cs="Arial"/>
          <w:color w:val="000000" w:themeColor="text1"/>
        </w:rPr>
        <w:lastRenderedPageBreak/>
        <w:t>azimute 183°28'55" distância de 205,21m; Segmento 5 - 6 - em linha reta com azimute 242°04'56" distância de 001,29m; Segmento 6 - 1 - em linha reta com azimute 001°40'27" distância de 369,01m; perfazendo uma área de 2.185,78 m2 (dois mil, cento e oitenta e cinco metros quadrados e setenta e oito decímetros quadrados), que deverá ser destacada da matrícula nº 20.810 do CRI de Barra Bonita.</w:t>
      </w:r>
    </w:p>
    <w:p w:rsidR="005A5835" w:rsidRPr="00AC4691" w:rsidRDefault="005A5835" w:rsidP="005A5835">
      <w:pPr>
        <w:spacing w:line="320" w:lineRule="exact"/>
        <w:ind w:firstLine="1701"/>
        <w:jc w:val="both"/>
        <w:rPr>
          <w:rFonts w:ascii="Arial" w:hAnsi="Arial" w:cs="Arial"/>
          <w:shd w:val="clear" w:color="auto" w:fill="FFFFFF"/>
        </w:rPr>
      </w:pPr>
    </w:p>
    <w:p w:rsidR="005A5835" w:rsidRPr="00AC4691" w:rsidRDefault="005A5835" w:rsidP="005A5835">
      <w:pPr>
        <w:spacing w:line="320" w:lineRule="exact"/>
        <w:ind w:firstLine="708"/>
        <w:jc w:val="both"/>
        <w:rPr>
          <w:rFonts w:ascii="Arial" w:hAnsi="Arial" w:cs="Arial"/>
          <w:shd w:val="clear" w:color="auto" w:fill="FFFFFF"/>
        </w:rPr>
      </w:pPr>
      <w:r w:rsidRPr="00AC4691">
        <w:rPr>
          <w:rFonts w:ascii="Arial" w:hAnsi="Arial" w:cs="Arial"/>
          <w:b/>
          <w:shd w:val="clear" w:color="auto" w:fill="FFFFFF"/>
        </w:rPr>
        <w:t>§ 2º</w:t>
      </w:r>
      <w:r w:rsidRPr="00AC4691">
        <w:rPr>
          <w:rFonts w:ascii="Arial" w:hAnsi="Arial" w:cs="Arial"/>
          <w:shd w:val="clear" w:color="auto" w:fill="FFFFFF"/>
        </w:rPr>
        <w:t xml:space="preserve"> As referidas áreas serão afetadas para a implantação de dispositivos visando à duplicação da SP 255 – Rodovia Comandante João Ribeiro de Barros, no KM 167+610m, situado no Município de Barra Bonita.</w:t>
      </w:r>
    </w:p>
    <w:p w:rsidR="005A5835" w:rsidRPr="00AC4691" w:rsidRDefault="005A5835" w:rsidP="005A5835">
      <w:pPr>
        <w:spacing w:line="320" w:lineRule="exact"/>
        <w:ind w:firstLine="1701"/>
        <w:jc w:val="both"/>
        <w:rPr>
          <w:rFonts w:ascii="Arial" w:hAnsi="Arial" w:cs="Arial"/>
          <w:shd w:val="clear" w:color="auto" w:fill="FFFFFF"/>
        </w:rPr>
      </w:pPr>
    </w:p>
    <w:p w:rsidR="005A5835" w:rsidRPr="00AC4691" w:rsidRDefault="005A5835" w:rsidP="005A5835">
      <w:pPr>
        <w:spacing w:line="320" w:lineRule="exact"/>
        <w:ind w:firstLine="708"/>
        <w:jc w:val="both"/>
        <w:rPr>
          <w:rFonts w:ascii="Arial" w:hAnsi="Arial" w:cs="Arial"/>
          <w:shd w:val="clear" w:color="auto" w:fill="FFFFFF"/>
        </w:rPr>
      </w:pPr>
      <w:r w:rsidRPr="00AC4691">
        <w:rPr>
          <w:rFonts w:ascii="Arial" w:hAnsi="Arial" w:cs="Arial"/>
          <w:b/>
          <w:shd w:val="clear" w:color="auto" w:fill="FFFFFF"/>
        </w:rPr>
        <w:t>Art. 2º</w:t>
      </w:r>
      <w:r w:rsidRPr="00AC4691">
        <w:rPr>
          <w:rFonts w:ascii="Arial" w:hAnsi="Arial" w:cs="Arial"/>
          <w:shd w:val="clear" w:color="auto" w:fill="FFFFFF"/>
        </w:rPr>
        <w:t xml:space="preserve"> As despesas decorrentes da presente Lei correrão por conta da empresa concessionária VIAPAULISTA S/A.</w:t>
      </w:r>
    </w:p>
    <w:p w:rsidR="005A5835" w:rsidRPr="00AC4691" w:rsidRDefault="005A5835" w:rsidP="005A5835">
      <w:pPr>
        <w:spacing w:line="320" w:lineRule="exact"/>
        <w:ind w:firstLine="1701"/>
        <w:jc w:val="both"/>
        <w:rPr>
          <w:rFonts w:ascii="Arial" w:hAnsi="Arial" w:cs="Arial"/>
          <w:shd w:val="clear" w:color="auto" w:fill="FFFFFF"/>
        </w:rPr>
      </w:pPr>
    </w:p>
    <w:p w:rsidR="007A5AB7" w:rsidRPr="007A5AB7" w:rsidRDefault="005A5835" w:rsidP="005A5835">
      <w:pPr>
        <w:widowControl w:val="0"/>
        <w:spacing w:line="320" w:lineRule="exact"/>
        <w:ind w:firstLine="708"/>
        <w:jc w:val="both"/>
        <w:rPr>
          <w:rFonts w:ascii="Arial" w:hAnsi="Arial" w:cs="Arial"/>
          <w:snapToGrid w:val="0"/>
        </w:rPr>
      </w:pPr>
      <w:r w:rsidRPr="00AC4691">
        <w:rPr>
          <w:rFonts w:ascii="Arial" w:hAnsi="Arial" w:cs="Arial"/>
          <w:b/>
        </w:rPr>
        <w:t xml:space="preserve">Art. 3º </w:t>
      </w:r>
      <w:r w:rsidRPr="00AC4691">
        <w:rPr>
          <w:rFonts w:ascii="Arial" w:hAnsi="Arial" w:cs="Arial"/>
        </w:rPr>
        <w:t>Esta Lei entra em vigor na data de sua publicação.</w:t>
      </w:r>
    </w:p>
    <w:p w:rsidR="0097509D" w:rsidRPr="0097509D" w:rsidRDefault="0097509D" w:rsidP="00CC0A8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C0A8E" w:rsidRDefault="00CC0A8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7A5AB7">
        <w:rPr>
          <w:rFonts w:ascii="Arial" w:hAnsi="Arial" w:cs="Arial"/>
        </w:rPr>
        <w:t>08</w:t>
      </w:r>
      <w:r w:rsidR="00CC0A8E">
        <w:rPr>
          <w:rFonts w:ascii="Arial" w:hAnsi="Arial" w:cs="Arial"/>
        </w:rPr>
        <w:t xml:space="preserve"> de </w:t>
      </w:r>
      <w:r w:rsidR="007A5AB7">
        <w:rPr>
          <w:rFonts w:ascii="Arial" w:hAnsi="Arial" w:cs="Arial"/>
        </w:rPr>
        <w:t xml:space="preserve">Dezembro </w:t>
      </w:r>
      <w:r w:rsidR="00CC0A8E">
        <w:rPr>
          <w:rFonts w:ascii="Arial" w:hAnsi="Arial" w:cs="Arial"/>
        </w:rPr>
        <w:t>de 2020</w:t>
      </w:r>
      <w:r w:rsidRPr="00F76E42">
        <w:rPr>
          <w:rFonts w:ascii="Arial" w:hAnsi="Arial" w:cs="Arial"/>
        </w:rPr>
        <w:t>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7A5AB7" w:rsidRDefault="007A5AB7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5F5FD5" w:rsidRDefault="005F5FD5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761A8"/>
    <w:rsid w:val="00790B2C"/>
    <w:rsid w:val="007A5AB7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2020-12-08T13:06:00Z</cp:lastPrinted>
  <dcterms:created xsi:type="dcterms:W3CDTF">2020-12-08T13:05:00Z</dcterms:created>
  <dcterms:modified xsi:type="dcterms:W3CDTF">2020-12-08T13:06:00Z</dcterms:modified>
</cp:coreProperties>
</file>