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B68" w:rsidRPr="00FC3BFE" w:rsidRDefault="00CE3B68" w:rsidP="00CE3B68">
      <w:pPr>
        <w:jc w:val="center"/>
        <w:rPr>
          <w:rFonts w:ascii="Arial" w:hAnsi="Arial" w:cs="Arial"/>
          <w:b/>
          <w:sz w:val="32"/>
          <w:szCs w:val="32"/>
          <w:u w:val="single"/>
        </w:rPr>
      </w:pPr>
      <w:r w:rsidRPr="00FC3BFE">
        <w:rPr>
          <w:rFonts w:ascii="Arial" w:hAnsi="Arial" w:cs="Arial"/>
          <w:b/>
          <w:sz w:val="32"/>
          <w:szCs w:val="32"/>
          <w:u w:val="single"/>
        </w:rPr>
        <w:t>PRO</w:t>
      </w:r>
      <w:r w:rsidR="001B5050">
        <w:rPr>
          <w:rFonts w:ascii="Arial" w:hAnsi="Arial" w:cs="Arial"/>
          <w:b/>
          <w:sz w:val="32"/>
          <w:szCs w:val="32"/>
          <w:u w:val="single"/>
        </w:rPr>
        <w:t>JETO DE DECRETO LEGISLATIVO Nº 5</w:t>
      </w:r>
      <w:r w:rsidR="00CC2ED5">
        <w:rPr>
          <w:rFonts w:ascii="Arial" w:hAnsi="Arial" w:cs="Arial"/>
          <w:b/>
          <w:sz w:val="32"/>
          <w:szCs w:val="32"/>
          <w:u w:val="single"/>
        </w:rPr>
        <w:t>8</w:t>
      </w:r>
      <w:r w:rsidR="004453D1" w:rsidRPr="00FC3BFE">
        <w:rPr>
          <w:rFonts w:ascii="Arial" w:hAnsi="Arial" w:cs="Arial"/>
          <w:b/>
          <w:sz w:val="32"/>
          <w:szCs w:val="32"/>
          <w:u w:val="single"/>
        </w:rPr>
        <w:t>/</w:t>
      </w:r>
      <w:r w:rsidRPr="00FC3BFE">
        <w:rPr>
          <w:rFonts w:ascii="Arial" w:hAnsi="Arial" w:cs="Arial"/>
          <w:b/>
          <w:sz w:val="32"/>
          <w:szCs w:val="32"/>
          <w:u w:val="single"/>
        </w:rPr>
        <w:t>201</w:t>
      </w:r>
      <w:r w:rsidR="00CA6CC3">
        <w:rPr>
          <w:rFonts w:ascii="Arial" w:hAnsi="Arial" w:cs="Arial"/>
          <w:b/>
          <w:sz w:val="32"/>
          <w:szCs w:val="32"/>
          <w:u w:val="single"/>
        </w:rPr>
        <w:t>9</w:t>
      </w:r>
    </w:p>
    <w:p w:rsidR="00CE3B68" w:rsidRPr="00FC3BFE" w:rsidRDefault="00CE3B68" w:rsidP="00FD37F1">
      <w:pPr>
        <w:spacing w:after="0" w:line="360" w:lineRule="auto"/>
        <w:jc w:val="both"/>
        <w:rPr>
          <w:rFonts w:ascii="Arial" w:hAnsi="Arial" w:cs="Arial"/>
          <w:b/>
          <w:sz w:val="26"/>
          <w:szCs w:val="26"/>
        </w:rPr>
      </w:pPr>
    </w:p>
    <w:p w:rsidR="00CE3B68" w:rsidRPr="00FC3BFE" w:rsidRDefault="00CE3B68" w:rsidP="00FC3BFE">
      <w:pPr>
        <w:spacing w:after="0" w:line="360" w:lineRule="auto"/>
        <w:ind w:left="3969" w:right="566"/>
        <w:jc w:val="both"/>
        <w:rPr>
          <w:rFonts w:ascii="Arial" w:hAnsi="Arial" w:cs="Arial"/>
          <w:b/>
          <w:sz w:val="26"/>
          <w:szCs w:val="26"/>
        </w:rPr>
      </w:pPr>
      <w:r w:rsidRPr="00FC3BFE">
        <w:rPr>
          <w:rFonts w:ascii="Arial" w:hAnsi="Arial" w:cs="Arial"/>
          <w:b/>
          <w:sz w:val="26"/>
          <w:szCs w:val="26"/>
        </w:rPr>
        <w:t>DENOMINA VIA PÚBLICA QUE ESPECIFICA E DÁ OUTRAS PROVIDÊNCIAS.</w:t>
      </w:r>
    </w:p>
    <w:p w:rsidR="00FD37F1" w:rsidRDefault="00FD37F1" w:rsidP="00FD37F1">
      <w:pPr>
        <w:spacing w:after="0" w:line="360" w:lineRule="auto"/>
        <w:ind w:left="4956"/>
        <w:jc w:val="both"/>
        <w:rPr>
          <w:rFonts w:ascii="Arial" w:hAnsi="Arial" w:cs="Arial"/>
          <w:b/>
          <w:sz w:val="26"/>
          <w:szCs w:val="26"/>
        </w:rPr>
      </w:pPr>
    </w:p>
    <w:p w:rsidR="00FC3BFE" w:rsidRPr="00FC3BFE" w:rsidRDefault="00FC3BFE" w:rsidP="00FD37F1">
      <w:pPr>
        <w:spacing w:after="0" w:line="360" w:lineRule="auto"/>
        <w:ind w:left="4956"/>
        <w:jc w:val="both"/>
        <w:rPr>
          <w:rFonts w:ascii="Arial" w:hAnsi="Arial" w:cs="Arial"/>
          <w:b/>
          <w:sz w:val="26"/>
          <w:szCs w:val="26"/>
        </w:rPr>
      </w:pPr>
    </w:p>
    <w:p w:rsidR="004067AD" w:rsidRPr="00FC3BFE" w:rsidRDefault="004453D1" w:rsidP="00FD37F1">
      <w:pPr>
        <w:spacing w:after="0" w:line="360" w:lineRule="auto"/>
        <w:jc w:val="both"/>
        <w:rPr>
          <w:rFonts w:ascii="Arial" w:hAnsi="Arial" w:cs="Arial"/>
          <w:sz w:val="26"/>
          <w:szCs w:val="26"/>
        </w:rPr>
      </w:pPr>
      <w:r w:rsidRPr="00FC3BFE">
        <w:rPr>
          <w:rFonts w:ascii="Arial" w:hAnsi="Arial" w:cs="Arial"/>
          <w:b/>
          <w:sz w:val="26"/>
          <w:szCs w:val="26"/>
        </w:rPr>
        <w:tab/>
      </w:r>
      <w:r w:rsidRPr="00FC3BFE">
        <w:rPr>
          <w:rFonts w:ascii="Arial" w:hAnsi="Arial" w:cs="Arial"/>
          <w:b/>
          <w:sz w:val="26"/>
          <w:szCs w:val="26"/>
        </w:rPr>
        <w:tab/>
      </w:r>
      <w:r w:rsidR="00CE3B68" w:rsidRPr="00FC3BFE">
        <w:rPr>
          <w:rFonts w:ascii="Arial" w:hAnsi="Arial" w:cs="Arial"/>
          <w:b/>
          <w:sz w:val="26"/>
          <w:szCs w:val="26"/>
        </w:rPr>
        <w:t>Artigo 1º -</w:t>
      </w:r>
      <w:r w:rsidR="00CE3B68" w:rsidRPr="00FC3BFE">
        <w:rPr>
          <w:rFonts w:ascii="Arial" w:hAnsi="Arial" w:cs="Arial"/>
          <w:sz w:val="26"/>
          <w:szCs w:val="26"/>
        </w:rPr>
        <w:t xml:space="preserve"> </w:t>
      </w:r>
      <w:r w:rsidR="004067AD" w:rsidRPr="00FC3BFE">
        <w:rPr>
          <w:rFonts w:ascii="Arial" w:hAnsi="Arial" w:cs="Arial"/>
          <w:sz w:val="26"/>
          <w:szCs w:val="26"/>
        </w:rPr>
        <w:t>Fica denominada “</w:t>
      </w:r>
      <w:r w:rsidR="004067AD">
        <w:rPr>
          <w:rFonts w:ascii="Arial" w:hAnsi="Arial" w:cs="Arial"/>
          <w:b/>
          <w:sz w:val="26"/>
          <w:szCs w:val="26"/>
          <w:u w:val="single"/>
        </w:rPr>
        <w:t>RUA ADRIANO PREVIERO</w:t>
      </w:r>
      <w:r w:rsidR="004067AD" w:rsidRPr="00FC3BFE">
        <w:rPr>
          <w:rFonts w:ascii="Arial" w:hAnsi="Arial" w:cs="Arial"/>
          <w:sz w:val="26"/>
          <w:szCs w:val="26"/>
        </w:rPr>
        <w:t xml:space="preserve">” a Rua </w:t>
      </w:r>
      <w:r w:rsidR="004067AD">
        <w:rPr>
          <w:rFonts w:ascii="Arial" w:hAnsi="Arial" w:cs="Arial"/>
          <w:sz w:val="26"/>
          <w:szCs w:val="26"/>
        </w:rPr>
        <w:t>4</w:t>
      </w:r>
      <w:r w:rsidR="004067AD" w:rsidRPr="00FC3BFE">
        <w:rPr>
          <w:rFonts w:ascii="Arial" w:hAnsi="Arial" w:cs="Arial"/>
          <w:sz w:val="26"/>
          <w:szCs w:val="26"/>
        </w:rPr>
        <w:t xml:space="preserve"> do Residencial </w:t>
      </w:r>
      <w:r w:rsidR="004067AD">
        <w:rPr>
          <w:rFonts w:ascii="Arial" w:hAnsi="Arial" w:cs="Arial"/>
          <w:sz w:val="26"/>
          <w:szCs w:val="26"/>
        </w:rPr>
        <w:t>e Comercial São Domingos</w:t>
      </w:r>
      <w:r w:rsidR="004067AD" w:rsidRPr="00FC3BFE">
        <w:rPr>
          <w:rFonts w:ascii="Arial" w:hAnsi="Arial" w:cs="Arial"/>
          <w:sz w:val="26"/>
          <w:szCs w:val="26"/>
        </w:rPr>
        <w:t xml:space="preserve"> em nosso município.</w:t>
      </w:r>
    </w:p>
    <w:p w:rsidR="00CE3B68" w:rsidRPr="00FC3BFE" w:rsidRDefault="00CE3B68" w:rsidP="00FD37F1">
      <w:pPr>
        <w:spacing w:after="0" w:line="240" w:lineRule="auto"/>
        <w:jc w:val="both"/>
        <w:rPr>
          <w:rFonts w:ascii="Arial" w:hAnsi="Arial" w:cs="Arial"/>
          <w:sz w:val="26"/>
          <w:szCs w:val="26"/>
        </w:rPr>
      </w:pPr>
    </w:p>
    <w:p w:rsidR="00CE3B68" w:rsidRPr="00FC3BFE" w:rsidRDefault="00CE3B68" w:rsidP="00FD37F1">
      <w:pPr>
        <w:spacing w:after="0" w:line="360" w:lineRule="auto"/>
        <w:jc w:val="both"/>
        <w:rPr>
          <w:rFonts w:ascii="Arial" w:hAnsi="Arial" w:cs="Arial"/>
          <w:sz w:val="26"/>
          <w:szCs w:val="26"/>
        </w:rPr>
      </w:pPr>
      <w:r w:rsidRPr="00FC3BFE">
        <w:rPr>
          <w:rFonts w:ascii="Arial" w:hAnsi="Arial" w:cs="Arial"/>
          <w:sz w:val="26"/>
          <w:szCs w:val="26"/>
        </w:rPr>
        <w:tab/>
      </w:r>
      <w:r w:rsidRPr="00FC3BFE">
        <w:rPr>
          <w:rFonts w:ascii="Arial" w:hAnsi="Arial" w:cs="Arial"/>
          <w:sz w:val="26"/>
          <w:szCs w:val="26"/>
        </w:rPr>
        <w:tab/>
      </w:r>
      <w:r w:rsidRPr="00FC3BFE">
        <w:rPr>
          <w:rFonts w:ascii="Arial" w:hAnsi="Arial" w:cs="Arial"/>
          <w:b/>
          <w:sz w:val="26"/>
          <w:szCs w:val="26"/>
        </w:rPr>
        <w:t>Artigo 2º -</w:t>
      </w:r>
      <w:r w:rsidRPr="00FC3BFE">
        <w:rPr>
          <w:rFonts w:ascii="Arial" w:hAnsi="Arial" w:cs="Arial"/>
          <w:sz w:val="26"/>
          <w:szCs w:val="26"/>
        </w:rPr>
        <w:t xml:space="preserve"> As despesas decorrentes da execução do presente Decreto Legislativo correrão por conta das dotações próprias, suplementadas se necessário.</w:t>
      </w:r>
    </w:p>
    <w:p w:rsidR="00CE3B68" w:rsidRPr="00FC3BFE" w:rsidRDefault="00CE3B68" w:rsidP="00FD37F1">
      <w:pPr>
        <w:spacing w:after="0" w:line="240" w:lineRule="auto"/>
        <w:jc w:val="both"/>
        <w:rPr>
          <w:rFonts w:ascii="Arial" w:hAnsi="Arial" w:cs="Arial"/>
          <w:sz w:val="26"/>
          <w:szCs w:val="26"/>
        </w:rPr>
      </w:pPr>
    </w:p>
    <w:p w:rsidR="00CE3B68" w:rsidRPr="00FC3BFE" w:rsidRDefault="00CE3B68" w:rsidP="00FD37F1">
      <w:pPr>
        <w:spacing w:after="0" w:line="360" w:lineRule="auto"/>
        <w:jc w:val="both"/>
        <w:rPr>
          <w:rFonts w:ascii="Arial" w:hAnsi="Arial" w:cs="Arial"/>
          <w:sz w:val="26"/>
          <w:szCs w:val="26"/>
        </w:rPr>
      </w:pPr>
      <w:r w:rsidRPr="00FC3BFE">
        <w:rPr>
          <w:rFonts w:ascii="Arial" w:hAnsi="Arial" w:cs="Arial"/>
          <w:sz w:val="26"/>
          <w:szCs w:val="26"/>
        </w:rPr>
        <w:tab/>
      </w:r>
      <w:r w:rsidRPr="00FC3BFE">
        <w:rPr>
          <w:rFonts w:ascii="Arial" w:hAnsi="Arial" w:cs="Arial"/>
          <w:sz w:val="26"/>
          <w:szCs w:val="26"/>
        </w:rPr>
        <w:tab/>
      </w:r>
      <w:r w:rsidRPr="00FC3BFE">
        <w:rPr>
          <w:rFonts w:ascii="Arial" w:hAnsi="Arial" w:cs="Arial"/>
          <w:b/>
          <w:sz w:val="26"/>
          <w:szCs w:val="26"/>
        </w:rPr>
        <w:t>Artigo 3º -</w:t>
      </w:r>
      <w:r w:rsidRPr="00FC3BFE">
        <w:rPr>
          <w:rFonts w:ascii="Arial" w:hAnsi="Arial" w:cs="Arial"/>
          <w:sz w:val="26"/>
          <w:szCs w:val="26"/>
        </w:rPr>
        <w:t xml:space="preserve"> Este Decreto Legislativo entrará em vigor na data de sua publicação.</w:t>
      </w:r>
    </w:p>
    <w:p w:rsidR="001B5050" w:rsidRDefault="001B5050" w:rsidP="00FC3BFE">
      <w:pPr>
        <w:spacing w:after="0" w:line="240" w:lineRule="auto"/>
        <w:jc w:val="center"/>
        <w:rPr>
          <w:rFonts w:ascii="Arial" w:hAnsi="Arial" w:cs="Arial"/>
          <w:sz w:val="26"/>
          <w:szCs w:val="26"/>
        </w:rPr>
      </w:pPr>
    </w:p>
    <w:p w:rsidR="00CE3B68" w:rsidRPr="00FC3BFE" w:rsidRDefault="00CE3B68" w:rsidP="004067AD">
      <w:pPr>
        <w:spacing w:after="0" w:line="240" w:lineRule="auto"/>
        <w:jc w:val="right"/>
        <w:rPr>
          <w:rFonts w:ascii="Arial" w:hAnsi="Arial" w:cs="Arial"/>
          <w:sz w:val="26"/>
          <w:szCs w:val="26"/>
        </w:rPr>
      </w:pPr>
      <w:r w:rsidRPr="00FC3BFE">
        <w:rPr>
          <w:rFonts w:ascii="Arial" w:hAnsi="Arial" w:cs="Arial"/>
          <w:sz w:val="26"/>
          <w:szCs w:val="26"/>
        </w:rPr>
        <w:t>Sala das Sessões, em</w:t>
      </w:r>
      <w:r w:rsidR="00CA6CC3">
        <w:rPr>
          <w:rFonts w:ascii="Arial" w:hAnsi="Arial" w:cs="Arial"/>
          <w:sz w:val="26"/>
          <w:szCs w:val="26"/>
        </w:rPr>
        <w:t xml:space="preserve"> </w:t>
      </w:r>
      <w:r w:rsidR="004067AD">
        <w:rPr>
          <w:rFonts w:ascii="Arial" w:hAnsi="Arial" w:cs="Arial"/>
          <w:sz w:val="26"/>
          <w:szCs w:val="26"/>
        </w:rPr>
        <w:t>16</w:t>
      </w:r>
      <w:r w:rsidR="00CA6CC3">
        <w:rPr>
          <w:rFonts w:ascii="Arial" w:hAnsi="Arial" w:cs="Arial"/>
          <w:sz w:val="26"/>
          <w:szCs w:val="26"/>
        </w:rPr>
        <w:t xml:space="preserve"> de setembro de 2019</w:t>
      </w:r>
      <w:r w:rsidRPr="00FC3BFE">
        <w:rPr>
          <w:rFonts w:ascii="Arial" w:hAnsi="Arial" w:cs="Arial"/>
          <w:sz w:val="26"/>
          <w:szCs w:val="26"/>
        </w:rPr>
        <w:t>.</w:t>
      </w:r>
    </w:p>
    <w:p w:rsidR="00CE3B68" w:rsidRDefault="00CE3B68" w:rsidP="00FC3BFE">
      <w:pPr>
        <w:spacing w:after="0" w:line="240" w:lineRule="auto"/>
        <w:jc w:val="center"/>
        <w:rPr>
          <w:rFonts w:ascii="Arial" w:hAnsi="Arial" w:cs="Arial"/>
          <w:sz w:val="26"/>
          <w:szCs w:val="26"/>
        </w:rPr>
      </w:pPr>
    </w:p>
    <w:p w:rsidR="00FC3BFE" w:rsidRDefault="00FC3BFE" w:rsidP="00FC3BFE">
      <w:pPr>
        <w:spacing w:after="0" w:line="240" w:lineRule="auto"/>
        <w:jc w:val="center"/>
        <w:rPr>
          <w:rFonts w:ascii="Arial" w:hAnsi="Arial" w:cs="Arial"/>
          <w:sz w:val="26"/>
          <w:szCs w:val="26"/>
        </w:rPr>
      </w:pPr>
    </w:p>
    <w:p w:rsidR="00FC3BFE" w:rsidRDefault="00FC3BFE" w:rsidP="00FC3BFE">
      <w:pPr>
        <w:spacing w:after="0" w:line="240" w:lineRule="auto"/>
        <w:jc w:val="center"/>
        <w:rPr>
          <w:rFonts w:ascii="Arial" w:hAnsi="Arial" w:cs="Arial"/>
          <w:sz w:val="26"/>
          <w:szCs w:val="26"/>
        </w:rPr>
      </w:pPr>
    </w:p>
    <w:p w:rsidR="00FC3BFE" w:rsidRDefault="00FC3BFE" w:rsidP="00FC3BFE">
      <w:pPr>
        <w:spacing w:after="0" w:line="240" w:lineRule="auto"/>
        <w:jc w:val="center"/>
        <w:rPr>
          <w:rFonts w:ascii="Arial" w:hAnsi="Arial" w:cs="Arial"/>
          <w:sz w:val="26"/>
          <w:szCs w:val="26"/>
        </w:rPr>
      </w:pPr>
    </w:p>
    <w:p w:rsidR="001B5050" w:rsidRPr="00FC3BFE" w:rsidRDefault="001B5050" w:rsidP="00FC3BFE">
      <w:pPr>
        <w:spacing w:after="0" w:line="240" w:lineRule="auto"/>
        <w:jc w:val="center"/>
        <w:rPr>
          <w:rFonts w:ascii="Arial" w:hAnsi="Arial" w:cs="Arial"/>
          <w:sz w:val="26"/>
          <w:szCs w:val="26"/>
        </w:rPr>
      </w:pPr>
      <w:bookmarkStart w:id="0" w:name="_GoBack"/>
      <w:bookmarkEnd w:id="0"/>
    </w:p>
    <w:p w:rsidR="00CE3B68" w:rsidRPr="00FC3BFE" w:rsidRDefault="004067AD" w:rsidP="00FC3BFE">
      <w:pPr>
        <w:spacing w:after="0" w:line="240" w:lineRule="auto"/>
        <w:jc w:val="center"/>
        <w:rPr>
          <w:rFonts w:ascii="Arial" w:hAnsi="Arial" w:cs="Arial"/>
          <w:b/>
          <w:sz w:val="26"/>
          <w:szCs w:val="26"/>
        </w:rPr>
      </w:pPr>
      <w:r>
        <w:rPr>
          <w:rFonts w:ascii="Arial" w:hAnsi="Arial" w:cs="Arial"/>
          <w:b/>
          <w:sz w:val="26"/>
          <w:szCs w:val="26"/>
        </w:rPr>
        <w:t>GERVÁSIO ARISTIDES DA SILVA</w:t>
      </w:r>
    </w:p>
    <w:p w:rsidR="00CC2ED5" w:rsidRDefault="00FC3BFE" w:rsidP="004067AD">
      <w:pPr>
        <w:spacing w:after="0" w:line="240" w:lineRule="auto"/>
        <w:jc w:val="center"/>
        <w:rPr>
          <w:rFonts w:ascii="Arial" w:hAnsi="Arial" w:cs="Arial"/>
          <w:b/>
          <w:sz w:val="26"/>
          <w:szCs w:val="26"/>
        </w:rPr>
      </w:pPr>
      <w:r w:rsidRPr="00FC3BFE">
        <w:rPr>
          <w:rFonts w:ascii="Arial" w:hAnsi="Arial" w:cs="Arial"/>
          <w:b/>
          <w:sz w:val="26"/>
          <w:szCs w:val="26"/>
        </w:rPr>
        <w:t>Vereador</w:t>
      </w:r>
    </w:p>
    <w:p w:rsidR="00CC2ED5" w:rsidRDefault="00CC2ED5">
      <w:pPr>
        <w:rPr>
          <w:rFonts w:ascii="Arial" w:hAnsi="Arial" w:cs="Arial"/>
          <w:b/>
          <w:sz w:val="26"/>
          <w:szCs w:val="26"/>
        </w:rPr>
      </w:pPr>
      <w:r>
        <w:rPr>
          <w:rFonts w:ascii="Arial" w:hAnsi="Arial" w:cs="Arial"/>
          <w:b/>
          <w:sz w:val="26"/>
          <w:szCs w:val="26"/>
        </w:rPr>
        <w:br w:type="page"/>
      </w:r>
    </w:p>
    <w:p w:rsidR="00CC2ED5" w:rsidRPr="00CC2ED5" w:rsidRDefault="00CC2ED5" w:rsidP="00CC2ED5">
      <w:pPr>
        <w:jc w:val="center"/>
        <w:rPr>
          <w:rFonts w:ascii="Arial" w:hAnsi="Arial" w:cs="Arial"/>
          <w:b/>
          <w:sz w:val="36"/>
          <w:szCs w:val="26"/>
        </w:rPr>
      </w:pPr>
      <w:r w:rsidRPr="00CC2ED5">
        <w:rPr>
          <w:rFonts w:ascii="Arial" w:hAnsi="Arial" w:cs="Arial"/>
          <w:b/>
          <w:sz w:val="36"/>
          <w:szCs w:val="26"/>
        </w:rPr>
        <w:lastRenderedPageBreak/>
        <w:t>JUSTIFICATIVA</w:t>
      </w:r>
    </w:p>
    <w:p w:rsidR="00CC2ED5" w:rsidRDefault="00CC2ED5" w:rsidP="00CC2ED5">
      <w:pPr>
        <w:jc w:val="both"/>
        <w:rPr>
          <w:rFonts w:ascii="Arial" w:hAnsi="Arial" w:cs="Arial"/>
          <w:sz w:val="26"/>
          <w:szCs w:val="26"/>
        </w:rPr>
      </w:pPr>
      <w:r>
        <w:rPr>
          <w:rFonts w:ascii="Arial" w:hAnsi="Arial" w:cs="Arial"/>
          <w:sz w:val="26"/>
          <w:szCs w:val="26"/>
        </w:rPr>
        <w:tab/>
        <w:t>Adriano viveu poucos anos, faleceu no dia 25 de dezembro de 1999, com apenas 17 anos de idade, vítima de acidente automobilístico ocorrido na SP 255, quando voltava para casa, de carona com amigos.</w:t>
      </w:r>
    </w:p>
    <w:p w:rsidR="00CC2ED5" w:rsidRDefault="00CC2ED5" w:rsidP="00CC2ED5">
      <w:pPr>
        <w:jc w:val="both"/>
        <w:rPr>
          <w:rFonts w:ascii="Arial" w:hAnsi="Arial" w:cs="Arial"/>
          <w:sz w:val="26"/>
          <w:szCs w:val="26"/>
        </w:rPr>
      </w:pPr>
      <w:r>
        <w:rPr>
          <w:rFonts w:ascii="Arial" w:hAnsi="Arial" w:cs="Arial"/>
          <w:sz w:val="26"/>
          <w:szCs w:val="26"/>
        </w:rPr>
        <w:tab/>
        <w:t>O homenageado estudou na Escola Cônego Francisco Ferreira Delgado, tinha começado a fazer o curso técnico na Escola Naval. Trabalhava desde seus 12 anos de idade, sendo que seu último empregou foi na serralheria do Val e do Mi, ao lado do córrego Barra Bonita.</w:t>
      </w:r>
    </w:p>
    <w:p w:rsidR="00CC2ED5" w:rsidRDefault="00CC2ED5" w:rsidP="00CC2ED5">
      <w:pPr>
        <w:jc w:val="both"/>
        <w:rPr>
          <w:rFonts w:ascii="Arial" w:hAnsi="Arial" w:cs="Arial"/>
          <w:sz w:val="26"/>
          <w:szCs w:val="26"/>
        </w:rPr>
      </w:pPr>
      <w:r>
        <w:rPr>
          <w:rFonts w:ascii="Arial" w:hAnsi="Arial" w:cs="Arial"/>
          <w:sz w:val="26"/>
          <w:szCs w:val="26"/>
        </w:rPr>
        <w:tab/>
        <w:t>O falecimento de Adriano causou enorme comoção na cidade, pois além de ser uma fatalidade, num dia de natal, era um jovem muito querido, batalhador e amigo de todos.</w:t>
      </w:r>
    </w:p>
    <w:p w:rsidR="00CC2ED5" w:rsidRDefault="00CC2ED5" w:rsidP="00CC2ED5">
      <w:pPr>
        <w:jc w:val="both"/>
        <w:rPr>
          <w:rFonts w:ascii="Arial" w:hAnsi="Arial" w:cs="Arial"/>
          <w:sz w:val="26"/>
          <w:szCs w:val="26"/>
        </w:rPr>
      </w:pPr>
      <w:r>
        <w:rPr>
          <w:rFonts w:ascii="Arial" w:hAnsi="Arial" w:cs="Arial"/>
          <w:sz w:val="26"/>
          <w:szCs w:val="26"/>
        </w:rPr>
        <w:tab/>
        <w:t>Seus pais, pessoas muito queridas por todos, de família tradicional da cidade, como se era de esperar, ficaram desolados e nunca mais festejaram o Dia do Natal.</w:t>
      </w:r>
    </w:p>
    <w:p w:rsidR="00CC2ED5" w:rsidRDefault="00CC2ED5" w:rsidP="00CC2ED5">
      <w:pPr>
        <w:jc w:val="both"/>
        <w:rPr>
          <w:rFonts w:ascii="Arial" w:hAnsi="Arial" w:cs="Arial"/>
          <w:sz w:val="26"/>
          <w:szCs w:val="26"/>
        </w:rPr>
      </w:pPr>
      <w:r>
        <w:rPr>
          <w:rFonts w:ascii="Arial" w:hAnsi="Arial" w:cs="Arial"/>
          <w:sz w:val="26"/>
          <w:szCs w:val="26"/>
        </w:rPr>
        <w:tab/>
        <w:t>Adriano era um menino estudioso, trabalhador, bom filho e amigo de todos, razão pela qual merecedor dessa homenagem para ser lembrado para sempre.</w:t>
      </w:r>
    </w:p>
    <w:p w:rsidR="00CC2ED5" w:rsidRDefault="00CC2ED5" w:rsidP="00CC2ED5">
      <w:pPr>
        <w:jc w:val="right"/>
        <w:rPr>
          <w:rFonts w:ascii="Arial" w:hAnsi="Arial" w:cs="Arial"/>
          <w:sz w:val="26"/>
          <w:szCs w:val="26"/>
        </w:rPr>
      </w:pPr>
      <w:r>
        <w:rPr>
          <w:rFonts w:ascii="Arial" w:hAnsi="Arial" w:cs="Arial"/>
          <w:sz w:val="26"/>
          <w:szCs w:val="26"/>
        </w:rPr>
        <w:tab/>
        <w:t>Sala das sessões, 16 de setembro de 2019.</w:t>
      </w:r>
    </w:p>
    <w:p w:rsidR="00CC2ED5" w:rsidRDefault="00CC2ED5" w:rsidP="00CC2ED5">
      <w:pPr>
        <w:jc w:val="both"/>
        <w:rPr>
          <w:rFonts w:ascii="Arial" w:hAnsi="Arial" w:cs="Arial"/>
          <w:sz w:val="26"/>
          <w:szCs w:val="26"/>
        </w:rPr>
      </w:pPr>
    </w:p>
    <w:p w:rsidR="00CC2ED5" w:rsidRDefault="00CC2ED5" w:rsidP="00CC2ED5">
      <w:pPr>
        <w:jc w:val="both"/>
        <w:rPr>
          <w:rFonts w:ascii="Arial" w:hAnsi="Arial" w:cs="Arial"/>
          <w:sz w:val="26"/>
          <w:szCs w:val="26"/>
        </w:rPr>
      </w:pPr>
    </w:p>
    <w:p w:rsidR="00CC2ED5" w:rsidRPr="00C83129" w:rsidRDefault="00CC2ED5" w:rsidP="00CC2ED5">
      <w:pPr>
        <w:spacing w:after="0"/>
        <w:jc w:val="center"/>
        <w:rPr>
          <w:rFonts w:ascii="Arial" w:hAnsi="Arial" w:cs="Arial"/>
          <w:b/>
          <w:sz w:val="26"/>
          <w:szCs w:val="26"/>
        </w:rPr>
      </w:pPr>
      <w:r w:rsidRPr="00C83129">
        <w:rPr>
          <w:rFonts w:ascii="Arial" w:hAnsi="Arial" w:cs="Arial"/>
          <w:b/>
          <w:sz w:val="26"/>
          <w:szCs w:val="26"/>
        </w:rPr>
        <w:t>GERVÁSIO ARISTIDES DA SILVA</w:t>
      </w:r>
    </w:p>
    <w:p w:rsidR="00CC2ED5" w:rsidRPr="00C83129" w:rsidRDefault="00CC2ED5" w:rsidP="00CC2ED5">
      <w:pPr>
        <w:spacing w:after="0"/>
        <w:jc w:val="center"/>
        <w:rPr>
          <w:rFonts w:ascii="Arial" w:hAnsi="Arial" w:cs="Arial"/>
          <w:b/>
          <w:sz w:val="26"/>
          <w:szCs w:val="26"/>
        </w:rPr>
      </w:pPr>
      <w:r w:rsidRPr="00C83129">
        <w:rPr>
          <w:rFonts w:ascii="Arial" w:hAnsi="Arial" w:cs="Arial"/>
          <w:b/>
          <w:sz w:val="26"/>
          <w:szCs w:val="26"/>
        </w:rPr>
        <w:t>Vereador</w:t>
      </w:r>
    </w:p>
    <w:p w:rsidR="007779D0" w:rsidRPr="004067AD" w:rsidRDefault="007779D0" w:rsidP="00CC2ED5">
      <w:pPr>
        <w:spacing w:after="0" w:line="240" w:lineRule="auto"/>
        <w:jc w:val="center"/>
        <w:rPr>
          <w:rFonts w:ascii="Arial" w:hAnsi="Arial" w:cs="Arial"/>
          <w:b/>
          <w:sz w:val="26"/>
          <w:szCs w:val="26"/>
        </w:rPr>
      </w:pPr>
    </w:p>
    <w:sectPr w:rsidR="007779D0" w:rsidRPr="004067AD" w:rsidSect="00FC3BFE">
      <w:headerReference w:type="even" r:id="rId6"/>
      <w:headerReference w:type="default" r:id="rId7"/>
      <w:headerReference w:type="first" r:id="rId8"/>
      <w:pgSz w:w="11906" w:h="16838"/>
      <w:pgMar w:top="3261"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595" w:rsidRDefault="00EA2595">
      <w:pPr>
        <w:spacing w:after="0" w:line="240" w:lineRule="auto"/>
      </w:pPr>
      <w:r>
        <w:separator/>
      </w:r>
    </w:p>
  </w:endnote>
  <w:endnote w:type="continuationSeparator" w:id="1">
    <w:p w:rsidR="00EA2595" w:rsidRDefault="00EA25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595" w:rsidRDefault="00EA2595">
      <w:pPr>
        <w:spacing w:after="0" w:line="240" w:lineRule="auto"/>
      </w:pPr>
      <w:r>
        <w:separator/>
      </w:r>
    </w:p>
  </w:footnote>
  <w:footnote w:type="continuationSeparator" w:id="1">
    <w:p w:rsidR="00EA2595" w:rsidRDefault="00EA25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EA259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EA2595"/>
  <w:p w:rsidR="005C6E7D" w:rsidRDefault="00EA2595">
    <w:r>
      <w:rPr>
        <w:noProof/>
        <w:lang w:eastAsia="pt-BR"/>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572250"/>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57225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EA2595"/>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E3B68"/>
    <w:rsid w:val="000C2A68"/>
    <w:rsid w:val="000D3123"/>
    <w:rsid w:val="001B5050"/>
    <w:rsid w:val="00212798"/>
    <w:rsid w:val="002878F0"/>
    <w:rsid w:val="0029493A"/>
    <w:rsid w:val="0029545D"/>
    <w:rsid w:val="002C1EA7"/>
    <w:rsid w:val="00401BA4"/>
    <w:rsid w:val="004067AD"/>
    <w:rsid w:val="00417BCB"/>
    <w:rsid w:val="004453D1"/>
    <w:rsid w:val="00450524"/>
    <w:rsid w:val="004C6121"/>
    <w:rsid w:val="004C751D"/>
    <w:rsid w:val="004D3582"/>
    <w:rsid w:val="004D4757"/>
    <w:rsid w:val="004E042B"/>
    <w:rsid w:val="005216AF"/>
    <w:rsid w:val="00592859"/>
    <w:rsid w:val="005C6E7D"/>
    <w:rsid w:val="00625CBD"/>
    <w:rsid w:val="006C3DEE"/>
    <w:rsid w:val="007779D0"/>
    <w:rsid w:val="007D07DE"/>
    <w:rsid w:val="0080569A"/>
    <w:rsid w:val="009849CF"/>
    <w:rsid w:val="009F7F70"/>
    <w:rsid w:val="00AC32BB"/>
    <w:rsid w:val="00B02AF1"/>
    <w:rsid w:val="00B92585"/>
    <w:rsid w:val="00B964A8"/>
    <w:rsid w:val="00C579B3"/>
    <w:rsid w:val="00CA6CC3"/>
    <w:rsid w:val="00CC2ED5"/>
    <w:rsid w:val="00CE3B68"/>
    <w:rsid w:val="00D0197B"/>
    <w:rsid w:val="00E06953"/>
    <w:rsid w:val="00E22EC2"/>
    <w:rsid w:val="00E634A8"/>
    <w:rsid w:val="00E870B9"/>
    <w:rsid w:val="00EA2595"/>
    <w:rsid w:val="00EE35E2"/>
    <w:rsid w:val="00EF61FC"/>
    <w:rsid w:val="00F765E7"/>
    <w:rsid w:val="00FC3BFE"/>
    <w:rsid w:val="00FD0EB1"/>
    <w:rsid w:val="00FD37F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B68"/>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C3BFE"/>
    <w:pPr>
      <w:spacing w:before="100" w:beforeAutospacing="1" w:after="100" w:afterAutospacing="1" w:line="240" w:lineRule="auto"/>
    </w:pPr>
    <w:rPr>
      <w:rFonts w:ascii="Times New Roman" w:eastAsiaTheme="minorHAnsi" w:hAnsi="Times New Roman"/>
      <w:sz w:val="24"/>
      <w:szCs w:val="24"/>
      <w:lang w:eastAsia="pt-BR"/>
    </w:rPr>
  </w:style>
  <w:style w:type="paragraph" w:styleId="Textodebalo">
    <w:name w:val="Balloon Text"/>
    <w:basedOn w:val="Normal"/>
    <w:link w:val="TextodebaloChar"/>
    <w:uiPriority w:val="99"/>
    <w:semiHidden/>
    <w:unhideWhenUsed/>
    <w:rsid w:val="00FC3BF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C3BF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143886">
      <w:bodyDiv w:val="1"/>
      <w:marLeft w:val="0"/>
      <w:marRight w:val="0"/>
      <w:marTop w:val="0"/>
      <w:marBottom w:val="0"/>
      <w:divBdr>
        <w:top w:val="none" w:sz="0" w:space="0" w:color="auto"/>
        <w:left w:val="none" w:sz="0" w:space="0" w:color="auto"/>
        <w:bottom w:val="none" w:sz="0" w:space="0" w:color="auto"/>
        <w:right w:val="none" w:sz="0" w:space="0" w:color="auto"/>
      </w:divBdr>
    </w:div>
    <w:div w:id="185082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1343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Lucas</cp:lastModifiedBy>
  <cp:revision>5</cp:revision>
  <cp:lastPrinted>2019-09-16T13:52:00Z</cp:lastPrinted>
  <dcterms:created xsi:type="dcterms:W3CDTF">2019-09-16T13:42:00Z</dcterms:created>
  <dcterms:modified xsi:type="dcterms:W3CDTF">2019-09-16T13:52:00Z</dcterms:modified>
</cp:coreProperties>
</file>