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E4F" w:rsidRPr="00271E4F" w:rsidRDefault="00271E4F" w:rsidP="009F5947">
      <w:pPr>
        <w:ind w:right="141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71E4F" w:rsidRPr="00271E4F" w:rsidRDefault="00271E4F" w:rsidP="009F5947">
      <w:pPr>
        <w:ind w:right="141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71E4F" w:rsidRPr="00271E4F" w:rsidRDefault="00271E4F" w:rsidP="009F5947">
      <w:pPr>
        <w:ind w:right="141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71E4F" w:rsidRPr="00271E4F" w:rsidRDefault="00271E4F" w:rsidP="009F5947">
      <w:pPr>
        <w:ind w:right="141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847A6" w:rsidRPr="00271E4F" w:rsidRDefault="007845C4" w:rsidP="009F5947">
      <w:pPr>
        <w:ind w:right="141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271E4F">
        <w:rPr>
          <w:rFonts w:ascii="Arial" w:hAnsi="Arial" w:cs="Arial"/>
          <w:b/>
          <w:sz w:val="44"/>
          <w:szCs w:val="44"/>
          <w:u w:val="single"/>
        </w:rPr>
        <w:t>MOÇÃO</w:t>
      </w:r>
      <w:r w:rsidR="0005022D" w:rsidRPr="00271E4F">
        <w:rPr>
          <w:rFonts w:ascii="Arial" w:hAnsi="Arial" w:cs="Arial"/>
          <w:b/>
          <w:sz w:val="44"/>
          <w:szCs w:val="44"/>
          <w:u w:val="single"/>
        </w:rPr>
        <w:t xml:space="preserve"> </w:t>
      </w:r>
      <w:proofErr w:type="gramStart"/>
      <w:r w:rsidRPr="00271E4F">
        <w:rPr>
          <w:rFonts w:ascii="Arial" w:hAnsi="Arial" w:cs="Arial"/>
          <w:b/>
          <w:sz w:val="44"/>
          <w:szCs w:val="44"/>
          <w:u w:val="single"/>
        </w:rPr>
        <w:t>DE</w:t>
      </w:r>
      <w:r w:rsidR="0005022D" w:rsidRPr="00271E4F">
        <w:rPr>
          <w:rFonts w:ascii="Arial" w:hAnsi="Arial" w:cs="Arial"/>
          <w:b/>
          <w:sz w:val="44"/>
          <w:szCs w:val="44"/>
          <w:u w:val="single"/>
        </w:rPr>
        <w:t xml:space="preserve">  </w:t>
      </w:r>
      <w:r w:rsidR="00271E4F">
        <w:rPr>
          <w:rFonts w:ascii="Arial" w:hAnsi="Arial" w:cs="Arial"/>
          <w:b/>
          <w:sz w:val="44"/>
          <w:szCs w:val="44"/>
          <w:u w:val="single"/>
        </w:rPr>
        <w:t>A</w:t>
      </w:r>
      <w:r w:rsidR="00076008" w:rsidRPr="00271E4F">
        <w:rPr>
          <w:rFonts w:ascii="Arial" w:hAnsi="Arial" w:cs="Arial"/>
          <w:b/>
          <w:sz w:val="44"/>
          <w:szCs w:val="44"/>
          <w:u w:val="single"/>
        </w:rPr>
        <w:t>PLA</w:t>
      </w:r>
      <w:r w:rsidR="00A02D81" w:rsidRPr="00271E4F">
        <w:rPr>
          <w:rFonts w:ascii="Arial" w:hAnsi="Arial" w:cs="Arial"/>
          <w:b/>
          <w:sz w:val="44"/>
          <w:szCs w:val="44"/>
          <w:u w:val="single"/>
        </w:rPr>
        <w:t>USOS</w:t>
      </w:r>
      <w:proofErr w:type="gramEnd"/>
    </w:p>
    <w:p w:rsidR="00192CCE" w:rsidRPr="00271E4F" w:rsidRDefault="00192CCE" w:rsidP="009F5947">
      <w:pPr>
        <w:ind w:right="141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56994" w:rsidRPr="00271E4F" w:rsidRDefault="00192CCE" w:rsidP="00271E4F">
      <w:pPr>
        <w:spacing w:line="360" w:lineRule="auto"/>
        <w:ind w:right="142"/>
        <w:jc w:val="both"/>
        <w:rPr>
          <w:rFonts w:ascii="Arial" w:hAnsi="Arial" w:cs="Arial"/>
          <w:sz w:val="28"/>
          <w:szCs w:val="28"/>
        </w:rPr>
      </w:pPr>
      <w:r w:rsidRPr="00271E4F">
        <w:rPr>
          <w:rFonts w:ascii="Arial" w:hAnsi="Arial" w:cs="Arial"/>
          <w:sz w:val="28"/>
          <w:szCs w:val="28"/>
        </w:rPr>
        <w:tab/>
        <w:t xml:space="preserve">Apresento a mesa, ouvindo o Douto Plenário, </w:t>
      </w:r>
      <w:r w:rsidRPr="00271E4F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271E4F">
        <w:rPr>
          <w:rFonts w:ascii="Arial" w:hAnsi="Arial" w:cs="Arial"/>
          <w:sz w:val="28"/>
          <w:szCs w:val="28"/>
        </w:rPr>
        <w:t xml:space="preserve"> </w:t>
      </w:r>
      <w:r w:rsidR="008A4BDD" w:rsidRPr="00271E4F">
        <w:rPr>
          <w:rFonts w:ascii="Arial" w:hAnsi="Arial" w:cs="Arial"/>
          <w:b/>
          <w:sz w:val="28"/>
          <w:szCs w:val="28"/>
        </w:rPr>
        <w:t xml:space="preserve">para a ação beneficente “HOPE MOVEMENT”, e as suas idealizadoras </w:t>
      </w:r>
      <w:proofErr w:type="spellStart"/>
      <w:r w:rsidR="008A4BDD" w:rsidRPr="00271E4F">
        <w:rPr>
          <w:rFonts w:ascii="Arial" w:hAnsi="Arial" w:cs="Arial"/>
          <w:b/>
          <w:sz w:val="28"/>
          <w:szCs w:val="28"/>
        </w:rPr>
        <w:t>Livia</w:t>
      </w:r>
      <w:proofErr w:type="spellEnd"/>
      <w:r w:rsidR="008A4BDD" w:rsidRPr="00271E4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A4BDD" w:rsidRPr="00271E4F">
        <w:rPr>
          <w:rFonts w:ascii="Arial" w:hAnsi="Arial" w:cs="Arial"/>
          <w:b/>
          <w:sz w:val="28"/>
          <w:szCs w:val="28"/>
        </w:rPr>
        <w:t>Blassioli</w:t>
      </w:r>
      <w:proofErr w:type="spellEnd"/>
      <w:r w:rsidR="008A4BDD" w:rsidRPr="00271E4F">
        <w:rPr>
          <w:rFonts w:ascii="Arial" w:hAnsi="Arial" w:cs="Arial"/>
          <w:b/>
          <w:sz w:val="28"/>
          <w:szCs w:val="28"/>
        </w:rPr>
        <w:t xml:space="preserve"> de Angelis, </w:t>
      </w:r>
      <w:proofErr w:type="spellStart"/>
      <w:r w:rsidR="008A4BDD" w:rsidRPr="00271E4F">
        <w:rPr>
          <w:rFonts w:ascii="Arial" w:hAnsi="Arial" w:cs="Arial"/>
          <w:b/>
          <w:sz w:val="28"/>
          <w:szCs w:val="28"/>
        </w:rPr>
        <w:t>Sâmela</w:t>
      </w:r>
      <w:proofErr w:type="spellEnd"/>
      <w:r w:rsidR="008A4BDD" w:rsidRPr="00271E4F">
        <w:rPr>
          <w:rFonts w:ascii="Arial" w:hAnsi="Arial" w:cs="Arial"/>
          <w:b/>
          <w:sz w:val="28"/>
          <w:szCs w:val="28"/>
        </w:rPr>
        <w:t xml:space="preserve"> Antunes, Sabrina da Silva </w:t>
      </w:r>
      <w:proofErr w:type="spellStart"/>
      <w:r w:rsidR="008A4BDD" w:rsidRPr="00271E4F">
        <w:rPr>
          <w:rFonts w:ascii="Arial" w:hAnsi="Arial" w:cs="Arial"/>
          <w:b/>
          <w:sz w:val="28"/>
          <w:szCs w:val="28"/>
        </w:rPr>
        <w:t>Penatti</w:t>
      </w:r>
      <w:proofErr w:type="spellEnd"/>
      <w:r w:rsidR="008A4BDD" w:rsidRPr="00271E4F">
        <w:rPr>
          <w:rFonts w:ascii="Arial" w:hAnsi="Arial" w:cs="Arial"/>
          <w:b/>
          <w:sz w:val="28"/>
          <w:szCs w:val="28"/>
        </w:rPr>
        <w:t xml:space="preserve"> e Alexandra </w:t>
      </w:r>
      <w:proofErr w:type="spellStart"/>
      <w:r w:rsidR="008A4BDD" w:rsidRPr="00271E4F">
        <w:rPr>
          <w:rFonts w:ascii="Arial" w:hAnsi="Arial" w:cs="Arial"/>
          <w:b/>
          <w:sz w:val="28"/>
          <w:szCs w:val="28"/>
        </w:rPr>
        <w:t>Dallacqua</w:t>
      </w:r>
      <w:proofErr w:type="spellEnd"/>
      <w:r w:rsidR="008A4BDD" w:rsidRPr="00271E4F">
        <w:rPr>
          <w:rFonts w:ascii="Arial" w:hAnsi="Arial" w:cs="Arial"/>
          <w:b/>
          <w:sz w:val="28"/>
          <w:szCs w:val="28"/>
        </w:rPr>
        <w:t>, pelo trabalho realizado no auxílio ao combate ao suicídio.</w:t>
      </w:r>
    </w:p>
    <w:p w:rsidR="00456994" w:rsidRPr="00271E4F" w:rsidRDefault="00456994" w:rsidP="009F5947">
      <w:pPr>
        <w:ind w:right="141"/>
        <w:jc w:val="both"/>
        <w:rPr>
          <w:rFonts w:ascii="Arial" w:hAnsi="Arial" w:cs="Arial"/>
          <w:sz w:val="28"/>
          <w:szCs w:val="28"/>
        </w:rPr>
      </w:pPr>
    </w:p>
    <w:p w:rsidR="00192CCE" w:rsidRPr="00271E4F" w:rsidRDefault="00192CCE" w:rsidP="009F5947">
      <w:pPr>
        <w:ind w:left="142" w:right="141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271E4F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192CCE" w:rsidRPr="00271E4F" w:rsidRDefault="00192CCE" w:rsidP="009F5947">
      <w:pPr>
        <w:ind w:left="142" w:right="141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92CCE" w:rsidRPr="00271E4F" w:rsidRDefault="00192CCE" w:rsidP="009F5947">
      <w:pPr>
        <w:ind w:left="142" w:right="141"/>
        <w:jc w:val="both"/>
        <w:rPr>
          <w:rFonts w:ascii="Arial" w:hAnsi="Arial" w:cs="Arial"/>
          <w:sz w:val="12"/>
          <w:szCs w:val="12"/>
        </w:rPr>
      </w:pPr>
    </w:p>
    <w:p w:rsidR="009F07C4" w:rsidRDefault="00192CCE" w:rsidP="009F5947">
      <w:pPr>
        <w:spacing w:after="240"/>
        <w:ind w:left="3261" w:right="141"/>
        <w:jc w:val="both"/>
        <w:rPr>
          <w:rFonts w:ascii="Arial" w:hAnsi="Arial" w:cs="Arial"/>
          <w:b/>
          <w:i/>
          <w:sz w:val="28"/>
          <w:szCs w:val="28"/>
        </w:rPr>
      </w:pPr>
      <w:r w:rsidRPr="00271E4F">
        <w:rPr>
          <w:rFonts w:ascii="Arial" w:hAnsi="Arial" w:cs="Arial"/>
          <w:b/>
          <w:i/>
          <w:sz w:val="28"/>
          <w:szCs w:val="28"/>
        </w:rPr>
        <w:t xml:space="preserve"> </w:t>
      </w:r>
      <w:r w:rsidR="009F07C4" w:rsidRPr="00271E4F">
        <w:rPr>
          <w:rFonts w:ascii="Arial" w:hAnsi="Arial" w:cs="Arial"/>
          <w:b/>
          <w:i/>
          <w:sz w:val="28"/>
          <w:szCs w:val="28"/>
        </w:rPr>
        <w:t>“O suicídio é um ato de comunicação. Quem se mata, na realidade tenta se livrar da dor, do sofrimento, que de tão imenso, parece insuportável”.</w:t>
      </w:r>
    </w:p>
    <w:p w:rsidR="00271E4F" w:rsidRPr="00271E4F" w:rsidRDefault="00271E4F" w:rsidP="009F5947">
      <w:pPr>
        <w:spacing w:after="240"/>
        <w:ind w:left="3261" w:right="141"/>
        <w:jc w:val="both"/>
        <w:rPr>
          <w:rFonts w:ascii="Arial" w:hAnsi="Arial" w:cs="Arial"/>
          <w:b/>
          <w:i/>
          <w:sz w:val="20"/>
          <w:szCs w:val="20"/>
        </w:rPr>
      </w:pPr>
    </w:p>
    <w:p w:rsidR="009F07C4" w:rsidRPr="00271E4F" w:rsidRDefault="00271E4F" w:rsidP="009F5947">
      <w:pPr>
        <w:spacing w:after="240"/>
        <w:ind w:right="141"/>
        <w:jc w:val="both"/>
        <w:rPr>
          <w:rFonts w:ascii="Arial" w:hAnsi="Arial" w:cs="Arial"/>
          <w:sz w:val="28"/>
          <w:szCs w:val="28"/>
        </w:rPr>
      </w:pPr>
      <w:r w:rsidRPr="00271E4F">
        <w:rPr>
          <w:rFonts w:ascii="Arial" w:hAnsi="Arial" w:cs="Arial"/>
          <w:sz w:val="28"/>
          <w:szCs w:val="28"/>
        </w:rPr>
        <w:tab/>
      </w:r>
      <w:r w:rsidRPr="00271E4F">
        <w:rPr>
          <w:rFonts w:ascii="Arial" w:hAnsi="Arial" w:cs="Arial"/>
          <w:sz w:val="28"/>
          <w:szCs w:val="28"/>
        </w:rPr>
        <w:tab/>
      </w:r>
      <w:r w:rsidR="009F07C4" w:rsidRPr="00271E4F">
        <w:rPr>
          <w:rFonts w:ascii="Arial" w:hAnsi="Arial" w:cs="Arial"/>
          <w:sz w:val="28"/>
          <w:szCs w:val="28"/>
        </w:rPr>
        <w:t>No próximo 10 de setembro será o Dia Mundial de Prevenção do Suicídio. Em razão disso, desde 2015, algumas associações se mobilizaram para criar o "Setembro Amarelo", uma campanha de conscientização sobre a prevenção ao suicídio.</w:t>
      </w:r>
    </w:p>
    <w:p w:rsidR="009F07C4" w:rsidRPr="00271E4F" w:rsidRDefault="00271E4F" w:rsidP="009F5947">
      <w:pPr>
        <w:spacing w:after="240"/>
        <w:ind w:right="141"/>
        <w:jc w:val="both"/>
        <w:rPr>
          <w:rFonts w:ascii="Arial" w:hAnsi="Arial" w:cs="Arial"/>
          <w:sz w:val="28"/>
          <w:szCs w:val="28"/>
        </w:rPr>
      </w:pPr>
      <w:r w:rsidRPr="00271E4F">
        <w:rPr>
          <w:rFonts w:ascii="Arial" w:hAnsi="Arial" w:cs="Arial"/>
          <w:sz w:val="28"/>
          <w:szCs w:val="28"/>
        </w:rPr>
        <w:tab/>
      </w:r>
      <w:r w:rsidRPr="00271E4F">
        <w:rPr>
          <w:rFonts w:ascii="Arial" w:hAnsi="Arial" w:cs="Arial"/>
          <w:sz w:val="28"/>
          <w:szCs w:val="28"/>
        </w:rPr>
        <w:tab/>
      </w:r>
      <w:r w:rsidR="009F07C4" w:rsidRPr="00271E4F">
        <w:rPr>
          <w:rFonts w:ascii="Arial" w:hAnsi="Arial" w:cs="Arial"/>
          <w:sz w:val="28"/>
          <w:szCs w:val="28"/>
        </w:rPr>
        <w:t>Segundo a OMS (Organização Mundial da Saúde), nove em cada dez mortes por suicídio podem ser evitadas. No Brasil, 32 pessoas se matam por dia. No mundo, há uma morte do tipo a cada 40 segundo</w:t>
      </w:r>
      <w:r>
        <w:rPr>
          <w:rFonts w:ascii="Arial" w:hAnsi="Arial" w:cs="Arial"/>
          <w:sz w:val="28"/>
          <w:szCs w:val="28"/>
        </w:rPr>
        <w:t>s</w:t>
      </w:r>
      <w:r w:rsidR="009F07C4" w:rsidRPr="00271E4F">
        <w:rPr>
          <w:rFonts w:ascii="Arial" w:hAnsi="Arial" w:cs="Arial"/>
          <w:sz w:val="28"/>
          <w:szCs w:val="28"/>
        </w:rPr>
        <w:t>. Por isso, o movimento é feito para mostrar que a prevenção é fundamental para reverter a situação.</w:t>
      </w:r>
    </w:p>
    <w:p w:rsidR="009F07C4" w:rsidRDefault="00271E4F" w:rsidP="009F5947">
      <w:pPr>
        <w:spacing w:after="240"/>
        <w:ind w:right="141"/>
        <w:jc w:val="both"/>
        <w:rPr>
          <w:rFonts w:ascii="Arial" w:hAnsi="Arial" w:cs="Arial"/>
          <w:sz w:val="28"/>
          <w:szCs w:val="28"/>
        </w:rPr>
      </w:pPr>
      <w:r w:rsidRPr="00271E4F">
        <w:rPr>
          <w:rFonts w:ascii="Arial" w:hAnsi="Arial" w:cs="Arial"/>
          <w:sz w:val="28"/>
          <w:szCs w:val="28"/>
        </w:rPr>
        <w:tab/>
      </w:r>
      <w:r w:rsidRPr="00271E4F">
        <w:rPr>
          <w:rFonts w:ascii="Arial" w:hAnsi="Arial" w:cs="Arial"/>
          <w:sz w:val="28"/>
          <w:szCs w:val="28"/>
        </w:rPr>
        <w:tab/>
      </w:r>
      <w:r w:rsidR="009F07C4" w:rsidRPr="00271E4F">
        <w:rPr>
          <w:rFonts w:ascii="Arial" w:hAnsi="Arial" w:cs="Arial"/>
          <w:sz w:val="28"/>
          <w:szCs w:val="28"/>
        </w:rPr>
        <w:t xml:space="preserve">Devido a esse movimento e a preocupação com o aumento do número de suicídios é que surgiu </w:t>
      </w:r>
      <w:r>
        <w:rPr>
          <w:rFonts w:ascii="Arial" w:hAnsi="Arial" w:cs="Arial"/>
          <w:sz w:val="28"/>
          <w:szCs w:val="28"/>
        </w:rPr>
        <w:t>o</w:t>
      </w:r>
      <w:r w:rsidR="009F07C4" w:rsidRPr="00271E4F">
        <w:rPr>
          <w:rFonts w:ascii="Arial" w:hAnsi="Arial" w:cs="Arial"/>
          <w:sz w:val="28"/>
          <w:szCs w:val="28"/>
        </w:rPr>
        <w:t xml:space="preserve"> Hope </w:t>
      </w:r>
      <w:proofErr w:type="spellStart"/>
      <w:r w:rsidR="009F07C4" w:rsidRPr="00271E4F">
        <w:rPr>
          <w:rFonts w:ascii="Arial" w:hAnsi="Arial" w:cs="Arial"/>
          <w:sz w:val="28"/>
          <w:szCs w:val="28"/>
        </w:rPr>
        <w:t>Movement</w:t>
      </w:r>
      <w:proofErr w:type="spellEnd"/>
      <w:r w:rsidR="009F07C4" w:rsidRPr="00271E4F">
        <w:rPr>
          <w:rFonts w:ascii="Arial" w:hAnsi="Arial" w:cs="Arial"/>
          <w:sz w:val="28"/>
          <w:szCs w:val="28"/>
        </w:rPr>
        <w:t xml:space="preserve">, </w:t>
      </w:r>
      <w:r w:rsidR="0024319F" w:rsidRPr="00271E4F">
        <w:rPr>
          <w:rFonts w:ascii="Arial" w:hAnsi="Arial" w:cs="Arial"/>
          <w:sz w:val="28"/>
          <w:szCs w:val="28"/>
        </w:rPr>
        <w:t xml:space="preserve">projeto </w:t>
      </w:r>
      <w:r w:rsidR="009F07C4" w:rsidRPr="00271E4F">
        <w:rPr>
          <w:rFonts w:ascii="Arial" w:hAnsi="Arial" w:cs="Arial"/>
          <w:sz w:val="28"/>
          <w:szCs w:val="28"/>
        </w:rPr>
        <w:t xml:space="preserve">que teve início em Barra Bonita com o intuito de levar a esperança a corações, mentes e almas que foram feridas, à pessoas de </w:t>
      </w:r>
      <w:r>
        <w:rPr>
          <w:rFonts w:ascii="Arial" w:hAnsi="Arial" w:cs="Arial"/>
          <w:sz w:val="28"/>
          <w:szCs w:val="28"/>
        </w:rPr>
        <w:t>todas as idades, classe ou cor.</w:t>
      </w:r>
    </w:p>
    <w:p w:rsidR="00271E4F" w:rsidRDefault="00271E4F" w:rsidP="009F5947">
      <w:pPr>
        <w:spacing w:after="240"/>
        <w:ind w:right="141"/>
        <w:jc w:val="both"/>
        <w:rPr>
          <w:rFonts w:ascii="Arial" w:hAnsi="Arial" w:cs="Arial"/>
          <w:sz w:val="28"/>
          <w:szCs w:val="28"/>
        </w:rPr>
      </w:pPr>
    </w:p>
    <w:p w:rsidR="00271E4F" w:rsidRPr="00271E4F" w:rsidRDefault="00271E4F" w:rsidP="009F5947">
      <w:pPr>
        <w:spacing w:after="240"/>
        <w:ind w:right="141"/>
        <w:jc w:val="both"/>
        <w:rPr>
          <w:rFonts w:ascii="Arial" w:hAnsi="Arial" w:cs="Arial"/>
          <w:sz w:val="28"/>
          <w:szCs w:val="28"/>
        </w:rPr>
      </w:pPr>
    </w:p>
    <w:p w:rsidR="009F07C4" w:rsidRPr="00271E4F" w:rsidRDefault="00271E4F" w:rsidP="009F5947">
      <w:pPr>
        <w:spacing w:after="240"/>
        <w:ind w:right="141"/>
        <w:jc w:val="both"/>
        <w:rPr>
          <w:rFonts w:ascii="Arial" w:hAnsi="Arial" w:cs="Arial"/>
          <w:sz w:val="28"/>
          <w:szCs w:val="28"/>
        </w:rPr>
      </w:pPr>
      <w:r w:rsidRPr="00271E4F">
        <w:rPr>
          <w:rFonts w:ascii="Arial" w:hAnsi="Arial" w:cs="Arial"/>
          <w:sz w:val="28"/>
          <w:szCs w:val="28"/>
        </w:rPr>
        <w:tab/>
      </w:r>
      <w:r w:rsidRPr="00271E4F">
        <w:rPr>
          <w:rFonts w:ascii="Arial" w:hAnsi="Arial" w:cs="Arial"/>
          <w:sz w:val="28"/>
          <w:szCs w:val="28"/>
        </w:rPr>
        <w:tab/>
      </w:r>
      <w:r w:rsidR="009F07C4" w:rsidRPr="00271E4F">
        <w:rPr>
          <w:rFonts w:ascii="Arial" w:hAnsi="Arial" w:cs="Arial"/>
          <w:sz w:val="28"/>
          <w:szCs w:val="28"/>
        </w:rPr>
        <w:t>O movimento consiste em espalhar plaquinhas/bilhetes em pontos estratégicos da cidade, incluindo locais em que já ocorreram suicídios, para levar a mensagem de amor, motivação e ajuda à todos que por esses locais passarem, colocando números de telefones, de pessoas que se prontificam a ouvirem e dispor do seu amor que vem de Jesus, àqueles que sentem necessidade de desabafar, para que o suicídio seja evitado e a esperança renasça nos corações destas pessoas.</w:t>
      </w:r>
    </w:p>
    <w:p w:rsidR="009F07C4" w:rsidRPr="00271E4F" w:rsidRDefault="00271E4F" w:rsidP="009F5947">
      <w:pPr>
        <w:spacing w:after="240"/>
        <w:ind w:right="141"/>
        <w:jc w:val="both"/>
        <w:rPr>
          <w:rFonts w:ascii="Arial" w:hAnsi="Arial" w:cs="Arial"/>
          <w:sz w:val="28"/>
          <w:szCs w:val="28"/>
        </w:rPr>
      </w:pPr>
      <w:r w:rsidRPr="00271E4F">
        <w:rPr>
          <w:rFonts w:ascii="Arial" w:hAnsi="Arial" w:cs="Arial"/>
          <w:sz w:val="28"/>
          <w:szCs w:val="28"/>
        </w:rPr>
        <w:tab/>
      </w:r>
      <w:r w:rsidRPr="00271E4F">
        <w:rPr>
          <w:rFonts w:ascii="Arial" w:hAnsi="Arial" w:cs="Arial"/>
          <w:sz w:val="28"/>
          <w:szCs w:val="28"/>
        </w:rPr>
        <w:tab/>
      </w:r>
      <w:r w:rsidR="009F07C4" w:rsidRPr="00271E4F">
        <w:rPr>
          <w:rFonts w:ascii="Arial" w:hAnsi="Arial" w:cs="Arial"/>
          <w:sz w:val="28"/>
          <w:szCs w:val="28"/>
        </w:rPr>
        <w:t xml:space="preserve">Destaca-se que os resultados tem sido fantásticos, </w:t>
      </w:r>
      <w:bookmarkStart w:id="0" w:name="_GoBack"/>
      <w:bookmarkEnd w:id="0"/>
      <w:r w:rsidR="009F07C4" w:rsidRPr="00271E4F">
        <w:rPr>
          <w:rFonts w:ascii="Arial" w:hAnsi="Arial" w:cs="Arial"/>
          <w:sz w:val="28"/>
          <w:szCs w:val="28"/>
        </w:rPr>
        <w:t xml:space="preserve">pela repercussão </w:t>
      </w:r>
      <w:r>
        <w:rPr>
          <w:rFonts w:ascii="Arial" w:hAnsi="Arial" w:cs="Arial"/>
          <w:sz w:val="28"/>
          <w:szCs w:val="28"/>
        </w:rPr>
        <w:t>do</w:t>
      </w:r>
      <w:r w:rsidR="009F07C4" w:rsidRPr="00271E4F">
        <w:rPr>
          <w:rFonts w:ascii="Arial" w:hAnsi="Arial" w:cs="Arial"/>
          <w:sz w:val="28"/>
          <w:szCs w:val="28"/>
        </w:rPr>
        <w:t xml:space="preserve"> quanto esse projeto vem ajudando às pessoas. Também convidamos que essas pessoas venham até nós para se sentirem amparados de maneira especial pela amizade, solidariedade e amor que Jesus colocou no nosso coração para levar a quem precisar. </w:t>
      </w:r>
    </w:p>
    <w:p w:rsidR="0024319F" w:rsidRPr="00271E4F" w:rsidRDefault="00271E4F" w:rsidP="009F5947">
      <w:pPr>
        <w:spacing w:after="240"/>
        <w:ind w:right="141"/>
        <w:jc w:val="both"/>
        <w:rPr>
          <w:rFonts w:ascii="Arial" w:hAnsi="Arial" w:cs="Arial"/>
          <w:sz w:val="28"/>
          <w:szCs w:val="28"/>
        </w:rPr>
      </w:pPr>
      <w:r w:rsidRPr="00271E4F">
        <w:rPr>
          <w:rFonts w:ascii="Arial" w:hAnsi="Arial" w:cs="Arial"/>
          <w:sz w:val="28"/>
          <w:szCs w:val="28"/>
        </w:rPr>
        <w:tab/>
      </w:r>
      <w:r w:rsidRPr="00271E4F">
        <w:rPr>
          <w:rFonts w:ascii="Arial" w:hAnsi="Arial" w:cs="Arial"/>
          <w:sz w:val="28"/>
          <w:szCs w:val="28"/>
        </w:rPr>
        <w:tab/>
      </w:r>
      <w:r w:rsidR="009F07C4" w:rsidRPr="00271E4F">
        <w:rPr>
          <w:rFonts w:ascii="Arial" w:hAnsi="Arial" w:cs="Arial"/>
          <w:sz w:val="28"/>
          <w:szCs w:val="28"/>
        </w:rPr>
        <w:t>A Hope Movimente têm planos em andamento para levar esse projeto à outras cidades, com a crença que o amor atravessará fronteiras, e o índice de depressão/suicídio pode pelo poder de Jesus, diminuir até vir a zero, por onde esse projeto passar.</w:t>
      </w:r>
      <w:r w:rsidR="0032444B" w:rsidRPr="00271E4F">
        <w:rPr>
          <w:rFonts w:ascii="Arial" w:hAnsi="Arial" w:cs="Arial"/>
          <w:sz w:val="28"/>
          <w:szCs w:val="28"/>
        </w:rPr>
        <w:tab/>
      </w:r>
    </w:p>
    <w:p w:rsidR="00192CCE" w:rsidRPr="00271E4F" w:rsidRDefault="00271E4F" w:rsidP="009F5947">
      <w:pPr>
        <w:spacing w:after="240"/>
        <w:ind w:right="141"/>
        <w:jc w:val="both"/>
        <w:rPr>
          <w:rFonts w:ascii="Arial" w:hAnsi="Arial" w:cs="Arial"/>
          <w:sz w:val="28"/>
          <w:szCs w:val="28"/>
        </w:rPr>
      </w:pPr>
      <w:r w:rsidRPr="00271E4F">
        <w:rPr>
          <w:rFonts w:ascii="Arial" w:hAnsi="Arial" w:cs="Arial"/>
          <w:sz w:val="28"/>
          <w:szCs w:val="28"/>
        </w:rPr>
        <w:tab/>
      </w:r>
      <w:r w:rsidRPr="00271E4F">
        <w:rPr>
          <w:rFonts w:ascii="Arial" w:hAnsi="Arial" w:cs="Arial"/>
          <w:sz w:val="28"/>
          <w:szCs w:val="28"/>
        </w:rPr>
        <w:tab/>
      </w:r>
      <w:r w:rsidR="00192CCE" w:rsidRPr="00271E4F">
        <w:rPr>
          <w:rFonts w:ascii="Arial" w:hAnsi="Arial" w:cs="Arial"/>
          <w:sz w:val="28"/>
          <w:szCs w:val="28"/>
        </w:rPr>
        <w:t xml:space="preserve">Portanto, </w:t>
      </w:r>
      <w:r w:rsidR="0024319F" w:rsidRPr="00271E4F">
        <w:rPr>
          <w:rFonts w:ascii="Arial" w:hAnsi="Arial" w:cs="Arial"/>
          <w:sz w:val="28"/>
          <w:szCs w:val="28"/>
        </w:rPr>
        <w:t>pela importância do projeto pela prevenção e pela discussão do assunto, a</w:t>
      </w:r>
      <w:r w:rsidR="004D0553" w:rsidRPr="00271E4F">
        <w:rPr>
          <w:rFonts w:ascii="Arial" w:hAnsi="Arial" w:cs="Arial"/>
          <w:sz w:val="28"/>
          <w:szCs w:val="28"/>
        </w:rPr>
        <w:t>s</w:t>
      </w:r>
      <w:r w:rsidR="00192CCE" w:rsidRPr="00271E4F">
        <w:rPr>
          <w:rFonts w:ascii="Arial" w:hAnsi="Arial" w:cs="Arial"/>
          <w:sz w:val="28"/>
          <w:szCs w:val="28"/>
        </w:rPr>
        <w:t xml:space="preserve"> homenagead</w:t>
      </w:r>
      <w:r w:rsidR="0024319F" w:rsidRPr="00271E4F">
        <w:rPr>
          <w:rFonts w:ascii="Arial" w:hAnsi="Arial" w:cs="Arial"/>
          <w:sz w:val="28"/>
          <w:szCs w:val="28"/>
        </w:rPr>
        <w:t>a</w:t>
      </w:r>
      <w:r w:rsidR="004D0553" w:rsidRPr="00271E4F">
        <w:rPr>
          <w:rFonts w:ascii="Arial" w:hAnsi="Arial" w:cs="Arial"/>
          <w:sz w:val="28"/>
          <w:szCs w:val="28"/>
        </w:rPr>
        <w:t>s</w:t>
      </w:r>
      <w:r w:rsidR="00192CCE" w:rsidRPr="00271E4F">
        <w:rPr>
          <w:rFonts w:ascii="Arial" w:hAnsi="Arial" w:cs="Arial"/>
          <w:sz w:val="28"/>
          <w:szCs w:val="28"/>
        </w:rPr>
        <w:t xml:space="preserve"> merece</w:t>
      </w:r>
      <w:r w:rsidR="004D0553" w:rsidRPr="00271E4F">
        <w:rPr>
          <w:rFonts w:ascii="Arial" w:hAnsi="Arial" w:cs="Arial"/>
          <w:sz w:val="28"/>
          <w:szCs w:val="28"/>
        </w:rPr>
        <w:t>m</w:t>
      </w:r>
      <w:r w:rsidR="00192CCE" w:rsidRPr="00271E4F">
        <w:rPr>
          <w:rFonts w:ascii="Arial" w:hAnsi="Arial" w:cs="Arial"/>
          <w:sz w:val="28"/>
          <w:szCs w:val="28"/>
        </w:rPr>
        <w:t xml:space="preserve"> o reconhecimento desta Ca</w:t>
      </w:r>
      <w:r w:rsidR="00650520" w:rsidRPr="00271E4F">
        <w:rPr>
          <w:rFonts w:ascii="Arial" w:hAnsi="Arial" w:cs="Arial"/>
          <w:sz w:val="28"/>
          <w:szCs w:val="28"/>
        </w:rPr>
        <w:t>sa e que desta manifestação lhe</w:t>
      </w:r>
      <w:r w:rsidR="004D0553" w:rsidRPr="00271E4F">
        <w:rPr>
          <w:rFonts w:ascii="Arial" w:hAnsi="Arial" w:cs="Arial"/>
          <w:sz w:val="28"/>
          <w:szCs w:val="28"/>
        </w:rPr>
        <w:t>s</w:t>
      </w:r>
      <w:r w:rsidR="00650520" w:rsidRPr="00271E4F">
        <w:rPr>
          <w:rFonts w:ascii="Arial" w:hAnsi="Arial" w:cs="Arial"/>
          <w:sz w:val="28"/>
          <w:szCs w:val="28"/>
        </w:rPr>
        <w:t xml:space="preserve"> </w:t>
      </w:r>
      <w:r w:rsidR="00192CCE" w:rsidRPr="00271E4F">
        <w:rPr>
          <w:rFonts w:ascii="Arial" w:hAnsi="Arial" w:cs="Arial"/>
          <w:sz w:val="28"/>
          <w:szCs w:val="28"/>
        </w:rPr>
        <w:t>seja</w:t>
      </w:r>
      <w:r w:rsidR="004D0553" w:rsidRPr="00271E4F">
        <w:rPr>
          <w:rFonts w:ascii="Arial" w:hAnsi="Arial" w:cs="Arial"/>
          <w:sz w:val="28"/>
          <w:szCs w:val="28"/>
        </w:rPr>
        <w:t>m</w:t>
      </w:r>
      <w:r w:rsidR="00192CCE" w:rsidRPr="00271E4F">
        <w:rPr>
          <w:rFonts w:ascii="Arial" w:hAnsi="Arial" w:cs="Arial"/>
          <w:sz w:val="28"/>
          <w:szCs w:val="28"/>
        </w:rPr>
        <w:t xml:space="preserve"> dado o devido conhecimento.</w:t>
      </w:r>
    </w:p>
    <w:p w:rsidR="00192CCE" w:rsidRPr="00271E4F" w:rsidRDefault="00192CCE" w:rsidP="009F5947">
      <w:pPr>
        <w:ind w:right="141"/>
        <w:jc w:val="center"/>
        <w:rPr>
          <w:rFonts w:ascii="Arial" w:hAnsi="Arial" w:cs="Arial"/>
          <w:sz w:val="28"/>
          <w:szCs w:val="28"/>
        </w:rPr>
      </w:pPr>
      <w:r w:rsidRPr="00271E4F">
        <w:rPr>
          <w:rFonts w:ascii="Arial" w:hAnsi="Arial" w:cs="Arial"/>
          <w:sz w:val="28"/>
          <w:szCs w:val="28"/>
        </w:rPr>
        <w:t xml:space="preserve">Sala das Sessões, em </w:t>
      </w:r>
      <w:r w:rsidR="0024319F" w:rsidRPr="00271E4F">
        <w:rPr>
          <w:rFonts w:ascii="Arial" w:hAnsi="Arial" w:cs="Arial"/>
          <w:sz w:val="28"/>
          <w:szCs w:val="28"/>
        </w:rPr>
        <w:t>04 de setembro de 2019.</w:t>
      </w:r>
    </w:p>
    <w:p w:rsidR="00192CCE" w:rsidRPr="00271E4F" w:rsidRDefault="00192CCE" w:rsidP="009F5947">
      <w:pPr>
        <w:ind w:left="142" w:right="141"/>
        <w:jc w:val="center"/>
        <w:rPr>
          <w:rFonts w:ascii="Arial" w:hAnsi="Arial" w:cs="Arial"/>
          <w:sz w:val="28"/>
          <w:szCs w:val="28"/>
        </w:rPr>
      </w:pPr>
    </w:p>
    <w:p w:rsidR="00192CCE" w:rsidRDefault="00192CCE" w:rsidP="009F5947">
      <w:pPr>
        <w:ind w:left="142" w:right="141"/>
        <w:jc w:val="center"/>
        <w:rPr>
          <w:rFonts w:ascii="Arial" w:hAnsi="Arial" w:cs="Arial"/>
          <w:sz w:val="28"/>
          <w:szCs w:val="28"/>
        </w:rPr>
      </w:pPr>
    </w:p>
    <w:p w:rsidR="00271E4F" w:rsidRPr="00271E4F" w:rsidRDefault="00271E4F" w:rsidP="009F5947">
      <w:pPr>
        <w:ind w:left="142" w:right="141"/>
        <w:jc w:val="center"/>
        <w:rPr>
          <w:rFonts w:ascii="Arial" w:hAnsi="Arial" w:cs="Arial"/>
          <w:sz w:val="28"/>
          <w:szCs w:val="28"/>
        </w:rPr>
      </w:pPr>
    </w:p>
    <w:p w:rsidR="00192CCE" w:rsidRPr="00271E4F" w:rsidRDefault="00192CCE" w:rsidP="009F5947">
      <w:pPr>
        <w:ind w:left="142" w:right="141"/>
        <w:jc w:val="center"/>
        <w:rPr>
          <w:rFonts w:ascii="Arial" w:hAnsi="Arial" w:cs="Arial"/>
          <w:sz w:val="28"/>
          <w:szCs w:val="28"/>
        </w:rPr>
      </w:pPr>
    </w:p>
    <w:p w:rsidR="00192CCE" w:rsidRPr="00271E4F" w:rsidRDefault="00A52B9E" w:rsidP="009F5947">
      <w:pPr>
        <w:ind w:right="141"/>
        <w:jc w:val="center"/>
        <w:rPr>
          <w:rFonts w:ascii="Arial" w:hAnsi="Arial" w:cs="Arial"/>
          <w:b/>
          <w:sz w:val="28"/>
          <w:szCs w:val="28"/>
        </w:rPr>
      </w:pPr>
      <w:r w:rsidRPr="00271E4F">
        <w:rPr>
          <w:rFonts w:ascii="Arial" w:hAnsi="Arial" w:cs="Arial"/>
          <w:b/>
          <w:sz w:val="28"/>
          <w:szCs w:val="28"/>
        </w:rPr>
        <w:t>ROGÉRIO LODI</w:t>
      </w:r>
    </w:p>
    <w:p w:rsidR="007845C4" w:rsidRPr="00271E4F" w:rsidRDefault="00192CCE" w:rsidP="009F5947">
      <w:pPr>
        <w:ind w:right="141"/>
        <w:jc w:val="center"/>
        <w:rPr>
          <w:rFonts w:ascii="Arial" w:hAnsi="Arial" w:cs="Arial"/>
          <w:sz w:val="26"/>
          <w:szCs w:val="26"/>
        </w:rPr>
      </w:pPr>
      <w:r w:rsidRPr="00271E4F">
        <w:rPr>
          <w:rFonts w:ascii="Arial" w:hAnsi="Arial" w:cs="Arial"/>
          <w:b/>
          <w:sz w:val="28"/>
          <w:szCs w:val="28"/>
        </w:rPr>
        <w:t>Vereador</w:t>
      </w:r>
    </w:p>
    <w:sectPr w:rsidR="007845C4" w:rsidRPr="00271E4F" w:rsidSect="009F5947">
      <w:headerReference w:type="even" r:id="rId6"/>
      <w:headerReference w:type="default" r:id="rId7"/>
      <w:headerReference w:type="first" r:id="rId8"/>
      <w:pgSz w:w="11906" w:h="16838"/>
      <w:pgMar w:top="1560" w:right="1133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D4" w:rsidRDefault="00430AD4">
      <w:r>
        <w:separator/>
      </w:r>
    </w:p>
  </w:endnote>
  <w:endnote w:type="continuationSeparator" w:id="0">
    <w:p w:rsidR="00430AD4" w:rsidRDefault="0043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D4" w:rsidRDefault="00430AD4">
      <w:r>
        <w:separator/>
      </w:r>
    </w:p>
  </w:footnote>
  <w:footnote w:type="continuationSeparator" w:id="0">
    <w:p w:rsidR="00430AD4" w:rsidRDefault="00430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30A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30AD4"/>
  <w:p w:rsidR="004D42E4" w:rsidRDefault="00430AD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30A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C4"/>
    <w:rsid w:val="00000CEC"/>
    <w:rsid w:val="0005022D"/>
    <w:rsid w:val="00076008"/>
    <w:rsid w:val="000D28C5"/>
    <w:rsid w:val="0015006F"/>
    <w:rsid w:val="00192CCE"/>
    <w:rsid w:val="001A0CD2"/>
    <w:rsid w:val="00221C2A"/>
    <w:rsid w:val="0024319F"/>
    <w:rsid w:val="00250B9A"/>
    <w:rsid w:val="00271E4F"/>
    <w:rsid w:val="002847A6"/>
    <w:rsid w:val="002913E4"/>
    <w:rsid w:val="002F5689"/>
    <w:rsid w:val="0032444B"/>
    <w:rsid w:val="00402FBF"/>
    <w:rsid w:val="00430AD4"/>
    <w:rsid w:val="00437310"/>
    <w:rsid w:val="004431A9"/>
    <w:rsid w:val="00450D0F"/>
    <w:rsid w:val="00456994"/>
    <w:rsid w:val="004B7E51"/>
    <w:rsid w:val="004C68C6"/>
    <w:rsid w:val="004C6A0F"/>
    <w:rsid w:val="004D0553"/>
    <w:rsid w:val="004D42E4"/>
    <w:rsid w:val="004F30D7"/>
    <w:rsid w:val="00554681"/>
    <w:rsid w:val="005865C7"/>
    <w:rsid w:val="00590130"/>
    <w:rsid w:val="005A11A7"/>
    <w:rsid w:val="005F5747"/>
    <w:rsid w:val="00601BEF"/>
    <w:rsid w:val="0061521D"/>
    <w:rsid w:val="00650520"/>
    <w:rsid w:val="00670875"/>
    <w:rsid w:val="006D1743"/>
    <w:rsid w:val="007845C4"/>
    <w:rsid w:val="007D0359"/>
    <w:rsid w:val="007D57B4"/>
    <w:rsid w:val="00820FA4"/>
    <w:rsid w:val="00824575"/>
    <w:rsid w:val="00881999"/>
    <w:rsid w:val="008A31AA"/>
    <w:rsid w:val="008A4BDD"/>
    <w:rsid w:val="00944085"/>
    <w:rsid w:val="009B43A3"/>
    <w:rsid w:val="009F07C4"/>
    <w:rsid w:val="009F0C89"/>
    <w:rsid w:val="009F5947"/>
    <w:rsid w:val="00A02D81"/>
    <w:rsid w:val="00A509DA"/>
    <w:rsid w:val="00A52B9E"/>
    <w:rsid w:val="00A62B94"/>
    <w:rsid w:val="00B05788"/>
    <w:rsid w:val="00B32D32"/>
    <w:rsid w:val="00B83475"/>
    <w:rsid w:val="00BA5EE3"/>
    <w:rsid w:val="00C10D57"/>
    <w:rsid w:val="00C4179D"/>
    <w:rsid w:val="00C435FF"/>
    <w:rsid w:val="00C573E3"/>
    <w:rsid w:val="00C96D03"/>
    <w:rsid w:val="00C96DC4"/>
    <w:rsid w:val="00CA6BA0"/>
    <w:rsid w:val="00CB42F9"/>
    <w:rsid w:val="00CC6B02"/>
    <w:rsid w:val="00CC71DB"/>
    <w:rsid w:val="00D401FB"/>
    <w:rsid w:val="00D55127"/>
    <w:rsid w:val="00D708EA"/>
    <w:rsid w:val="00DE514F"/>
    <w:rsid w:val="00DF682F"/>
    <w:rsid w:val="00E36A13"/>
    <w:rsid w:val="00E74178"/>
    <w:rsid w:val="00EB3EEA"/>
    <w:rsid w:val="00ED1D2D"/>
    <w:rsid w:val="00EE77AA"/>
    <w:rsid w:val="00EF33C7"/>
    <w:rsid w:val="00F0016D"/>
    <w:rsid w:val="00F530AD"/>
    <w:rsid w:val="00F6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77F52-11A4-4AF1-8D80-70C8E303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D0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AGRADECIMENTO</vt:lpstr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AGRADECIMENTO</dc:title>
  <dc:subject/>
  <dc:creator>*</dc:creator>
  <cp:keywords/>
  <cp:lastModifiedBy>Liliane</cp:lastModifiedBy>
  <cp:revision>5</cp:revision>
  <cp:lastPrinted>2019-09-04T12:14:00Z</cp:lastPrinted>
  <dcterms:created xsi:type="dcterms:W3CDTF">2019-09-04T12:00:00Z</dcterms:created>
  <dcterms:modified xsi:type="dcterms:W3CDTF">2019-09-04T12:15:00Z</dcterms:modified>
</cp:coreProperties>
</file>