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2"/>
        </w:rPr>
        <w:t>EMENDA</w:t>
      </w:r>
      <w:r w:rsidR="00F37B2B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1079D4" w:rsidRPr="00A51941">
        <w:rPr>
          <w:rFonts w:ascii="Arial" w:hAnsi="Arial" w:cs="Arial"/>
          <w:b/>
          <w:sz w:val="36"/>
          <w:szCs w:val="32"/>
        </w:rPr>
        <w:t>PROJETO DE LEI</w:t>
      </w:r>
      <w:r w:rsidR="006321F6">
        <w:rPr>
          <w:rFonts w:ascii="Arial" w:hAnsi="Arial" w:cs="Arial"/>
          <w:b/>
          <w:sz w:val="36"/>
          <w:szCs w:val="32"/>
        </w:rPr>
        <w:t xml:space="preserve"> COMPLEMENTAR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FF568F">
        <w:rPr>
          <w:rFonts w:ascii="Arial" w:hAnsi="Arial" w:cs="Arial"/>
          <w:b/>
          <w:sz w:val="36"/>
          <w:szCs w:val="32"/>
        </w:rPr>
        <w:t>3</w:t>
      </w:r>
      <w:r>
        <w:rPr>
          <w:rFonts w:ascii="Arial" w:hAnsi="Arial" w:cs="Arial"/>
          <w:b/>
          <w:sz w:val="36"/>
          <w:szCs w:val="32"/>
        </w:rPr>
        <w:t>/201</w:t>
      </w:r>
      <w:r w:rsidR="00935E97">
        <w:rPr>
          <w:rFonts w:ascii="Arial" w:hAnsi="Arial" w:cs="Arial"/>
          <w:b/>
          <w:sz w:val="36"/>
          <w:szCs w:val="32"/>
        </w:rPr>
        <w:t>9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8568AB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Modifica </w:t>
      </w:r>
      <w:r w:rsidR="006321F6">
        <w:rPr>
          <w:rFonts w:ascii="Arial" w:hAnsi="Arial" w:cs="Arial"/>
          <w:b/>
          <w:sz w:val="26"/>
          <w:szCs w:val="26"/>
        </w:rPr>
        <w:t xml:space="preserve">o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Artigo </w:t>
      </w:r>
      <w:r w:rsidR="00FF568F">
        <w:rPr>
          <w:rFonts w:ascii="Arial" w:hAnsi="Arial" w:cs="Arial"/>
          <w:b/>
          <w:sz w:val="26"/>
          <w:szCs w:val="26"/>
        </w:rPr>
        <w:t>3º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, do Projeto de Lei </w:t>
      </w:r>
      <w:r w:rsidR="006321F6">
        <w:rPr>
          <w:rFonts w:ascii="Arial" w:hAnsi="Arial" w:cs="Arial"/>
          <w:b/>
          <w:sz w:val="26"/>
          <w:szCs w:val="26"/>
        </w:rPr>
        <w:t xml:space="preserve">Complementar </w:t>
      </w:r>
      <w:r w:rsidR="00775467" w:rsidRPr="00C34884">
        <w:rPr>
          <w:rFonts w:ascii="Arial" w:hAnsi="Arial" w:cs="Arial"/>
          <w:b/>
          <w:sz w:val="26"/>
          <w:szCs w:val="26"/>
        </w:rPr>
        <w:t xml:space="preserve">nº </w:t>
      </w:r>
      <w:r w:rsidR="00FF568F">
        <w:rPr>
          <w:rFonts w:ascii="Arial" w:hAnsi="Arial" w:cs="Arial"/>
          <w:b/>
          <w:sz w:val="26"/>
          <w:szCs w:val="26"/>
        </w:rPr>
        <w:t>03</w:t>
      </w:r>
      <w:r w:rsidR="00775467" w:rsidRPr="00C34884">
        <w:rPr>
          <w:rFonts w:ascii="Arial" w:hAnsi="Arial" w:cs="Arial"/>
          <w:b/>
          <w:sz w:val="26"/>
          <w:szCs w:val="26"/>
        </w:rPr>
        <w:t>/2019, que “</w:t>
      </w:r>
      <w:r w:rsidR="006321F6">
        <w:rPr>
          <w:rFonts w:ascii="Arial" w:hAnsi="Arial" w:cs="Arial"/>
          <w:b/>
          <w:sz w:val="26"/>
          <w:szCs w:val="26"/>
        </w:rPr>
        <w:t>D</w:t>
      </w:r>
      <w:r w:rsidR="00FF568F">
        <w:rPr>
          <w:rFonts w:ascii="Arial" w:hAnsi="Arial" w:cs="Arial"/>
          <w:b/>
          <w:sz w:val="26"/>
          <w:szCs w:val="26"/>
        </w:rPr>
        <w:t>á nova redação ao parágrafo único do artigo 1º da Lei Complementar nº 56, de 04 de abril de 2002</w:t>
      </w:r>
      <w:r w:rsidR="00775467" w:rsidRPr="00C34884">
        <w:rPr>
          <w:rFonts w:ascii="Arial" w:hAnsi="Arial" w:cs="Arial"/>
          <w:b/>
          <w:sz w:val="26"/>
          <w:szCs w:val="26"/>
        </w:rPr>
        <w:t>.”</w:t>
      </w:r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OArtigo </w:t>
      </w:r>
      <w:r w:rsidR="00FF568F">
        <w:rPr>
          <w:rFonts w:ascii="Arial" w:hAnsi="Arial" w:cs="Arial"/>
          <w:sz w:val="26"/>
          <w:szCs w:val="26"/>
        </w:rPr>
        <w:t>3º</w:t>
      </w:r>
      <w:r w:rsidRPr="00C34884">
        <w:rPr>
          <w:rFonts w:ascii="Arial" w:hAnsi="Arial" w:cs="Arial"/>
          <w:sz w:val="26"/>
          <w:szCs w:val="26"/>
        </w:rPr>
        <w:t>, do Projeto de Lei</w:t>
      </w:r>
      <w:r w:rsidR="006321F6">
        <w:rPr>
          <w:rFonts w:ascii="Arial" w:hAnsi="Arial" w:cs="Arial"/>
          <w:sz w:val="26"/>
          <w:szCs w:val="26"/>
        </w:rPr>
        <w:t xml:space="preserve"> Complementar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6321F6">
        <w:rPr>
          <w:rFonts w:ascii="Arial" w:hAnsi="Arial" w:cs="Arial"/>
          <w:sz w:val="26"/>
          <w:szCs w:val="26"/>
        </w:rPr>
        <w:t>0</w:t>
      </w:r>
      <w:r w:rsidR="00FF568F">
        <w:rPr>
          <w:rFonts w:ascii="Arial" w:hAnsi="Arial" w:cs="Arial"/>
          <w:sz w:val="26"/>
          <w:szCs w:val="26"/>
        </w:rPr>
        <w:t>3</w:t>
      </w:r>
      <w:r w:rsidRPr="00C34884">
        <w:rPr>
          <w:rFonts w:ascii="Arial" w:hAnsi="Arial" w:cs="Arial"/>
          <w:sz w:val="26"/>
          <w:szCs w:val="26"/>
        </w:rPr>
        <w:t>/2019, passa a viger</w:t>
      </w:r>
      <w:r w:rsidR="008568AB">
        <w:rPr>
          <w:rFonts w:ascii="Arial" w:hAnsi="Arial" w:cs="Arial"/>
          <w:sz w:val="26"/>
          <w:szCs w:val="26"/>
        </w:rPr>
        <w:t>com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6321F6" w:rsidRPr="008568AB" w:rsidRDefault="00775467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8568AB">
        <w:rPr>
          <w:rStyle w:val="Forte"/>
          <w:rFonts w:ascii="Arial" w:hAnsi="Arial" w:cs="Arial"/>
          <w:b w:val="0"/>
          <w:sz w:val="26"/>
          <w:szCs w:val="26"/>
        </w:rPr>
        <w:t xml:space="preserve">Artigo </w:t>
      </w:r>
      <w:r w:rsidR="00FF568F">
        <w:rPr>
          <w:rStyle w:val="Forte"/>
          <w:rFonts w:ascii="Arial" w:hAnsi="Arial" w:cs="Arial"/>
          <w:b w:val="0"/>
          <w:sz w:val="26"/>
          <w:szCs w:val="26"/>
        </w:rPr>
        <w:t>3º Esta Lei Complementar entra em vigor na data de sua publicação, revogando-se seus efeitos em 180 (cento e oitenta) dias a contar do início da sua vigência</w:t>
      </w:r>
      <w:r w:rsidR="006321F6" w:rsidRPr="008568AB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FF568F">
        <w:rPr>
          <w:rFonts w:ascii="Arial" w:hAnsi="Arial" w:cs="Arial"/>
          <w:bCs/>
          <w:color w:val="000000"/>
          <w:sz w:val="26"/>
          <w:szCs w:val="26"/>
        </w:rPr>
        <w:t>30</w:t>
      </w:r>
      <w:r w:rsidRPr="00F57619">
        <w:rPr>
          <w:rFonts w:ascii="Arial" w:hAnsi="Arial" w:cs="Arial"/>
          <w:bCs/>
          <w:color w:val="000000"/>
          <w:sz w:val="26"/>
          <w:szCs w:val="26"/>
        </w:rPr>
        <w:t xml:space="preserve"> de agosto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 xml:space="preserve"> de 2019.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Pr="00CF724E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775467" w:rsidRDefault="008568AB" w:rsidP="0077546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ANTONIO MARCOS GAVA JUNIOR</w:t>
      </w:r>
    </w:p>
    <w:p w:rsidR="008568AB" w:rsidRPr="00CF724E" w:rsidRDefault="008568AB" w:rsidP="00775467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Vereador</w:t>
      </w: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04147F"/>
    <w:rsid w:val="001079D4"/>
    <w:rsid w:val="0013612A"/>
    <w:rsid w:val="00177473"/>
    <w:rsid w:val="001E0DF1"/>
    <w:rsid w:val="0023011C"/>
    <w:rsid w:val="00263B9E"/>
    <w:rsid w:val="00285878"/>
    <w:rsid w:val="00291E79"/>
    <w:rsid w:val="003041B1"/>
    <w:rsid w:val="003A55E2"/>
    <w:rsid w:val="0042343A"/>
    <w:rsid w:val="004B7E27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8568AB"/>
    <w:rsid w:val="00935E97"/>
    <w:rsid w:val="00941D06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15863"/>
    <w:rsid w:val="00B30604"/>
    <w:rsid w:val="00B333D6"/>
    <w:rsid w:val="00B5051F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410D0"/>
    <w:rsid w:val="00EC28FC"/>
    <w:rsid w:val="00F37B2B"/>
    <w:rsid w:val="00F57619"/>
    <w:rsid w:val="00FB4A56"/>
    <w:rsid w:val="00FF5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2019-08-30T14:00:00Z</cp:lastPrinted>
  <dcterms:created xsi:type="dcterms:W3CDTF">2019-09-03T13:16:00Z</dcterms:created>
  <dcterms:modified xsi:type="dcterms:W3CDTF">2019-09-03T13:17:00Z</dcterms:modified>
</cp:coreProperties>
</file>