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6C17E0">
        <w:rPr>
          <w:rFonts w:ascii="Arial" w:hAnsi="Arial" w:cs="Arial"/>
          <w:b/>
          <w:sz w:val="36"/>
          <w:szCs w:val="36"/>
        </w:rPr>
        <w:t>8</w:t>
      </w:r>
      <w:r w:rsidR="00451703">
        <w:rPr>
          <w:rFonts w:ascii="Arial" w:hAnsi="Arial" w:cs="Arial"/>
          <w:b/>
          <w:sz w:val="36"/>
          <w:szCs w:val="36"/>
        </w:rPr>
        <w:t>6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DA4428" w:rsidRDefault="00451703" w:rsidP="00AA321C">
      <w:pPr>
        <w:widowControl w:val="0"/>
        <w:ind w:left="3969"/>
        <w:jc w:val="both"/>
        <w:rPr>
          <w:rStyle w:val="Forte"/>
          <w:rFonts w:ascii="Arial" w:hAnsi="Arial" w:cs="Arial"/>
          <w:sz w:val="32"/>
        </w:rPr>
      </w:pPr>
      <w:r w:rsidRPr="00451703">
        <w:rPr>
          <w:rFonts w:ascii="Arial" w:hAnsi="Arial" w:cs="Arial"/>
          <w:b/>
          <w:bCs/>
          <w:iCs/>
          <w:sz w:val="26"/>
          <w:szCs w:val="26"/>
        </w:rPr>
        <w:t>AUTORIZA O PODER EXECUTIVO A REALIZAR DOAÇÕES DE RAÇÃO E MEDICAMENTOS VETERINÁRIOS ARRECADADOS EM EVENTOS PROMOVIDOS NO MUNICÍPIO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B46062">
        <w:rPr>
          <w:rFonts w:ascii="Arial" w:hAnsi="Arial" w:cs="Arial"/>
          <w:szCs w:val="26"/>
        </w:rPr>
        <w:t>02</w:t>
      </w:r>
      <w:r w:rsidR="00161A41">
        <w:rPr>
          <w:rFonts w:ascii="Arial" w:hAnsi="Arial" w:cs="Arial"/>
          <w:szCs w:val="26"/>
        </w:rPr>
        <w:t xml:space="preserve"> de </w:t>
      </w:r>
      <w:r w:rsidR="00B46062">
        <w:rPr>
          <w:rFonts w:ascii="Arial" w:hAnsi="Arial" w:cs="Arial"/>
          <w:szCs w:val="26"/>
        </w:rPr>
        <w:t xml:space="preserve">Setembro </w:t>
      </w:r>
      <w:r w:rsidR="00924396">
        <w:rPr>
          <w:rFonts w:ascii="Arial" w:hAnsi="Arial" w:cs="Arial"/>
          <w:szCs w:val="26"/>
        </w:rPr>
        <w:t>de 2019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4B1610" w:rsidRDefault="004B1610" w:rsidP="00CD25C2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451703" w:rsidRPr="00451703" w:rsidRDefault="00451703" w:rsidP="00451703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451703">
        <w:rPr>
          <w:rFonts w:ascii="Arial" w:hAnsi="Arial" w:cs="Arial"/>
          <w:b/>
          <w:bCs/>
          <w:sz w:val="26"/>
        </w:rPr>
        <w:t>Art. 1º</w:t>
      </w:r>
      <w:r w:rsidRPr="00451703">
        <w:rPr>
          <w:rFonts w:ascii="Arial" w:hAnsi="Arial" w:cs="Arial"/>
          <w:sz w:val="26"/>
          <w:szCs w:val="26"/>
        </w:rPr>
        <w:t xml:space="preserve"> - Fica autorizado o Poder Executivo Municipal realizar doação de ração e medicamentos veterinários a entidades filantrópicas, desde que arrecadados através de eventos promovidos no Município de Barra Bonita.</w:t>
      </w:r>
    </w:p>
    <w:p w:rsidR="00451703" w:rsidRPr="00451703" w:rsidRDefault="00451703" w:rsidP="00451703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451703">
        <w:rPr>
          <w:rFonts w:ascii="Arial" w:hAnsi="Arial" w:cs="Arial"/>
          <w:b/>
          <w:sz w:val="26"/>
          <w:szCs w:val="26"/>
        </w:rPr>
        <w:t>Parágrafo único.</w:t>
      </w:r>
      <w:r w:rsidRPr="00451703">
        <w:rPr>
          <w:rFonts w:ascii="Arial" w:hAnsi="Arial" w:cs="Arial"/>
          <w:sz w:val="26"/>
          <w:szCs w:val="26"/>
        </w:rPr>
        <w:t xml:space="preserve"> Para receber a doação, as entidades </w:t>
      </w:r>
      <w:proofErr w:type="spellStart"/>
      <w:r w:rsidRPr="00451703">
        <w:rPr>
          <w:rFonts w:ascii="Arial" w:hAnsi="Arial" w:cs="Arial"/>
          <w:sz w:val="26"/>
          <w:szCs w:val="26"/>
        </w:rPr>
        <w:t>donatarias</w:t>
      </w:r>
      <w:proofErr w:type="spellEnd"/>
      <w:r w:rsidRPr="00451703">
        <w:rPr>
          <w:rFonts w:ascii="Arial" w:hAnsi="Arial" w:cs="Arial"/>
          <w:sz w:val="26"/>
          <w:szCs w:val="26"/>
        </w:rPr>
        <w:t xml:space="preserve"> devem atender aos seguintes requisitos:</w:t>
      </w:r>
    </w:p>
    <w:p w:rsidR="00451703" w:rsidRPr="00451703" w:rsidRDefault="00451703" w:rsidP="00451703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451703">
        <w:rPr>
          <w:rFonts w:ascii="Arial" w:hAnsi="Arial" w:cs="Arial"/>
          <w:b/>
          <w:sz w:val="26"/>
          <w:szCs w:val="26"/>
        </w:rPr>
        <w:t>I –</w:t>
      </w:r>
      <w:r w:rsidRPr="00451703">
        <w:rPr>
          <w:rFonts w:ascii="Arial" w:hAnsi="Arial" w:cs="Arial"/>
          <w:sz w:val="26"/>
          <w:szCs w:val="26"/>
        </w:rPr>
        <w:t xml:space="preserve"> estar legalmente registrada no Município como entidade sem fins lucrativos;</w:t>
      </w:r>
    </w:p>
    <w:p w:rsidR="00451703" w:rsidRPr="00451703" w:rsidRDefault="00451703" w:rsidP="00451703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451703">
        <w:rPr>
          <w:rFonts w:ascii="Arial" w:hAnsi="Arial" w:cs="Arial"/>
          <w:b/>
          <w:sz w:val="26"/>
          <w:szCs w:val="26"/>
        </w:rPr>
        <w:t>II –</w:t>
      </w:r>
      <w:r w:rsidRPr="00451703">
        <w:rPr>
          <w:rFonts w:ascii="Arial" w:hAnsi="Arial" w:cs="Arial"/>
          <w:sz w:val="26"/>
          <w:szCs w:val="26"/>
        </w:rPr>
        <w:t xml:space="preserve"> que comprove administrar abrigos ou lares definitivos ou temporários de animais, com pelo menos 20 (vinte) animais, mediante declaração firmada pelo responsável da entidade </w:t>
      </w:r>
      <w:proofErr w:type="spellStart"/>
      <w:r w:rsidRPr="00451703">
        <w:rPr>
          <w:rFonts w:ascii="Arial" w:hAnsi="Arial" w:cs="Arial"/>
          <w:sz w:val="26"/>
          <w:szCs w:val="26"/>
        </w:rPr>
        <w:t>donatária</w:t>
      </w:r>
      <w:proofErr w:type="spellEnd"/>
      <w:r w:rsidRPr="00451703">
        <w:rPr>
          <w:rFonts w:ascii="Arial" w:hAnsi="Arial" w:cs="Arial"/>
          <w:sz w:val="26"/>
          <w:szCs w:val="26"/>
        </w:rPr>
        <w:t>;</w:t>
      </w:r>
    </w:p>
    <w:p w:rsidR="00451703" w:rsidRPr="00451703" w:rsidRDefault="00451703" w:rsidP="00451703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  <w:r w:rsidRPr="00451703">
        <w:rPr>
          <w:rFonts w:ascii="Arial" w:hAnsi="Arial" w:cs="Arial"/>
          <w:b/>
          <w:sz w:val="26"/>
          <w:szCs w:val="26"/>
        </w:rPr>
        <w:t>III-</w:t>
      </w:r>
      <w:r w:rsidRPr="00451703">
        <w:rPr>
          <w:rFonts w:ascii="Arial" w:hAnsi="Arial" w:cs="Arial"/>
          <w:sz w:val="26"/>
          <w:szCs w:val="26"/>
        </w:rPr>
        <w:t xml:space="preserve"> ter entre suas finalidades sociais a proteção de animais abandonados.</w:t>
      </w:r>
    </w:p>
    <w:p w:rsidR="00451703" w:rsidRPr="00451703" w:rsidRDefault="00451703" w:rsidP="00451703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  <w:sz w:val="26"/>
        </w:rPr>
      </w:pPr>
      <w:r w:rsidRPr="00451703">
        <w:rPr>
          <w:rFonts w:ascii="Arial" w:hAnsi="Arial" w:cs="Arial"/>
          <w:b/>
          <w:bCs/>
          <w:sz w:val="26"/>
        </w:rPr>
        <w:t xml:space="preserve">Art. 2º </w:t>
      </w:r>
      <w:r w:rsidRPr="00451703">
        <w:rPr>
          <w:rFonts w:ascii="Arial" w:hAnsi="Arial" w:cs="Arial"/>
          <w:bCs/>
          <w:sz w:val="26"/>
        </w:rPr>
        <w:t>- O Pode Executivo poderá regulamentar a presente Lei no que couber.</w:t>
      </w:r>
    </w:p>
    <w:p w:rsidR="00451703" w:rsidRPr="00451703" w:rsidRDefault="00451703" w:rsidP="00451703">
      <w:pPr>
        <w:shd w:val="clear" w:color="auto" w:fill="FFFFFF"/>
        <w:spacing w:before="150" w:after="100" w:afterAutospacing="1"/>
        <w:ind w:firstLine="708"/>
        <w:jc w:val="both"/>
        <w:rPr>
          <w:rFonts w:ascii="Arial" w:hAnsi="Arial" w:cs="Arial"/>
          <w:bCs/>
          <w:sz w:val="26"/>
        </w:rPr>
      </w:pPr>
      <w:r w:rsidRPr="00451703">
        <w:rPr>
          <w:rFonts w:ascii="Arial" w:hAnsi="Arial" w:cs="Arial"/>
          <w:b/>
          <w:bCs/>
          <w:sz w:val="26"/>
        </w:rPr>
        <w:t xml:space="preserve">Art. 3º </w:t>
      </w:r>
      <w:r w:rsidRPr="00451703">
        <w:rPr>
          <w:rFonts w:ascii="Arial" w:hAnsi="Arial" w:cs="Arial"/>
          <w:bCs/>
          <w:sz w:val="26"/>
        </w:rPr>
        <w:t>- As despesas decorrentes com a execução da presente lei correrão por conta das dotações orçamentárias vigente, suplementadas se necessário.</w:t>
      </w:r>
    </w:p>
    <w:p w:rsidR="006C17E0" w:rsidRPr="00B46062" w:rsidRDefault="00451703" w:rsidP="00451703">
      <w:pPr>
        <w:ind w:right="-340" w:firstLine="709"/>
        <w:rPr>
          <w:rFonts w:ascii="Arial" w:hAnsi="Arial" w:cs="Arial"/>
          <w:szCs w:val="28"/>
        </w:rPr>
      </w:pPr>
      <w:r w:rsidRPr="00451703">
        <w:rPr>
          <w:rFonts w:ascii="Arial" w:hAnsi="Arial" w:cs="Arial"/>
          <w:b/>
          <w:bCs/>
          <w:sz w:val="26"/>
        </w:rPr>
        <w:t xml:space="preserve">Art. </w:t>
      </w:r>
      <w:r w:rsidRPr="00451703">
        <w:rPr>
          <w:rFonts w:ascii="Arial" w:hAnsi="Arial" w:cs="Arial"/>
          <w:b/>
          <w:bCs/>
          <w:sz w:val="26"/>
          <w:szCs w:val="26"/>
        </w:rPr>
        <w:t>4º</w:t>
      </w:r>
      <w:r w:rsidRPr="00451703">
        <w:rPr>
          <w:rFonts w:ascii="Arial" w:hAnsi="Arial" w:cs="Arial"/>
          <w:sz w:val="26"/>
          <w:szCs w:val="26"/>
        </w:rPr>
        <w:t xml:space="preserve"> - Esta Lei entra em vigor na data de sua publicação.</w:t>
      </w:r>
    </w:p>
    <w:p w:rsidR="00161A41" w:rsidRDefault="00161A41" w:rsidP="00161A41">
      <w:pPr>
        <w:ind w:right="-340"/>
        <w:rPr>
          <w:rFonts w:ascii="Tahoma" w:hAnsi="Tahoma" w:cs="Tahoma"/>
        </w:rPr>
      </w:pPr>
    </w:p>
    <w:p w:rsidR="00924396" w:rsidRPr="00F76E42" w:rsidRDefault="00924396" w:rsidP="00924396">
      <w:pPr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 xml:space="preserve">Câmara Municipal da Estância Turística de Barra Bonita, </w:t>
      </w:r>
      <w:r w:rsidR="00B46062">
        <w:rPr>
          <w:rFonts w:ascii="Arial" w:hAnsi="Arial" w:cs="Arial"/>
        </w:rPr>
        <w:t>03 de Setembro</w:t>
      </w:r>
      <w:r w:rsidRPr="00F76E42">
        <w:rPr>
          <w:rFonts w:ascii="Arial" w:hAnsi="Arial" w:cs="Arial"/>
        </w:rPr>
        <w:t xml:space="preserve"> de 2019.</w:t>
      </w:r>
    </w:p>
    <w:p w:rsidR="00924396" w:rsidRDefault="00924396" w:rsidP="00924396">
      <w:pPr>
        <w:jc w:val="right"/>
        <w:rPr>
          <w:rFonts w:ascii="Arial" w:hAnsi="Arial" w:cs="Arial"/>
          <w:sz w:val="23"/>
          <w:szCs w:val="23"/>
        </w:rPr>
      </w:pPr>
    </w:p>
    <w:p w:rsidR="00924396" w:rsidRDefault="00924396" w:rsidP="00924396">
      <w:pPr>
        <w:jc w:val="right"/>
        <w:rPr>
          <w:rFonts w:ascii="Arial" w:hAnsi="Arial" w:cs="Arial"/>
          <w:b/>
          <w:sz w:val="23"/>
          <w:szCs w:val="23"/>
        </w:rPr>
      </w:pPr>
    </w:p>
    <w:p w:rsidR="00924396" w:rsidRPr="00A516E2" w:rsidRDefault="00924396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CLAUDECIR PASCHOAL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12D7"/>
    <w:rsid w:val="00022BCE"/>
    <w:rsid w:val="00036800"/>
    <w:rsid w:val="000459AB"/>
    <w:rsid w:val="0005248D"/>
    <w:rsid w:val="00052ABF"/>
    <w:rsid w:val="000538E8"/>
    <w:rsid w:val="00066B1A"/>
    <w:rsid w:val="00074380"/>
    <w:rsid w:val="0009067C"/>
    <w:rsid w:val="00091120"/>
    <w:rsid w:val="000A7009"/>
    <w:rsid w:val="000B2AB4"/>
    <w:rsid w:val="000B3269"/>
    <w:rsid w:val="000B530B"/>
    <w:rsid w:val="000D7DD1"/>
    <w:rsid w:val="000E22DE"/>
    <w:rsid w:val="000F5ED0"/>
    <w:rsid w:val="00114B14"/>
    <w:rsid w:val="00156513"/>
    <w:rsid w:val="00156C03"/>
    <w:rsid w:val="00161A41"/>
    <w:rsid w:val="00194ECC"/>
    <w:rsid w:val="001A0596"/>
    <w:rsid w:val="001A0BDF"/>
    <w:rsid w:val="001A5780"/>
    <w:rsid w:val="001B23C6"/>
    <w:rsid w:val="001B389B"/>
    <w:rsid w:val="001B6389"/>
    <w:rsid w:val="001D0DE5"/>
    <w:rsid w:val="001D1570"/>
    <w:rsid w:val="001E4B07"/>
    <w:rsid w:val="001E61D4"/>
    <w:rsid w:val="001E6BF8"/>
    <w:rsid w:val="00205F8C"/>
    <w:rsid w:val="00217DA2"/>
    <w:rsid w:val="002255B3"/>
    <w:rsid w:val="002256DA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F1AFB"/>
    <w:rsid w:val="00310711"/>
    <w:rsid w:val="003122D6"/>
    <w:rsid w:val="003350F9"/>
    <w:rsid w:val="00342B2E"/>
    <w:rsid w:val="00350DE4"/>
    <w:rsid w:val="00351300"/>
    <w:rsid w:val="00356210"/>
    <w:rsid w:val="00363AED"/>
    <w:rsid w:val="00375CAF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51703"/>
    <w:rsid w:val="004610BC"/>
    <w:rsid w:val="004611EE"/>
    <w:rsid w:val="004805F3"/>
    <w:rsid w:val="0048204C"/>
    <w:rsid w:val="004A4232"/>
    <w:rsid w:val="004B1610"/>
    <w:rsid w:val="004B2419"/>
    <w:rsid w:val="004B3D3D"/>
    <w:rsid w:val="004B5E43"/>
    <w:rsid w:val="004C08EF"/>
    <w:rsid w:val="004C1C0B"/>
    <w:rsid w:val="004C71BD"/>
    <w:rsid w:val="004D6561"/>
    <w:rsid w:val="004E0AE6"/>
    <w:rsid w:val="004E1587"/>
    <w:rsid w:val="004E59CF"/>
    <w:rsid w:val="004F2DA2"/>
    <w:rsid w:val="004F53E5"/>
    <w:rsid w:val="00523115"/>
    <w:rsid w:val="00526E98"/>
    <w:rsid w:val="005316CA"/>
    <w:rsid w:val="005326EA"/>
    <w:rsid w:val="0053368F"/>
    <w:rsid w:val="005348E1"/>
    <w:rsid w:val="00544EF9"/>
    <w:rsid w:val="00584332"/>
    <w:rsid w:val="005864E5"/>
    <w:rsid w:val="00591CEE"/>
    <w:rsid w:val="00592A84"/>
    <w:rsid w:val="00594EEA"/>
    <w:rsid w:val="005A0DE0"/>
    <w:rsid w:val="005A79C7"/>
    <w:rsid w:val="005B749C"/>
    <w:rsid w:val="005C01B7"/>
    <w:rsid w:val="005C1BC6"/>
    <w:rsid w:val="005C2C2A"/>
    <w:rsid w:val="005C6092"/>
    <w:rsid w:val="00602204"/>
    <w:rsid w:val="00605E66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59CD"/>
    <w:rsid w:val="00722B1B"/>
    <w:rsid w:val="00731ED0"/>
    <w:rsid w:val="0074499E"/>
    <w:rsid w:val="00752DF8"/>
    <w:rsid w:val="007636FE"/>
    <w:rsid w:val="007645B8"/>
    <w:rsid w:val="00766B45"/>
    <w:rsid w:val="007747E5"/>
    <w:rsid w:val="00790B2C"/>
    <w:rsid w:val="007B1959"/>
    <w:rsid w:val="007E1DFA"/>
    <w:rsid w:val="007F19BF"/>
    <w:rsid w:val="007F29A7"/>
    <w:rsid w:val="007F2D01"/>
    <w:rsid w:val="008064D6"/>
    <w:rsid w:val="00807507"/>
    <w:rsid w:val="00817C1C"/>
    <w:rsid w:val="00827194"/>
    <w:rsid w:val="00833B2A"/>
    <w:rsid w:val="0083643C"/>
    <w:rsid w:val="0084278C"/>
    <w:rsid w:val="008443F8"/>
    <w:rsid w:val="00846454"/>
    <w:rsid w:val="00856DD0"/>
    <w:rsid w:val="0087142E"/>
    <w:rsid w:val="0087584F"/>
    <w:rsid w:val="0089007E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1430E"/>
    <w:rsid w:val="00924396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4FAF"/>
    <w:rsid w:val="00AD5CC5"/>
    <w:rsid w:val="00AE0BE3"/>
    <w:rsid w:val="00AE33D5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82215"/>
    <w:rsid w:val="00BA30DB"/>
    <w:rsid w:val="00BB10B9"/>
    <w:rsid w:val="00BD6F19"/>
    <w:rsid w:val="00BD7C80"/>
    <w:rsid w:val="00BE4CE7"/>
    <w:rsid w:val="00BF0D4B"/>
    <w:rsid w:val="00BF1515"/>
    <w:rsid w:val="00C054D1"/>
    <w:rsid w:val="00C11F5F"/>
    <w:rsid w:val="00C14769"/>
    <w:rsid w:val="00C2170B"/>
    <w:rsid w:val="00C263CD"/>
    <w:rsid w:val="00C575C5"/>
    <w:rsid w:val="00C60A7D"/>
    <w:rsid w:val="00C618F4"/>
    <w:rsid w:val="00C92052"/>
    <w:rsid w:val="00C933F4"/>
    <w:rsid w:val="00CC76E1"/>
    <w:rsid w:val="00CD25C2"/>
    <w:rsid w:val="00CF2390"/>
    <w:rsid w:val="00D0506C"/>
    <w:rsid w:val="00D0743D"/>
    <w:rsid w:val="00D22CBE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317BE"/>
    <w:rsid w:val="00E408DF"/>
    <w:rsid w:val="00E411E0"/>
    <w:rsid w:val="00E468A3"/>
    <w:rsid w:val="00E5268D"/>
    <w:rsid w:val="00E54D26"/>
    <w:rsid w:val="00E56B4F"/>
    <w:rsid w:val="00E711F1"/>
    <w:rsid w:val="00E81D09"/>
    <w:rsid w:val="00E82F70"/>
    <w:rsid w:val="00E909BB"/>
    <w:rsid w:val="00E93FFF"/>
    <w:rsid w:val="00E967C6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F02921"/>
    <w:rsid w:val="00F044FF"/>
    <w:rsid w:val="00F26CD5"/>
    <w:rsid w:val="00F32B32"/>
    <w:rsid w:val="00F34C6C"/>
    <w:rsid w:val="00F34DF9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2019-09-03T12:38:00Z</cp:lastPrinted>
  <dcterms:created xsi:type="dcterms:W3CDTF">2019-09-03T12:37:00Z</dcterms:created>
  <dcterms:modified xsi:type="dcterms:W3CDTF">2019-09-03T12:38:00Z</dcterms:modified>
</cp:coreProperties>
</file>