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A" w:rsidRPr="007365AB" w:rsidRDefault="00913377" w:rsidP="0014289B">
      <w:pPr>
        <w:jc w:val="center"/>
        <w:rPr>
          <w:rFonts w:ascii="Arial" w:hAnsi="Arial" w:cs="Arial"/>
          <w:b/>
          <w:sz w:val="48"/>
          <w:szCs w:val="26"/>
        </w:rPr>
      </w:pPr>
      <w:r w:rsidRPr="007365AB">
        <w:rPr>
          <w:rFonts w:ascii="Arial" w:hAnsi="Arial" w:cs="Arial"/>
          <w:b/>
          <w:sz w:val="48"/>
          <w:szCs w:val="26"/>
        </w:rPr>
        <w:t>PROJETO DE</w:t>
      </w:r>
      <w:r w:rsidR="001C27A6" w:rsidRPr="007365AB">
        <w:rPr>
          <w:rFonts w:ascii="Arial" w:hAnsi="Arial" w:cs="Arial"/>
          <w:b/>
          <w:sz w:val="48"/>
          <w:szCs w:val="26"/>
        </w:rPr>
        <w:t xml:space="preserve"> LEI N.º </w:t>
      </w:r>
      <w:r w:rsidR="00F4468F" w:rsidRPr="007365AB">
        <w:rPr>
          <w:rFonts w:ascii="Arial" w:hAnsi="Arial" w:cs="Arial"/>
          <w:b/>
          <w:sz w:val="48"/>
          <w:szCs w:val="26"/>
        </w:rPr>
        <w:t>6</w:t>
      </w:r>
      <w:r w:rsidRPr="007365AB">
        <w:rPr>
          <w:rFonts w:ascii="Arial" w:hAnsi="Arial" w:cs="Arial"/>
          <w:b/>
          <w:sz w:val="48"/>
          <w:szCs w:val="26"/>
        </w:rPr>
        <w:t>0/2019-L</w:t>
      </w:r>
    </w:p>
    <w:p w:rsidR="008B2DEA" w:rsidRPr="007365AB" w:rsidRDefault="008B2DEA" w:rsidP="0014289B">
      <w:pPr>
        <w:jc w:val="both"/>
        <w:rPr>
          <w:rFonts w:ascii="Arial" w:hAnsi="Arial" w:cs="Arial"/>
          <w:b/>
          <w:sz w:val="26"/>
          <w:szCs w:val="26"/>
        </w:rPr>
      </w:pPr>
    </w:p>
    <w:p w:rsidR="008B2DEA" w:rsidRPr="007365AB" w:rsidRDefault="008B2DEA" w:rsidP="0014289B">
      <w:pPr>
        <w:jc w:val="both"/>
        <w:rPr>
          <w:rFonts w:ascii="Arial" w:hAnsi="Arial" w:cs="Arial"/>
          <w:sz w:val="26"/>
          <w:szCs w:val="26"/>
        </w:rPr>
      </w:pPr>
    </w:p>
    <w:p w:rsidR="008B2DEA" w:rsidRPr="007365AB" w:rsidRDefault="00913377" w:rsidP="0014289B">
      <w:pPr>
        <w:spacing w:line="276" w:lineRule="auto"/>
        <w:ind w:left="3402"/>
        <w:jc w:val="both"/>
        <w:rPr>
          <w:rFonts w:ascii="Arial" w:hAnsi="Arial" w:cs="Arial"/>
          <w:sz w:val="28"/>
          <w:szCs w:val="26"/>
        </w:rPr>
      </w:pPr>
      <w:r w:rsidRPr="007365AB">
        <w:rPr>
          <w:rFonts w:ascii="Arial" w:hAnsi="Arial" w:cs="Arial"/>
          <w:b/>
          <w:sz w:val="28"/>
          <w:szCs w:val="26"/>
        </w:rPr>
        <w:t>Altera</w:t>
      </w:r>
      <w:r w:rsidR="00F4468F" w:rsidRPr="007365AB">
        <w:rPr>
          <w:rFonts w:ascii="Arial" w:hAnsi="Arial" w:cs="Arial"/>
          <w:b/>
          <w:sz w:val="28"/>
          <w:szCs w:val="26"/>
        </w:rPr>
        <w:t xml:space="preserve"> </w:t>
      </w:r>
      <w:r w:rsidR="007365AB" w:rsidRPr="007365AB">
        <w:rPr>
          <w:rFonts w:ascii="Arial" w:hAnsi="Arial" w:cs="Arial"/>
          <w:b/>
          <w:sz w:val="28"/>
          <w:szCs w:val="26"/>
        </w:rPr>
        <w:t xml:space="preserve">a </w:t>
      </w:r>
      <w:r w:rsidR="00F4468F" w:rsidRPr="007365AB">
        <w:rPr>
          <w:rFonts w:ascii="Arial" w:hAnsi="Arial" w:cs="Arial"/>
          <w:b/>
          <w:sz w:val="28"/>
          <w:szCs w:val="26"/>
        </w:rPr>
        <w:t>Ementa e os Artigos 1º e 3º</w:t>
      </w:r>
      <w:r w:rsidR="001C27A6" w:rsidRPr="007365AB">
        <w:rPr>
          <w:rFonts w:ascii="Arial" w:hAnsi="Arial" w:cs="Arial"/>
          <w:b/>
          <w:sz w:val="28"/>
          <w:szCs w:val="26"/>
        </w:rPr>
        <w:t xml:space="preserve">, da Lei n.º </w:t>
      </w:r>
      <w:r w:rsidR="00F4468F" w:rsidRPr="007365AB">
        <w:rPr>
          <w:rFonts w:ascii="Arial" w:hAnsi="Arial" w:cs="Arial"/>
          <w:b/>
          <w:sz w:val="28"/>
          <w:szCs w:val="26"/>
        </w:rPr>
        <w:t>3.330</w:t>
      </w:r>
      <w:r w:rsidR="009D48D0" w:rsidRPr="007365AB">
        <w:rPr>
          <w:rFonts w:ascii="Arial" w:hAnsi="Arial" w:cs="Arial"/>
          <w:b/>
          <w:sz w:val="28"/>
          <w:szCs w:val="26"/>
        </w:rPr>
        <w:t>,</w:t>
      </w:r>
      <w:r w:rsidR="001C27A6" w:rsidRPr="007365AB">
        <w:rPr>
          <w:rFonts w:ascii="Arial" w:hAnsi="Arial" w:cs="Arial"/>
          <w:b/>
          <w:sz w:val="28"/>
          <w:szCs w:val="26"/>
        </w:rPr>
        <w:t xml:space="preserve"> de </w:t>
      </w:r>
      <w:r w:rsidR="00F4468F" w:rsidRPr="007365AB">
        <w:rPr>
          <w:rFonts w:ascii="Arial" w:hAnsi="Arial" w:cs="Arial"/>
          <w:b/>
          <w:sz w:val="28"/>
          <w:szCs w:val="26"/>
        </w:rPr>
        <w:t>02 de julho de 2019</w:t>
      </w:r>
      <w:r w:rsidR="008B2DEA" w:rsidRPr="007365AB">
        <w:rPr>
          <w:rFonts w:ascii="Arial" w:hAnsi="Arial" w:cs="Arial"/>
          <w:b/>
          <w:sz w:val="28"/>
          <w:szCs w:val="26"/>
        </w:rPr>
        <w:t>,</w:t>
      </w:r>
      <w:r w:rsidR="007365AB" w:rsidRPr="007365AB">
        <w:rPr>
          <w:rFonts w:ascii="Arial" w:hAnsi="Arial" w:cs="Arial"/>
          <w:b/>
          <w:sz w:val="28"/>
          <w:szCs w:val="26"/>
        </w:rPr>
        <w:t xml:space="preserve"> </w:t>
      </w:r>
      <w:r w:rsidR="00D50C53" w:rsidRPr="007365AB">
        <w:rPr>
          <w:rFonts w:ascii="Arial" w:hAnsi="Arial" w:cs="Arial"/>
          <w:b/>
          <w:sz w:val="28"/>
          <w:szCs w:val="26"/>
        </w:rPr>
        <w:t xml:space="preserve">que “Institui </w:t>
      </w:r>
      <w:r w:rsidR="00F4468F" w:rsidRPr="007365AB">
        <w:rPr>
          <w:rFonts w:ascii="Arial" w:hAnsi="Arial" w:cs="Arial"/>
          <w:b/>
          <w:sz w:val="28"/>
          <w:szCs w:val="26"/>
        </w:rPr>
        <w:t>a Carteira de Identificação de Autista (CIA)</w:t>
      </w:r>
      <w:r w:rsidR="008B2DEA" w:rsidRPr="007365AB">
        <w:rPr>
          <w:rFonts w:ascii="Arial" w:hAnsi="Arial" w:cs="Arial"/>
          <w:b/>
          <w:sz w:val="28"/>
          <w:szCs w:val="26"/>
        </w:rPr>
        <w:t>.”</w:t>
      </w:r>
      <w:r w:rsidR="007365AB">
        <w:rPr>
          <w:rFonts w:ascii="Arial" w:hAnsi="Arial" w:cs="Arial"/>
          <w:b/>
          <w:sz w:val="28"/>
          <w:szCs w:val="26"/>
        </w:rPr>
        <w:t>.</w:t>
      </w:r>
    </w:p>
    <w:p w:rsidR="008B2DEA" w:rsidRPr="007365AB" w:rsidRDefault="008B2DEA" w:rsidP="0014289B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14289B" w:rsidRPr="007365AB" w:rsidRDefault="008B2DEA" w:rsidP="007365A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Cs w:val="26"/>
        </w:rPr>
      </w:pPr>
      <w:r w:rsidRPr="007365AB">
        <w:rPr>
          <w:rStyle w:val="Forte"/>
          <w:rFonts w:ascii="Arial" w:hAnsi="Arial" w:cs="Arial"/>
          <w:szCs w:val="26"/>
        </w:rPr>
        <w:t>Artigo 1º</w:t>
      </w:r>
      <w:r w:rsidRPr="007365AB">
        <w:rPr>
          <w:rFonts w:ascii="Arial" w:hAnsi="Arial" w:cs="Arial"/>
          <w:szCs w:val="26"/>
        </w:rPr>
        <w:t xml:space="preserve"> - </w:t>
      </w:r>
      <w:r w:rsidR="009F2779" w:rsidRPr="007365AB">
        <w:rPr>
          <w:rFonts w:ascii="Arial" w:hAnsi="Arial" w:cs="Arial"/>
          <w:szCs w:val="26"/>
        </w:rPr>
        <w:t xml:space="preserve">A Ementa </w:t>
      </w:r>
      <w:r w:rsidR="00D50C53" w:rsidRPr="007365AB">
        <w:rPr>
          <w:rFonts w:ascii="Arial" w:hAnsi="Arial" w:cs="Arial"/>
          <w:szCs w:val="26"/>
        </w:rPr>
        <w:t xml:space="preserve">da Lei Municipal n.º </w:t>
      </w:r>
      <w:r w:rsidR="009F2779" w:rsidRPr="007365AB">
        <w:rPr>
          <w:rFonts w:ascii="Arial" w:hAnsi="Arial" w:cs="Arial"/>
          <w:szCs w:val="26"/>
        </w:rPr>
        <w:t>3.330</w:t>
      </w:r>
      <w:r w:rsidR="00D50C53" w:rsidRPr="007365AB">
        <w:rPr>
          <w:rFonts w:ascii="Arial" w:hAnsi="Arial" w:cs="Arial"/>
          <w:szCs w:val="26"/>
        </w:rPr>
        <w:t xml:space="preserve">, de </w:t>
      </w:r>
      <w:r w:rsidR="009F2779" w:rsidRPr="007365AB">
        <w:rPr>
          <w:rFonts w:ascii="Arial" w:hAnsi="Arial" w:cs="Arial"/>
          <w:szCs w:val="26"/>
        </w:rPr>
        <w:t>02 de julho de 2019</w:t>
      </w:r>
      <w:r w:rsidR="00D50C53" w:rsidRPr="007365AB">
        <w:rPr>
          <w:rFonts w:ascii="Arial" w:hAnsi="Arial" w:cs="Arial"/>
          <w:szCs w:val="26"/>
        </w:rPr>
        <w:t xml:space="preserve">, </w:t>
      </w:r>
      <w:r w:rsidRPr="007365AB">
        <w:rPr>
          <w:rFonts w:ascii="Arial" w:hAnsi="Arial" w:cs="Arial"/>
          <w:szCs w:val="26"/>
        </w:rPr>
        <w:t>passa a viger</w:t>
      </w:r>
      <w:r w:rsidR="00063F72">
        <w:rPr>
          <w:rFonts w:ascii="Arial" w:hAnsi="Arial" w:cs="Arial"/>
          <w:szCs w:val="26"/>
        </w:rPr>
        <w:t xml:space="preserve"> </w:t>
      </w:r>
      <w:r w:rsidRPr="007365AB">
        <w:rPr>
          <w:rFonts w:ascii="Arial" w:hAnsi="Arial" w:cs="Arial"/>
          <w:szCs w:val="26"/>
        </w:rPr>
        <w:t>com a seguinte redação:</w:t>
      </w:r>
    </w:p>
    <w:p w:rsidR="0014289B" w:rsidRPr="007365AB" w:rsidRDefault="0014289B" w:rsidP="007365A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Cs w:val="26"/>
        </w:rPr>
      </w:pPr>
    </w:p>
    <w:p w:rsidR="00555A3A" w:rsidRPr="007365AB" w:rsidRDefault="009F2779" w:rsidP="007365A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Cs w:val="26"/>
        </w:rPr>
      </w:pPr>
      <w:r w:rsidRPr="007365AB">
        <w:rPr>
          <w:rFonts w:ascii="Arial" w:hAnsi="Arial" w:cs="Arial"/>
          <w:szCs w:val="26"/>
        </w:rPr>
        <w:t xml:space="preserve">“Institui </w:t>
      </w:r>
      <w:r w:rsidR="00E06648" w:rsidRPr="007365AB">
        <w:rPr>
          <w:rFonts w:ascii="Arial" w:hAnsi="Arial" w:cs="Arial"/>
          <w:szCs w:val="26"/>
        </w:rPr>
        <w:t>a Carteira Municipal de Identificação para Pesso</w:t>
      </w:r>
      <w:r w:rsidR="00063F72">
        <w:rPr>
          <w:rFonts w:ascii="Arial" w:hAnsi="Arial" w:cs="Arial"/>
          <w:szCs w:val="26"/>
        </w:rPr>
        <w:t>as com Transtorno do Espectro Au</w:t>
      </w:r>
      <w:r w:rsidR="00E06648" w:rsidRPr="007365AB">
        <w:rPr>
          <w:rFonts w:ascii="Arial" w:hAnsi="Arial" w:cs="Arial"/>
          <w:szCs w:val="26"/>
        </w:rPr>
        <w:t>tista (TEA).”</w:t>
      </w:r>
    </w:p>
    <w:p w:rsidR="0014289B" w:rsidRPr="007365AB" w:rsidRDefault="0014289B" w:rsidP="007365A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Cs w:val="26"/>
        </w:rPr>
      </w:pPr>
    </w:p>
    <w:p w:rsidR="00523FC1" w:rsidRPr="007365AB" w:rsidRDefault="00523FC1" w:rsidP="007365A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Cs w:val="26"/>
        </w:rPr>
      </w:pPr>
      <w:r w:rsidRPr="007365AB">
        <w:rPr>
          <w:rStyle w:val="Forte"/>
          <w:rFonts w:ascii="Arial" w:hAnsi="Arial" w:cs="Arial"/>
          <w:szCs w:val="26"/>
        </w:rPr>
        <w:tab/>
        <w:t xml:space="preserve">Art. 2º - </w:t>
      </w:r>
      <w:r w:rsidR="00E06648" w:rsidRPr="007365AB">
        <w:rPr>
          <w:rStyle w:val="Forte"/>
          <w:rFonts w:ascii="Arial" w:hAnsi="Arial" w:cs="Arial"/>
          <w:b w:val="0"/>
          <w:szCs w:val="26"/>
        </w:rPr>
        <w:t>O Artigo 1º da Lei Municipal n.º 3.330 de 02 de julho de 2019, passa a viger com a seguinte redação:</w:t>
      </w:r>
    </w:p>
    <w:p w:rsidR="0014289B" w:rsidRPr="007365AB" w:rsidRDefault="0014289B" w:rsidP="007365A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Cs w:val="26"/>
        </w:rPr>
      </w:pPr>
    </w:p>
    <w:p w:rsidR="00E06648" w:rsidRPr="007365AB" w:rsidRDefault="00E06648" w:rsidP="007365A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Cs w:val="26"/>
        </w:rPr>
      </w:pPr>
      <w:r w:rsidRPr="007365AB">
        <w:rPr>
          <w:rStyle w:val="Forte"/>
          <w:rFonts w:ascii="Arial" w:hAnsi="Arial" w:cs="Arial"/>
          <w:szCs w:val="26"/>
        </w:rPr>
        <w:t>Art. 1º -</w:t>
      </w:r>
      <w:r w:rsidR="007365AB" w:rsidRPr="007365AB">
        <w:rPr>
          <w:rStyle w:val="Forte"/>
          <w:rFonts w:ascii="Arial" w:hAnsi="Arial" w:cs="Arial"/>
          <w:szCs w:val="26"/>
        </w:rPr>
        <w:t xml:space="preserve"> </w:t>
      </w:r>
      <w:r w:rsidR="00C45D52" w:rsidRPr="007365AB">
        <w:rPr>
          <w:rStyle w:val="Forte"/>
          <w:rFonts w:ascii="Arial" w:hAnsi="Arial" w:cs="Arial"/>
          <w:b w:val="0"/>
          <w:szCs w:val="26"/>
        </w:rPr>
        <w:t xml:space="preserve">Fica instituída, no âmbito do Município da Estância Turística de Barra Bonita, a Carteira Municipal de </w:t>
      </w:r>
      <w:r w:rsidR="00C45D52" w:rsidRPr="007365AB">
        <w:rPr>
          <w:rFonts w:ascii="Arial" w:hAnsi="Arial" w:cs="Arial"/>
          <w:szCs w:val="26"/>
        </w:rPr>
        <w:t>Identificação para Pessoas com Transtorno do Espectro A</w:t>
      </w:r>
      <w:r w:rsidR="00063F72">
        <w:rPr>
          <w:rFonts w:ascii="Arial" w:hAnsi="Arial" w:cs="Arial"/>
          <w:szCs w:val="26"/>
        </w:rPr>
        <w:t>u</w:t>
      </w:r>
      <w:r w:rsidR="00C45D52" w:rsidRPr="007365AB">
        <w:rPr>
          <w:rFonts w:ascii="Arial" w:hAnsi="Arial" w:cs="Arial"/>
          <w:szCs w:val="26"/>
        </w:rPr>
        <w:t>tista (TEA), destinada a conferir identificação à pessoa diagnosticada com Transtorno do Espectro Autista (TEA).</w:t>
      </w:r>
    </w:p>
    <w:p w:rsidR="0014289B" w:rsidRPr="007365AB" w:rsidRDefault="0014289B" w:rsidP="007365A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Cs w:val="26"/>
        </w:rPr>
      </w:pPr>
    </w:p>
    <w:p w:rsidR="00C45D52" w:rsidRPr="007365AB" w:rsidRDefault="00C45D52" w:rsidP="007365A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Cs w:val="26"/>
        </w:rPr>
      </w:pPr>
      <w:r w:rsidRPr="007365AB">
        <w:rPr>
          <w:rFonts w:ascii="Arial" w:hAnsi="Arial" w:cs="Arial"/>
          <w:szCs w:val="26"/>
        </w:rPr>
        <w:tab/>
      </w:r>
      <w:r w:rsidRPr="007365AB">
        <w:rPr>
          <w:rFonts w:ascii="Arial" w:hAnsi="Arial" w:cs="Arial"/>
          <w:b/>
          <w:szCs w:val="26"/>
        </w:rPr>
        <w:t>Art. 3º -</w:t>
      </w:r>
      <w:r w:rsidRPr="007365AB">
        <w:rPr>
          <w:rFonts w:ascii="Arial" w:hAnsi="Arial" w:cs="Arial"/>
          <w:szCs w:val="26"/>
        </w:rPr>
        <w:t xml:space="preserve"> </w:t>
      </w:r>
      <w:r w:rsidRPr="007365AB">
        <w:rPr>
          <w:rStyle w:val="Forte"/>
          <w:rFonts w:ascii="Arial" w:hAnsi="Arial" w:cs="Arial"/>
          <w:b w:val="0"/>
          <w:szCs w:val="26"/>
        </w:rPr>
        <w:t>O Artigo 3º da Lei Municipal n.º 3.330 de 02 de julho de 2019, passa a viger com a seguinte redação:</w:t>
      </w:r>
    </w:p>
    <w:p w:rsidR="0014289B" w:rsidRPr="007365AB" w:rsidRDefault="0014289B" w:rsidP="007365A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Cs w:val="26"/>
        </w:rPr>
      </w:pPr>
    </w:p>
    <w:p w:rsidR="00C45D52" w:rsidRPr="007365AB" w:rsidRDefault="00C45D52" w:rsidP="007365AB">
      <w:pPr>
        <w:pStyle w:val="NormalWeb"/>
        <w:shd w:val="clear" w:color="auto" w:fill="FFFFFF"/>
        <w:spacing w:before="0" w:beforeAutospacing="0" w:after="0" w:afterAutospacing="0"/>
        <w:ind w:left="1701"/>
        <w:jc w:val="both"/>
        <w:rPr>
          <w:rStyle w:val="Forte"/>
          <w:rFonts w:ascii="Arial" w:hAnsi="Arial" w:cs="Arial"/>
          <w:b w:val="0"/>
          <w:szCs w:val="26"/>
        </w:rPr>
      </w:pPr>
      <w:r w:rsidRPr="007365AB">
        <w:rPr>
          <w:rStyle w:val="Forte"/>
          <w:rFonts w:ascii="Arial" w:hAnsi="Arial" w:cs="Arial"/>
          <w:szCs w:val="26"/>
        </w:rPr>
        <w:t>Art. 3º -</w:t>
      </w:r>
      <w:r w:rsidR="007365AB" w:rsidRPr="007365AB">
        <w:rPr>
          <w:rStyle w:val="Forte"/>
          <w:rFonts w:ascii="Arial" w:hAnsi="Arial" w:cs="Arial"/>
          <w:szCs w:val="26"/>
        </w:rPr>
        <w:t xml:space="preserve"> </w:t>
      </w:r>
      <w:r w:rsidR="002726C8" w:rsidRPr="007365AB">
        <w:rPr>
          <w:rStyle w:val="Forte"/>
          <w:rFonts w:ascii="Arial" w:hAnsi="Arial" w:cs="Arial"/>
          <w:b w:val="0"/>
          <w:szCs w:val="26"/>
        </w:rPr>
        <w:t xml:space="preserve">Carteira Municipal de </w:t>
      </w:r>
      <w:r w:rsidR="002726C8" w:rsidRPr="007365AB">
        <w:rPr>
          <w:rFonts w:ascii="Arial" w:hAnsi="Arial" w:cs="Arial"/>
          <w:szCs w:val="26"/>
        </w:rPr>
        <w:t>Identificação para Pesso</w:t>
      </w:r>
      <w:r w:rsidR="00063F72">
        <w:rPr>
          <w:rFonts w:ascii="Arial" w:hAnsi="Arial" w:cs="Arial"/>
          <w:szCs w:val="26"/>
        </w:rPr>
        <w:t>as com Transtorno do Espectro Au</w:t>
      </w:r>
      <w:r w:rsidR="002726C8" w:rsidRPr="007365AB">
        <w:rPr>
          <w:rFonts w:ascii="Arial" w:hAnsi="Arial" w:cs="Arial"/>
          <w:szCs w:val="26"/>
        </w:rPr>
        <w:t>tista (TEA)</w:t>
      </w:r>
      <w:r w:rsidR="007365AB" w:rsidRPr="007365AB">
        <w:rPr>
          <w:rStyle w:val="Forte"/>
          <w:rFonts w:ascii="Arial" w:hAnsi="Arial" w:cs="Arial"/>
          <w:b w:val="0"/>
          <w:szCs w:val="26"/>
        </w:rPr>
        <w:t xml:space="preserve">, será expedida </w:t>
      </w:r>
      <w:r w:rsidRPr="007365AB">
        <w:rPr>
          <w:rStyle w:val="Forte"/>
          <w:rFonts w:ascii="Arial" w:hAnsi="Arial" w:cs="Arial"/>
          <w:b w:val="0"/>
          <w:szCs w:val="26"/>
        </w:rPr>
        <w:t>sem qualquer custo por meio do requerimento que poderá ser retirado no Centro de Referênci</w:t>
      </w:r>
      <w:r w:rsidR="007365AB" w:rsidRPr="007365AB">
        <w:rPr>
          <w:rStyle w:val="Forte"/>
          <w:rFonts w:ascii="Arial" w:hAnsi="Arial" w:cs="Arial"/>
          <w:b w:val="0"/>
          <w:szCs w:val="26"/>
        </w:rPr>
        <w:t>a da Assistência So</w:t>
      </w:r>
      <w:bookmarkStart w:id="0" w:name="_GoBack"/>
      <w:bookmarkEnd w:id="0"/>
      <w:r w:rsidR="007365AB" w:rsidRPr="007365AB">
        <w:rPr>
          <w:rStyle w:val="Forte"/>
          <w:rFonts w:ascii="Arial" w:hAnsi="Arial" w:cs="Arial"/>
          <w:b w:val="0"/>
          <w:szCs w:val="26"/>
        </w:rPr>
        <w:t>cial - CRAS</w:t>
      </w:r>
      <w:r w:rsidRPr="007365AB">
        <w:rPr>
          <w:rStyle w:val="Forte"/>
          <w:rFonts w:ascii="Arial" w:hAnsi="Arial" w:cs="Arial"/>
          <w:b w:val="0"/>
          <w:szCs w:val="26"/>
        </w:rPr>
        <w:t xml:space="preserve">, devidamente preenchido e assinado pelo interessado ou por seu representante legal acompanhado por documentos originais pessoais e do representante legal, foto digital em boa qualidade do beneficiário, comprovante de residência, cópia e original do relatório médico atestando o diagnóstico de Transtorno do Espectro Autista (TEA) que deverá ser firmado por médico especialista em Neurologia, </w:t>
      </w:r>
      <w:proofErr w:type="spellStart"/>
      <w:r w:rsidRPr="007365AB">
        <w:rPr>
          <w:rStyle w:val="Forte"/>
          <w:rFonts w:ascii="Arial" w:hAnsi="Arial" w:cs="Arial"/>
          <w:b w:val="0"/>
          <w:szCs w:val="26"/>
        </w:rPr>
        <w:t>Neuropediatria</w:t>
      </w:r>
      <w:proofErr w:type="spellEnd"/>
      <w:r w:rsidRPr="007365AB">
        <w:rPr>
          <w:rStyle w:val="Forte"/>
          <w:rFonts w:ascii="Arial" w:hAnsi="Arial" w:cs="Arial"/>
          <w:b w:val="0"/>
          <w:szCs w:val="26"/>
        </w:rPr>
        <w:t xml:space="preserve"> ou Psiquiatria.</w:t>
      </w:r>
    </w:p>
    <w:p w:rsidR="0014289B" w:rsidRPr="007365AB" w:rsidRDefault="0014289B" w:rsidP="007365AB">
      <w:pPr>
        <w:pStyle w:val="NormalWeb"/>
        <w:shd w:val="clear" w:color="auto" w:fill="FFFFFF"/>
        <w:spacing w:before="0" w:beforeAutospacing="0" w:after="0" w:afterAutospacing="0"/>
        <w:ind w:left="1701"/>
        <w:jc w:val="both"/>
        <w:rPr>
          <w:rStyle w:val="Forte"/>
          <w:rFonts w:ascii="Arial" w:hAnsi="Arial" w:cs="Arial"/>
          <w:b w:val="0"/>
          <w:szCs w:val="26"/>
        </w:rPr>
      </w:pPr>
    </w:p>
    <w:p w:rsidR="002726C8" w:rsidRPr="007365AB" w:rsidRDefault="002726C8" w:rsidP="007365A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Cs w:val="26"/>
        </w:rPr>
      </w:pPr>
      <w:r w:rsidRPr="007365AB">
        <w:rPr>
          <w:rStyle w:val="Forte"/>
          <w:rFonts w:ascii="Arial" w:hAnsi="Arial" w:cs="Arial"/>
          <w:b w:val="0"/>
          <w:szCs w:val="26"/>
        </w:rPr>
        <w:tab/>
      </w:r>
      <w:r w:rsidRPr="007365AB">
        <w:rPr>
          <w:rStyle w:val="Forte"/>
          <w:rFonts w:ascii="Arial" w:hAnsi="Arial" w:cs="Arial"/>
          <w:szCs w:val="26"/>
        </w:rPr>
        <w:t>Art. 4º -</w:t>
      </w:r>
      <w:r w:rsidRPr="007365AB">
        <w:rPr>
          <w:rStyle w:val="Forte"/>
          <w:rFonts w:ascii="Arial" w:hAnsi="Arial" w:cs="Arial"/>
          <w:b w:val="0"/>
          <w:szCs w:val="26"/>
        </w:rPr>
        <w:t xml:space="preserve"> Esta Lei entrará em vigor na data de sua publicação, revogando-se as disposições em contrário.</w:t>
      </w:r>
    </w:p>
    <w:p w:rsidR="0014289B" w:rsidRPr="007365AB" w:rsidRDefault="0014289B" w:rsidP="007365A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Cs w:val="26"/>
        </w:rPr>
      </w:pPr>
    </w:p>
    <w:p w:rsidR="002726C8" w:rsidRPr="007365AB" w:rsidRDefault="002726C8" w:rsidP="007365AB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Forte"/>
          <w:rFonts w:ascii="Arial" w:hAnsi="Arial" w:cs="Arial"/>
          <w:b w:val="0"/>
          <w:szCs w:val="26"/>
        </w:rPr>
      </w:pPr>
      <w:r w:rsidRPr="007365AB">
        <w:rPr>
          <w:rStyle w:val="Forte"/>
          <w:rFonts w:ascii="Arial" w:hAnsi="Arial" w:cs="Arial"/>
          <w:b w:val="0"/>
          <w:szCs w:val="26"/>
        </w:rPr>
        <w:tab/>
      </w:r>
      <w:r w:rsidRPr="007365AB">
        <w:rPr>
          <w:rStyle w:val="Forte"/>
          <w:rFonts w:ascii="Arial" w:hAnsi="Arial" w:cs="Arial"/>
          <w:b w:val="0"/>
          <w:szCs w:val="26"/>
        </w:rPr>
        <w:tab/>
      </w:r>
      <w:r w:rsidRPr="007365AB">
        <w:rPr>
          <w:rStyle w:val="Forte"/>
          <w:rFonts w:ascii="Arial" w:hAnsi="Arial" w:cs="Arial"/>
          <w:b w:val="0"/>
          <w:szCs w:val="26"/>
        </w:rPr>
        <w:tab/>
        <w:t>Sala das Sessões, 23 de agosto de 2019.</w:t>
      </w:r>
    </w:p>
    <w:p w:rsidR="0014289B" w:rsidRPr="007365AB" w:rsidRDefault="0014289B" w:rsidP="001428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6"/>
          <w:szCs w:val="26"/>
        </w:rPr>
      </w:pPr>
    </w:p>
    <w:p w:rsidR="0014289B" w:rsidRPr="007365AB" w:rsidRDefault="0014289B" w:rsidP="0014289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6"/>
          <w:szCs w:val="26"/>
        </w:rPr>
      </w:pPr>
    </w:p>
    <w:p w:rsidR="002726C8" w:rsidRPr="007365AB" w:rsidRDefault="002726C8" w:rsidP="0014289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8"/>
          <w:szCs w:val="26"/>
        </w:rPr>
      </w:pPr>
      <w:r w:rsidRPr="007365AB">
        <w:rPr>
          <w:rStyle w:val="Forte"/>
          <w:rFonts w:ascii="Arial" w:hAnsi="Arial" w:cs="Arial"/>
          <w:sz w:val="28"/>
          <w:szCs w:val="26"/>
        </w:rPr>
        <w:t>ALINE MARIA DE CASTRO SANTOS</w:t>
      </w:r>
    </w:p>
    <w:p w:rsidR="00940525" w:rsidRPr="007365AB" w:rsidRDefault="002726C8" w:rsidP="007365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7365AB">
        <w:rPr>
          <w:rStyle w:val="Forte"/>
          <w:rFonts w:ascii="Arial" w:hAnsi="Arial" w:cs="Arial"/>
          <w:sz w:val="28"/>
          <w:szCs w:val="26"/>
        </w:rPr>
        <w:t>Vereadora</w:t>
      </w:r>
    </w:p>
    <w:sectPr w:rsidR="00940525" w:rsidRPr="007365AB" w:rsidSect="007365AB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A9" w:rsidRDefault="00EE15A9">
      <w:r>
        <w:separator/>
      </w:r>
    </w:p>
  </w:endnote>
  <w:endnote w:type="continuationSeparator" w:id="0">
    <w:p w:rsidR="00EE15A9" w:rsidRDefault="00EE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A9" w:rsidRDefault="00EE15A9">
      <w:r>
        <w:separator/>
      </w:r>
    </w:p>
  </w:footnote>
  <w:footnote w:type="continuationSeparator" w:id="0">
    <w:p w:rsidR="00EE15A9" w:rsidRDefault="00EE1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15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15A9"/>
  <w:p w:rsidR="00E9765D" w:rsidRDefault="00EE15A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15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DEA"/>
    <w:rsid w:val="00063F72"/>
    <w:rsid w:val="0012771D"/>
    <w:rsid w:val="0014289B"/>
    <w:rsid w:val="0015523F"/>
    <w:rsid w:val="00193438"/>
    <w:rsid w:val="001C27A6"/>
    <w:rsid w:val="00214FC8"/>
    <w:rsid w:val="0023238C"/>
    <w:rsid w:val="002726C8"/>
    <w:rsid w:val="00352032"/>
    <w:rsid w:val="003B2613"/>
    <w:rsid w:val="00434546"/>
    <w:rsid w:val="00523FC1"/>
    <w:rsid w:val="00555A3A"/>
    <w:rsid w:val="007365AB"/>
    <w:rsid w:val="00892982"/>
    <w:rsid w:val="008B2DEA"/>
    <w:rsid w:val="00913377"/>
    <w:rsid w:val="00940525"/>
    <w:rsid w:val="00946D67"/>
    <w:rsid w:val="009D48D0"/>
    <w:rsid w:val="009F2779"/>
    <w:rsid w:val="00A33FDB"/>
    <w:rsid w:val="00A53901"/>
    <w:rsid w:val="00A66639"/>
    <w:rsid w:val="00B6003E"/>
    <w:rsid w:val="00B63825"/>
    <w:rsid w:val="00BA0BF3"/>
    <w:rsid w:val="00C45D52"/>
    <w:rsid w:val="00D50C53"/>
    <w:rsid w:val="00D97BE6"/>
    <w:rsid w:val="00DC2F36"/>
    <w:rsid w:val="00E06648"/>
    <w:rsid w:val="00E45237"/>
    <w:rsid w:val="00E87C47"/>
    <w:rsid w:val="00E9765D"/>
    <w:rsid w:val="00ED36CF"/>
    <w:rsid w:val="00EE15A9"/>
    <w:rsid w:val="00F4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7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779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5</cp:revision>
  <cp:lastPrinted>2019-08-23T12:24:00Z</cp:lastPrinted>
  <dcterms:created xsi:type="dcterms:W3CDTF">2019-08-23T13:05:00Z</dcterms:created>
  <dcterms:modified xsi:type="dcterms:W3CDTF">2019-08-23T15:38:00Z</dcterms:modified>
</cp:coreProperties>
</file>