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43" w:rsidRDefault="00724343" w:rsidP="007243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32F7F" w:rsidRPr="00724343" w:rsidRDefault="00A53CA0" w:rsidP="007243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24343">
        <w:rPr>
          <w:rFonts w:ascii="Arial" w:hAnsi="Arial" w:cs="Arial"/>
          <w:b/>
          <w:sz w:val="36"/>
          <w:szCs w:val="36"/>
          <w:u w:val="single"/>
        </w:rPr>
        <w:t xml:space="preserve">PROJETO DE LEI Nº </w:t>
      </w:r>
      <w:r w:rsidR="00724343" w:rsidRPr="00724343">
        <w:rPr>
          <w:rFonts w:ascii="Arial" w:hAnsi="Arial" w:cs="Arial"/>
          <w:b/>
          <w:sz w:val="36"/>
          <w:szCs w:val="36"/>
          <w:u w:val="single"/>
        </w:rPr>
        <w:t>54</w:t>
      </w:r>
      <w:r w:rsidRPr="00724343">
        <w:rPr>
          <w:rFonts w:ascii="Arial" w:hAnsi="Arial" w:cs="Arial"/>
          <w:b/>
          <w:sz w:val="36"/>
          <w:szCs w:val="36"/>
          <w:u w:val="single"/>
        </w:rPr>
        <w:t>/2019-L</w:t>
      </w:r>
    </w:p>
    <w:p w:rsidR="00A53CA0" w:rsidRDefault="00A53CA0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3CA0" w:rsidRPr="00724343" w:rsidRDefault="00A53CA0" w:rsidP="00724343">
      <w:pPr>
        <w:spacing w:after="0" w:line="240" w:lineRule="auto"/>
        <w:ind w:left="3540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sz w:val="26"/>
          <w:szCs w:val="26"/>
        </w:rPr>
        <w:t>DISPÕE SOBRE A OBRIGATORIEDADE DE PLANTIO DE ÁRVORE DEFRONTE A CADA NOVA EDIFICAÇÃO NO MUNICÍPIO E DÁ OUTRAS PROVIDÊNCIAS.</w:t>
      </w:r>
    </w:p>
    <w:p w:rsidR="00A53CA0" w:rsidRDefault="00A53CA0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3CA0" w:rsidRDefault="008A7DD1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 xml:space="preserve"> </w:t>
      </w:r>
      <w:r w:rsidRPr="00724343">
        <w:rPr>
          <w:rFonts w:ascii="Arial" w:hAnsi="Arial" w:cs="Arial"/>
          <w:b/>
          <w:sz w:val="26"/>
          <w:szCs w:val="26"/>
        </w:rPr>
        <w:tab/>
      </w:r>
      <w:r w:rsidR="00724343">
        <w:rPr>
          <w:rFonts w:ascii="Arial" w:hAnsi="Arial" w:cs="Arial"/>
          <w:b/>
          <w:sz w:val="26"/>
          <w:szCs w:val="26"/>
        </w:rPr>
        <w:t>Artigo</w:t>
      </w:r>
      <w:r w:rsidR="00A53CA0" w:rsidRPr="00724343">
        <w:rPr>
          <w:rFonts w:ascii="Arial" w:hAnsi="Arial" w:cs="Arial"/>
          <w:b/>
          <w:sz w:val="26"/>
          <w:szCs w:val="26"/>
        </w:rPr>
        <w:t xml:space="preserve"> 1º</w:t>
      </w:r>
      <w:r w:rsidR="00A53CA0" w:rsidRPr="00724343">
        <w:rPr>
          <w:rFonts w:ascii="Arial" w:hAnsi="Arial" w:cs="Arial"/>
          <w:sz w:val="26"/>
          <w:szCs w:val="26"/>
        </w:rPr>
        <w:t xml:space="preserve"> </w:t>
      </w:r>
      <w:r w:rsidR="00724343">
        <w:rPr>
          <w:rFonts w:ascii="Arial" w:hAnsi="Arial" w:cs="Arial"/>
          <w:sz w:val="26"/>
          <w:szCs w:val="26"/>
        </w:rPr>
        <w:t xml:space="preserve">- </w:t>
      </w:r>
      <w:r w:rsidR="00A53CA0" w:rsidRPr="00724343">
        <w:rPr>
          <w:rFonts w:ascii="Arial" w:hAnsi="Arial" w:cs="Arial"/>
          <w:sz w:val="26"/>
          <w:szCs w:val="26"/>
        </w:rPr>
        <w:t>Em cada nova edificação o alvará de “HABITE-SE” do imóvel será fornecido somente após a comprovação do plantio de, pelo menos, uma muda de árvore na calçada da parte frontal do imóvel.</w:t>
      </w: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3CA0" w:rsidRDefault="008A7DD1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 xml:space="preserve"> </w:t>
      </w:r>
      <w:r w:rsidRPr="00724343">
        <w:rPr>
          <w:rFonts w:ascii="Arial" w:hAnsi="Arial" w:cs="Arial"/>
          <w:b/>
          <w:sz w:val="26"/>
          <w:szCs w:val="26"/>
        </w:rPr>
        <w:tab/>
      </w:r>
      <w:r w:rsidR="00724343">
        <w:rPr>
          <w:rFonts w:ascii="Arial" w:hAnsi="Arial" w:cs="Arial"/>
          <w:b/>
          <w:sz w:val="26"/>
          <w:szCs w:val="26"/>
        </w:rPr>
        <w:t>Artigo</w:t>
      </w:r>
      <w:r w:rsidR="00A53CA0" w:rsidRPr="00724343">
        <w:rPr>
          <w:rFonts w:ascii="Arial" w:hAnsi="Arial" w:cs="Arial"/>
          <w:b/>
          <w:sz w:val="26"/>
          <w:szCs w:val="26"/>
        </w:rPr>
        <w:t xml:space="preserve"> 2º </w:t>
      </w:r>
      <w:r w:rsidR="00724343">
        <w:rPr>
          <w:rFonts w:ascii="Arial" w:hAnsi="Arial" w:cs="Arial"/>
          <w:b/>
          <w:sz w:val="26"/>
          <w:szCs w:val="26"/>
        </w:rPr>
        <w:t xml:space="preserve">- </w:t>
      </w:r>
      <w:r w:rsidR="00A53CA0" w:rsidRPr="00724343">
        <w:rPr>
          <w:rFonts w:ascii="Arial" w:hAnsi="Arial" w:cs="Arial"/>
          <w:sz w:val="26"/>
          <w:szCs w:val="26"/>
        </w:rPr>
        <w:t>As espécies e variedades das mudas serão definidas pela Secretaria do Meio Ambiente, considerando-se para tanto, os critério técnicos de arborização urbana e de captação de carbono atmosférico, bem como as determinações da Lei nº 3.321, de 23 de maio de 2019, priorizando-se as espécies nativas.</w:t>
      </w: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3CA0" w:rsidRDefault="008A7DD1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 xml:space="preserve"> </w:t>
      </w:r>
      <w:r w:rsidRPr="00724343">
        <w:rPr>
          <w:rFonts w:ascii="Arial" w:hAnsi="Arial" w:cs="Arial"/>
          <w:b/>
          <w:sz w:val="26"/>
          <w:szCs w:val="26"/>
        </w:rPr>
        <w:tab/>
      </w:r>
      <w:r w:rsidR="00724343">
        <w:rPr>
          <w:rFonts w:ascii="Arial" w:hAnsi="Arial" w:cs="Arial"/>
          <w:b/>
          <w:sz w:val="26"/>
          <w:szCs w:val="26"/>
        </w:rPr>
        <w:t>Artigo</w:t>
      </w:r>
      <w:r w:rsidR="00A53CA0" w:rsidRPr="00724343">
        <w:rPr>
          <w:rFonts w:ascii="Arial" w:hAnsi="Arial" w:cs="Arial"/>
          <w:b/>
          <w:sz w:val="26"/>
          <w:szCs w:val="26"/>
        </w:rPr>
        <w:t xml:space="preserve"> 3º</w:t>
      </w:r>
      <w:r w:rsidR="00724343">
        <w:rPr>
          <w:rFonts w:ascii="Arial" w:hAnsi="Arial" w:cs="Arial"/>
          <w:b/>
          <w:sz w:val="26"/>
          <w:szCs w:val="26"/>
        </w:rPr>
        <w:t xml:space="preserve"> -</w:t>
      </w:r>
      <w:r w:rsidR="00A53CA0" w:rsidRPr="00724343">
        <w:rPr>
          <w:rFonts w:ascii="Arial" w:hAnsi="Arial" w:cs="Arial"/>
          <w:sz w:val="26"/>
          <w:szCs w:val="26"/>
        </w:rPr>
        <w:t xml:space="preserve"> Os canteiros das mudas deverão ser no mínimo dois metros quadrados de área gramada, para que a árvore receba água e ar pelo solo, respeitando-se, entretanto, os limites do passeio urbano.</w:t>
      </w: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3CA0" w:rsidRDefault="008A7DD1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 xml:space="preserve"> </w:t>
      </w:r>
      <w:r w:rsidRPr="00724343">
        <w:rPr>
          <w:rFonts w:ascii="Arial" w:hAnsi="Arial" w:cs="Arial"/>
          <w:b/>
          <w:sz w:val="26"/>
          <w:szCs w:val="26"/>
        </w:rPr>
        <w:tab/>
      </w:r>
      <w:r w:rsidR="00724343">
        <w:rPr>
          <w:rFonts w:ascii="Arial" w:hAnsi="Arial" w:cs="Arial"/>
          <w:b/>
          <w:sz w:val="26"/>
          <w:szCs w:val="26"/>
        </w:rPr>
        <w:t>Artigo</w:t>
      </w:r>
      <w:r w:rsidR="00A53CA0" w:rsidRPr="00724343">
        <w:rPr>
          <w:rFonts w:ascii="Arial" w:hAnsi="Arial" w:cs="Arial"/>
          <w:b/>
          <w:sz w:val="26"/>
          <w:szCs w:val="26"/>
        </w:rPr>
        <w:t xml:space="preserve"> 4º</w:t>
      </w:r>
      <w:r w:rsidR="00724343">
        <w:rPr>
          <w:rFonts w:ascii="Arial" w:hAnsi="Arial" w:cs="Arial"/>
          <w:b/>
          <w:sz w:val="26"/>
          <w:szCs w:val="26"/>
        </w:rPr>
        <w:t xml:space="preserve"> -</w:t>
      </w:r>
      <w:r w:rsidR="00A53CA0" w:rsidRPr="00724343">
        <w:rPr>
          <w:rFonts w:ascii="Arial" w:hAnsi="Arial" w:cs="Arial"/>
          <w:b/>
          <w:sz w:val="26"/>
          <w:szCs w:val="26"/>
        </w:rPr>
        <w:t xml:space="preserve"> </w:t>
      </w:r>
      <w:r w:rsidR="00A53CA0" w:rsidRPr="00724343">
        <w:rPr>
          <w:rFonts w:ascii="Arial" w:hAnsi="Arial" w:cs="Arial"/>
          <w:sz w:val="26"/>
          <w:szCs w:val="26"/>
        </w:rPr>
        <w:t xml:space="preserve">Fica o Poder Executivo autorizado a regulamentar a presente Lei no que couber, em especial quanto à </w:t>
      </w:r>
      <w:r w:rsidRPr="00724343">
        <w:rPr>
          <w:rFonts w:ascii="Arial" w:hAnsi="Arial" w:cs="Arial"/>
          <w:sz w:val="26"/>
          <w:szCs w:val="26"/>
        </w:rPr>
        <w:t xml:space="preserve">divulgação sobre a relevância do plantio de árvores defronte aos imóveis, bem como no tocante à </w:t>
      </w:r>
      <w:r w:rsidR="00A53CA0" w:rsidRPr="00724343">
        <w:rPr>
          <w:rFonts w:ascii="Arial" w:hAnsi="Arial" w:cs="Arial"/>
          <w:sz w:val="26"/>
          <w:szCs w:val="26"/>
        </w:rPr>
        <w:t>atribuição da responsabilidade pel</w:t>
      </w:r>
      <w:r w:rsidRPr="00724343">
        <w:rPr>
          <w:rFonts w:ascii="Arial" w:hAnsi="Arial" w:cs="Arial"/>
          <w:sz w:val="26"/>
          <w:szCs w:val="26"/>
        </w:rPr>
        <w:t>a</w:t>
      </w:r>
      <w:r w:rsidR="00A53CA0" w:rsidRPr="00724343">
        <w:rPr>
          <w:rFonts w:ascii="Arial" w:hAnsi="Arial" w:cs="Arial"/>
          <w:sz w:val="26"/>
          <w:szCs w:val="26"/>
        </w:rPr>
        <w:t xml:space="preserve"> fiscalização da presente Lei.</w:t>
      </w: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3CA0" w:rsidRDefault="008A7DD1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 xml:space="preserve"> </w:t>
      </w:r>
      <w:r w:rsidRPr="00724343">
        <w:rPr>
          <w:rFonts w:ascii="Arial" w:hAnsi="Arial" w:cs="Arial"/>
          <w:b/>
          <w:sz w:val="26"/>
          <w:szCs w:val="26"/>
        </w:rPr>
        <w:tab/>
      </w:r>
      <w:r w:rsidR="00724343"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5º</w:t>
      </w:r>
      <w:r w:rsidR="00724343">
        <w:rPr>
          <w:rFonts w:ascii="Arial" w:hAnsi="Arial" w:cs="Arial"/>
          <w:b/>
          <w:sz w:val="26"/>
          <w:szCs w:val="26"/>
        </w:rPr>
        <w:t xml:space="preserve"> -</w:t>
      </w:r>
      <w:r w:rsidRPr="00724343">
        <w:rPr>
          <w:rFonts w:ascii="Arial" w:hAnsi="Arial" w:cs="Arial"/>
          <w:sz w:val="26"/>
          <w:szCs w:val="26"/>
        </w:rPr>
        <w:t xml:space="preserve"> As despesas com a execução da presente Lei correrão por conta das dotações orçamentárias próprias do orçamento vigente.</w:t>
      </w: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7DD1" w:rsidRDefault="008A7DD1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 xml:space="preserve"> </w:t>
      </w:r>
      <w:r w:rsidRPr="00724343">
        <w:rPr>
          <w:rFonts w:ascii="Arial" w:hAnsi="Arial" w:cs="Arial"/>
          <w:b/>
          <w:sz w:val="26"/>
          <w:szCs w:val="26"/>
        </w:rPr>
        <w:tab/>
      </w:r>
      <w:r w:rsidR="00724343">
        <w:rPr>
          <w:rFonts w:ascii="Arial" w:hAnsi="Arial" w:cs="Arial"/>
          <w:b/>
          <w:sz w:val="26"/>
          <w:szCs w:val="26"/>
        </w:rPr>
        <w:t>Artigo</w:t>
      </w:r>
      <w:r w:rsidRPr="00724343">
        <w:rPr>
          <w:rFonts w:ascii="Arial" w:hAnsi="Arial" w:cs="Arial"/>
          <w:b/>
          <w:sz w:val="26"/>
          <w:szCs w:val="26"/>
        </w:rPr>
        <w:t xml:space="preserve"> 6º</w:t>
      </w:r>
      <w:r w:rsidR="00724343">
        <w:rPr>
          <w:rFonts w:ascii="Arial" w:hAnsi="Arial" w:cs="Arial"/>
          <w:b/>
          <w:sz w:val="26"/>
          <w:szCs w:val="26"/>
        </w:rPr>
        <w:t xml:space="preserve"> -</w:t>
      </w:r>
      <w:r w:rsidRPr="00724343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724343" w:rsidRPr="00724343" w:rsidRDefault="00724343" w:rsidP="007243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A7DD1" w:rsidRDefault="008A7DD1" w:rsidP="0072434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24343">
        <w:rPr>
          <w:rFonts w:ascii="Arial" w:hAnsi="Arial" w:cs="Arial"/>
          <w:sz w:val="26"/>
          <w:szCs w:val="26"/>
        </w:rPr>
        <w:t>Sala das Sessões, 1</w:t>
      </w:r>
      <w:r w:rsidR="00724343">
        <w:rPr>
          <w:rFonts w:ascii="Arial" w:hAnsi="Arial" w:cs="Arial"/>
          <w:sz w:val="26"/>
          <w:szCs w:val="26"/>
        </w:rPr>
        <w:t>4</w:t>
      </w:r>
      <w:r w:rsidRPr="00724343">
        <w:rPr>
          <w:rFonts w:ascii="Arial" w:hAnsi="Arial" w:cs="Arial"/>
          <w:sz w:val="26"/>
          <w:szCs w:val="26"/>
        </w:rPr>
        <w:t xml:space="preserve"> de </w:t>
      </w:r>
      <w:r w:rsidR="00724343">
        <w:rPr>
          <w:rFonts w:ascii="Arial" w:hAnsi="Arial" w:cs="Arial"/>
          <w:sz w:val="26"/>
          <w:szCs w:val="26"/>
        </w:rPr>
        <w:t>agosto</w:t>
      </w:r>
      <w:r w:rsidRPr="00724343">
        <w:rPr>
          <w:rFonts w:ascii="Arial" w:hAnsi="Arial" w:cs="Arial"/>
          <w:sz w:val="26"/>
          <w:szCs w:val="26"/>
        </w:rPr>
        <w:t xml:space="preserve"> de 2019.</w:t>
      </w:r>
    </w:p>
    <w:p w:rsidR="00724343" w:rsidRDefault="00724343" w:rsidP="0072434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24343" w:rsidRDefault="00724343" w:rsidP="0072434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24343" w:rsidRDefault="00724343" w:rsidP="0072434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24343" w:rsidRPr="00724343" w:rsidRDefault="00724343" w:rsidP="0072434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7DD1" w:rsidRPr="00724343" w:rsidRDefault="008A7DD1" w:rsidP="0072434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A7DD1" w:rsidRPr="00724343" w:rsidRDefault="008A7DD1" w:rsidP="0072434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>SANDRO ROBERTO ALPONTE</w:t>
      </w:r>
    </w:p>
    <w:p w:rsidR="00A53CA0" w:rsidRPr="00724343" w:rsidRDefault="008A7DD1" w:rsidP="0072434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4343">
        <w:rPr>
          <w:rFonts w:ascii="Arial" w:hAnsi="Arial" w:cs="Arial"/>
          <w:b/>
          <w:sz w:val="26"/>
          <w:szCs w:val="26"/>
        </w:rPr>
        <w:t>Vereador</w:t>
      </w:r>
    </w:p>
    <w:sectPr w:rsidR="00A53CA0" w:rsidRPr="00724343" w:rsidSect="008A7DD1">
      <w:headerReference w:type="even" r:id="rId7"/>
      <w:headerReference w:type="default" r:id="rId8"/>
      <w:headerReference w:type="first" r:id="rId9"/>
      <w:pgSz w:w="11906" w:h="16838"/>
      <w:pgMar w:top="1843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28" w:rsidRDefault="00111D28">
      <w:pPr>
        <w:spacing w:after="0" w:line="240" w:lineRule="auto"/>
      </w:pPr>
      <w:r>
        <w:separator/>
      </w:r>
    </w:p>
  </w:endnote>
  <w:endnote w:type="continuationSeparator" w:id="0">
    <w:p w:rsidR="00111D28" w:rsidRDefault="0011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28" w:rsidRDefault="00111D28">
      <w:pPr>
        <w:spacing w:after="0" w:line="240" w:lineRule="auto"/>
      </w:pPr>
      <w:r>
        <w:separator/>
      </w:r>
    </w:p>
  </w:footnote>
  <w:footnote w:type="continuationSeparator" w:id="0">
    <w:p w:rsidR="00111D28" w:rsidRDefault="0011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1D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1D28"/>
  <w:p w:rsidR="008F745F" w:rsidRDefault="00111D2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1D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11D28"/>
    <w:rsid w:val="00190CAE"/>
    <w:rsid w:val="001A11D5"/>
    <w:rsid w:val="002B71B7"/>
    <w:rsid w:val="00332F7F"/>
    <w:rsid w:val="00392FB3"/>
    <w:rsid w:val="003A41A3"/>
    <w:rsid w:val="003F102A"/>
    <w:rsid w:val="004C4CA7"/>
    <w:rsid w:val="005C1DD8"/>
    <w:rsid w:val="0063614B"/>
    <w:rsid w:val="00724343"/>
    <w:rsid w:val="007B2825"/>
    <w:rsid w:val="008A7DD1"/>
    <w:rsid w:val="008F745F"/>
    <w:rsid w:val="00926F57"/>
    <w:rsid w:val="00960E0C"/>
    <w:rsid w:val="009D118D"/>
    <w:rsid w:val="00A4034F"/>
    <w:rsid w:val="00A53CA0"/>
    <w:rsid w:val="00A64F8C"/>
    <w:rsid w:val="00AC00CB"/>
    <w:rsid w:val="00BA5CFF"/>
    <w:rsid w:val="00BB1A6C"/>
    <w:rsid w:val="00CA4E16"/>
    <w:rsid w:val="00D20B4E"/>
    <w:rsid w:val="00D4485A"/>
    <w:rsid w:val="00E63C3B"/>
    <w:rsid w:val="00E713F5"/>
    <w:rsid w:val="00F73C90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25DE2-A891-483B-BD73-86EC9FE5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cp:lastPrinted>2019-08-14T19:02:00Z</cp:lastPrinted>
  <dcterms:created xsi:type="dcterms:W3CDTF">2019-08-13T14:32:00Z</dcterms:created>
  <dcterms:modified xsi:type="dcterms:W3CDTF">2019-08-14T19:02:00Z</dcterms:modified>
</cp:coreProperties>
</file>