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D12D65" w:rsidRDefault="003F6314" w:rsidP="00CF08EE">
      <w:pPr>
        <w:jc w:val="center"/>
        <w:rPr>
          <w:rFonts w:ascii="Arial" w:hAnsi="Arial" w:cs="Arial"/>
          <w:b/>
          <w:sz w:val="52"/>
        </w:rPr>
      </w:pPr>
      <w:r w:rsidRPr="00D12D65">
        <w:rPr>
          <w:rFonts w:ascii="Arial" w:hAnsi="Arial" w:cs="Arial"/>
          <w:b/>
          <w:sz w:val="52"/>
        </w:rPr>
        <w:t xml:space="preserve">PROJETO DE LEI Nº </w:t>
      </w:r>
      <w:r w:rsidR="00034B77">
        <w:rPr>
          <w:rFonts w:ascii="Arial" w:hAnsi="Arial" w:cs="Arial"/>
          <w:b/>
          <w:sz w:val="52"/>
        </w:rPr>
        <w:t>49</w:t>
      </w:r>
      <w:r w:rsidRPr="00D12D65">
        <w:rPr>
          <w:rFonts w:ascii="Arial" w:hAnsi="Arial" w:cs="Arial"/>
          <w:b/>
          <w:sz w:val="52"/>
        </w:rPr>
        <w:t>/201</w:t>
      </w:r>
      <w:r w:rsidR="006E0C49" w:rsidRPr="00D12D65">
        <w:rPr>
          <w:rFonts w:ascii="Arial" w:hAnsi="Arial" w:cs="Arial"/>
          <w:b/>
          <w:sz w:val="52"/>
        </w:rPr>
        <w:t>9</w:t>
      </w:r>
      <w:r w:rsidRPr="00D12D65">
        <w:rPr>
          <w:rFonts w:ascii="Arial" w:hAnsi="Arial" w:cs="Arial"/>
          <w:b/>
          <w:sz w:val="52"/>
        </w:rPr>
        <w:t>-L</w:t>
      </w:r>
    </w:p>
    <w:p w:rsidR="00FB7582" w:rsidRPr="00D12D65" w:rsidRDefault="00FB7582" w:rsidP="00CF08EE">
      <w:pPr>
        <w:jc w:val="center"/>
        <w:rPr>
          <w:rFonts w:ascii="Arial" w:hAnsi="Arial" w:cs="Arial"/>
          <w:b/>
        </w:rPr>
      </w:pPr>
    </w:p>
    <w:p w:rsidR="003F6314" w:rsidRPr="00D12D65" w:rsidRDefault="00B62246" w:rsidP="00433D2F">
      <w:pPr>
        <w:pStyle w:val="Recuodecorpodetexto"/>
        <w:ind w:right="-2"/>
        <w:rPr>
          <w:rFonts w:cs="Arial"/>
          <w:b/>
          <w:sz w:val="28"/>
          <w:szCs w:val="24"/>
        </w:rPr>
      </w:pPr>
      <w:r>
        <w:rPr>
          <w:rFonts w:cs="Arial"/>
          <w:b/>
          <w:caps/>
          <w:sz w:val="28"/>
          <w:szCs w:val="24"/>
        </w:rPr>
        <w:t xml:space="preserve">AUTORIZA O PODER EXECUTIVO A IMPLEMENTAR MEDIDAS DE </w:t>
      </w:r>
      <w:r w:rsidR="00433D2F" w:rsidRPr="00D12D65">
        <w:rPr>
          <w:rFonts w:cs="Arial"/>
          <w:b/>
          <w:caps/>
          <w:sz w:val="28"/>
          <w:szCs w:val="24"/>
        </w:rPr>
        <w:t>redução gradativa e limites para o uso de copos e recipientes descartáveis, produzidos a partir de derivados de petróleo, destinados ao consumo de bebidas e alimentos no âmbito da administração pública municipal e dá outras providências.</w:t>
      </w:r>
    </w:p>
    <w:p w:rsidR="005A21E6" w:rsidRPr="00D12D65" w:rsidRDefault="005A21E6" w:rsidP="00CF08EE">
      <w:pPr>
        <w:pStyle w:val="Recuodecorpodetexto"/>
        <w:ind w:left="3969" w:right="-2"/>
        <w:rPr>
          <w:rFonts w:cs="Arial"/>
          <w:b/>
          <w:szCs w:val="24"/>
        </w:rPr>
      </w:pPr>
    </w:p>
    <w:p w:rsidR="00433D2F" w:rsidRPr="00271B08" w:rsidRDefault="006E0C49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271B08">
        <w:rPr>
          <w:rFonts w:ascii="Arial" w:hAnsi="Arial" w:cs="Arial"/>
          <w:b/>
        </w:rPr>
        <w:t>Art. 1º</w:t>
      </w:r>
      <w:r w:rsidR="008372B1" w:rsidRPr="00271B08">
        <w:rPr>
          <w:rFonts w:ascii="Arial" w:hAnsi="Arial" w:cs="Arial"/>
          <w:b/>
        </w:rPr>
        <w:t xml:space="preserve"> -</w:t>
      </w:r>
      <w:r w:rsidR="00271B08" w:rsidRPr="00271B08">
        <w:rPr>
          <w:rFonts w:ascii="Arial" w:hAnsi="Arial" w:cs="Arial"/>
          <w:b/>
        </w:rPr>
        <w:t xml:space="preserve"> </w:t>
      </w:r>
      <w:r w:rsidR="00271B08" w:rsidRPr="00271B08">
        <w:rPr>
          <w:rFonts w:ascii="Arial" w:hAnsi="Arial" w:cs="Arial"/>
        </w:rPr>
        <w:t xml:space="preserve">Fica autorizada a </w:t>
      </w:r>
      <w:r w:rsidR="00433D2F" w:rsidRPr="00271B08">
        <w:rPr>
          <w:rFonts w:ascii="Arial" w:hAnsi="Arial" w:cs="Arial"/>
        </w:rPr>
        <w:t>Administração Pública Municipal</w:t>
      </w:r>
      <w:r w:rsidR="00271B08" w:rsidRPr="00271B08">
        <w:rPr>
          <w:rFonts w:ascii="Arial" w:hAnsi="Arial" w:cs="Arial"/>
        </w:rPr>
        <w:t xml:space="preserve"> a</w:t>
      </w:r>
      <w:r w:rsidR="00433D2F" w:rsidRPr="00271B08">
        <w:rPr>
          <w:rFonts w:ascii="Arial" w:hAnsi="Arial" w:cs="Arial"/>
        </w:rPr>
        <w:t xml:space="preserve"> reduzir gradativamente e estabelecer limites ao uso e aquisição de copos e recipientes descartáveis, produzidos a partir de derivados de petróleo, destinado ao consumo de bebidas e alimentos no âmbito da Administração Pública no Município </w:t>
      </w:r>
      <w:r w:rsidR="008372B1" w:rsidRPr="00271B08">
        <w:rPr>
          <w:rFonts w:ascii="Arial" w:hAnsi="Arial" w:cs="Arial"/>
        </w:rPr>
        <w:t>Estância Turística de Barra Bonita</w:t>
      </w:r>
      <w:r w:rsidR="00433D2F" w:rsidRPr="00271B08">
        <w:rPr>
          <w:rFonts w:ascii="Arial" w:hAnsi="Arial" w:cs="Arial"/>
        </w:rPr>
        <w:t>.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E0C49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 xml:space="preserve">Parágrafo único - </w:t>
      </w:r>
      <w:r w:rsidRPr="00D12D65">
        <w:rPr>
          <w:rFonts w:ascii="Arial" w:hAnsi="Arial" w:cs="Arial"/>
        </w:rPr>
        <w:t xml:space="preserve">Esta </w:t>
      </w:r>
      <w:r w:rsidR="00271B08">
        <w:rPr>
          <w:rFonts w:ascii="Arial" w:hAnsi="Arial" w:cs="Arial"/>
        </w:rPr>
        <w:t>redução</w:t>
      </w:r>
      <w:r w:rsidRPr="00D12D65">
        <w:rPr>
          <w:rFonts w:ascii="Arial" w:hAnsi="Arial" w:cs="Arial"/>
        </w:rPr>
        <w:t xml:space="preserve"> recai sobre aqueles que trabalham nos órgãos ou entidades municipais da administração direta e indireta, não havendo nenhuma exceção para ocupantes de cargos de chefia, diretoria ou qualquer outro de hierarquia superior</w:t>
      </w:r>
      <w:r w:rsidR="005746A2" w:rsidRPr="00D12D65">
        <w:rPr>
          <w:rFonts w:ascii="Arial" w:hAnsi="Arial" w:cs="Arial"/>
        </w:rPr>
        <w:t>.</w:t>
      </w:r>
    </w:p>
    <w:p w:rsidR="006E0C49" w:rsidRPr="00D12D65" w:rsidRDefault="006E0C49" w:rsidP="00CF08EE">
      <w:pPr>
        <w:jc w:val="both"/>
        <w:rPr>
          <w:rFonts w:ascii="Arial" w:hAnsi="Arial" w:cs="Arial"/>
        </w:rPr>
      </w:pPr>
    </w:p>
    <w:p w:rsidR="00433D2F" w:rsidRPr="00D12D65" w:rsidRDefault="006E0C49" w:rsidP="00433D2F">
      <w:pPr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 xml:space="preserve">Art. 2º - </w:t>
      </w:r>
      <w:r w:rsidR="00433D2F" w:rsidRPr="00D12D65">
        <w:rPr>
          <w:rFonts w:ascii="Arial" w:hAnsi="Arial" w:cs="Arial"/>
        </w:rPr>
        <w:t>O fornecimento de copos plásticos descartáveis continuará aos órgãos e repartições municipais da Administração direta ou indireta que efetivamente possuem atendimento ao público, demandando realmente o uso de material reciclável, tendo sua destinação exclusiva ao atendimento de demandas ao público.</w:t>
      </w:r>
    </w:p>
    <w:p w:rsidR="00433D2F" w:rsidRPr="00D12D65" w:rsidRDefault="00433D2F" w:rsidP="00433D2F">
      <w:pPr>
        <w:ind w:firstLine="708"/>
        <w:jc w:val="both"/>
        <w:rPr>
          <w:rFonts w:ascii="Arial" w:hAnsi="Arial" w:cs="Arial"/>
        </w:rPr>
      </w:pPr>
    </w:p>
    <w:p w:rsidR="006E0C49" w:rsidRPr="00D12D65" w:rsidRDefault="00433D2F" w:rsidP="00433D2F">
      <w:pPr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 xml:space="preserve">Parágrafo único </w:t>
      </w:r>
      <w:r w:rsidR="00B62246">
        <w:rPr>
          <w:rFonts w:ascii="Arial" w:hAnsi="Arial" w:cs="Arial"/>
          <w:b/>
        </w:rPr>
        <w:t>–</w:t>
      </w:r>
      <w:r w:rsidR="00271B08">
        <w:rPr>
          <w:rFonts w:ascii="Arial" w:hAnsi="Arial" w:cs="Arial"/>
          <w:b/>
        </w:rPr>
        <w:t xml:space="preserve"> </w:t>
      </w:r>
      <w:r w:rsidR="00B62246">
        <w:rPr>
          <w:rFonts w:ascii="Arial" w:hAnsi="Arial" w:cs="Arial"/>
        </w:rPr>
        <w:t>O Poder Executivo</w:t>
      </w:r>
      <w:r w:rsidRPr="00D12D65">
        <w:rPr>
          <w:rFonts w:ascii="Arial" w:hAnsi="Arial" w:cs="Arial"/>
        </w:rPr>
        <w:t>, os órgãos e entidades da administração direta e indireta, poderão realizar campanhas para que cada servidor use e leve sua própria caneca ou copo durável, visando reduzir a quantidade do material plástico descartável consumido, bem como informarão as taxas de diminuição de utilização de copos ou recipientes descartáveis.</w:t>
      </w:r>
    </w:p>
    <w:p w:rsidR="00433D2F" w:rsidRPr="00D12D65" w:rsidRDefault="00433D2F" w:rsidP="00433D2F">
      <w:pPr>
        <w:ind w:firstLine="708"/>
        <w:jc w:val="both"/>
        <w:rPr>
          <w:rFonts w:ascii="Arial" w:hAnsi="Arial" w:cs="Arial"/>
        </w:rPr>
      </w:pPr>
    </w:p>
    <w:p w:rsidR="00433D2F" w:rsidRPr="00D12D65" w:rsidRDefault="006E0C49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Art. 3º</w:t>
      </w:r>
      <w:r w:rsidRPr="00D12D65">
        <w:rPr>
          <w:rFonts w:ascii="Arial" w:hAnsi="Arial" w:cs="Arial"/>
        </w:rPr>
        <w:t xml:space="preserve"> - </w:t>
      </w:r>
      <w:r w:rsidR="00433D2F" w:rsidRPr="00D12D65">
        <w:rPr>
          <w:rFonts w:ascii="Arial" w:hAnsi="Arial" w:cs="Arial"/>
        </w:rPr>
        <w:t xml:space="preserve">A disponibilização/fornecimento dos copos e recipientes descartáveis, produzidos a partir de derivados de petróleo aos servidores da Administração direta ou indireta </w:t>
      </w:r>
      <w:r w:rsidR="00271B08">
        <w:rPr>
          <w:rFonts w:ascii="Arial" w:hAnsi="Arial" w:cs="Arial"/>
        </w:rPr>
        <w:t>poderão</w:t>
      </w:r>
      <w:r w:rsidR="00433D2F" w:rsidRPr="00D12D65">
        <w:rPr>
          <w:rFonts w:ascii="Arial" w:hAnsi="Arial" w:cs="Arial"/>
        </w:rPr>
        <w:t xml:space="preserve"> obedecer aos seguintes percentuais anuais para a redução, contados a partir do ano seguinte ao da publicação desta Lei: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I -</w:t>
      </w:r>
      <w:r w:rsidRPr="00D12D65">
        <w:rPr>
          <w:rFonts w:ascii="Arial" w:hAnsi="Arial" w:cs="Arial"/>
        </w:rPr>
        <w:t xml:space="preserve"> 20% (vinte por cento) no primeiro ano;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II -</w:t>
      </w:r>
      <w:r w:rsidRPr="00D12D65">
        <w:rPr>
          <w:rFonts w:ascii="Arial" w:hAnsi="Arial" w:cs="Arial"/>
        </w:rPr>
        <w:t xml:space="preserve"> 40% (quarenta por cento) no segundo ano;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III -</w:t>
      </w:r>
      <w:r w:rsidRPr="00D12D65">
        <w:rPr>
          <w:rFonts w:ascii="Arial" w:hAnsi="Arial" w:cs="Arial"/>
        </w:rPr>
        <w:t xml:space="preserve"> 60%(sessenta por cento) no terceiro ano;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lastRenderedPageBreak/>
        <w:t>IV -</w:t>
      </w:r>
      <w:r w:rsidRPr="00D12D65">
        <w:rPr>
          <w:rFonts w:ascii="Arial" w:hAnsi="Arial" w:cs="Arial"/>
        </w:rPr>
        <w:t xml:space="preserve"> 80% (oitenta por cento) a partir do quarto ano.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§ 1º</w:t>
      </w:r>
      <w:r w:rsidR="000F5619" w:rsidRPr="00D12D65">
        <w:rPr>
          <w:rFonts w:ascii="Arial" w:hAnsi="Arial" w:cs="Arial"/>
        </w:rPr>
        <w:t xml:space="preserve"> - </w:t>
      </w:r>
      <w:r w:rsidRPr="00D12D65">
        <w:rPr>
          <w:rFonts w:ascii="Arial" w:hAnsi="Arial" w:cs="Arial"/>
        </w:rPr>
        <w:t>Os percentuais definidos no "caput" do artigo 3º acontecerão de forma gradativa, a fim de incentivar que os servidores e outros colaboradores possam adotar algum utensílio destinado ao consumo de bebidas e alimentos que possam ser utilizados de maneira mais duradoura.</w:t>
      </w:r>
    </w:p>
    <w:p w:rsidR="00433D2F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92773" w:rsidRPr="00D12D65" w:rsidRDefault="00433D2F" w:rsidP="00433D2F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§ 2º</w:t>
      </w:r>
      <w:r w:rsidR="000F5619" w:rsidRPr="00D12D65">
        <w:rPr>
          <w:rFonts w:ascii="Arial" w:hAnsi="Arial" w:cs="Arial"/>
          <w:b/>
        </w:rPr>
        <w:t xml:space="preserve"> - </w:t>
      </w:r>
      <w:r w:rsidRPr="00D12D65">
        <w:rPr>
          <w:rFonts w:ascii="Arial" w:hAnsi="Arial" w:cs="Arial"/>
        </w:rPr>
        <w:t>Podem ser considerados de maior durabilidade, a saber: os copos/canecas de vidro, de alumínio, de plástico rígido e os denominados eco copos, ou outro caracterizado como sendo não descartável.</w:t>
      </w:r>
    </w:p>
    <w:p w:rsidR="008372B1" w:rsidRPr="00D12D65" w:rsidRDefault="008372B1" w:rsidP="00433D2F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372B1" w:rsidRPr="00D12D65" w:rsidRDefault="006E0C49" w:rsidP="008372B1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Art. 4º -</w:t>
      </w:r>
      <w:r w:rsidR="008372B1" w:rsidRPr="00D12D65">
        <w:rPr>
          <w:rFonts w:ascii="Arial" w:hAnsi="Arial" w:cs="Arial"/>
        </w:rPr>
        <w:t xml:space="preserve">A </w:t>
      </w:r>
      <w:r w:rsidR="008D590A">
        <w:rPr>
          <w:rFonts w:ascii="Arial" w:hAnsi="Arial" w:cs="Arial"/>
        </w:rPr>
        <w:t>A</w:t>
      </w:r>
      <w:r w:rsidR="008372B1" w:rsidRPr="00D12D65">
        <w:rPr>
          <w:rFonts w:ascii="Arial" w:hAnsi="Arial" w:cs="Arial"/>
        </w:rPr>
        <w:t xml:space="preserve">dministração </w:t>
      </w:r>
      <w:r w:rsidR="008D590A">
        <w:rPr>
          <w:rFonts w:ascii="Arial" w:hAnsi="Arial" w:cs="Arial"/>
        </w:rPr>
        <w:t>P</w:t>
      </w:r>
      <w:r w:rsidR="008372B1" w:rsidRPr="00D12D65">
        <w:rPr>
          <w:rFonts w:ascii="Arial" w:hAnsi="Arial" w:cs="Arial"/>
        </w:rPr>
        <w:t>ública Municipal poderá instituir programas especiais de divulgação e orientação quanto ao uso e aplicação de copos menos poluentes, bem como sobre a importância da reutilização de copos e outros materiais, além de informar as taxas de diminuição de poluição, haja vista a não utilização do copo de plástico descartável.</w:t>
      </w:r>
    </w:p>
    <w:p w:rsidR="008372B1" w:rsidRPr="00D12D65" w:rsidRDefault="008372B1" w:rsidP="008372B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92773" w:rsidRPr="00D12D65" w:rsidRDefault="008372B1" w:rsidP="008372B1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 xml:space="preserve">Parágrafo único - </w:t>
      </w:r>
      <w:r w:rsidRPr="00D12D65">
        <w:rPr>
          <w:rFonts w:ascii="Arial" w:hAnsi="Arial" w:cs="Arial"/>
        </w:rPr>
        <w:t>Poderá a Administração Pública Municipal divulgar próximo aos locais de atendimento ao público, que serão fornecidos bebidas e/ou alimentos informações sobre o consumo consciente dos materiais descartáveis, bem como sobre seus malefícios a saúde e ao meio ambiente.</w:t>
      </w:r>
    </w:p>
    <w:p w:rsidR="008372B1" w:rsidRPr="00D12D65" w:rsidRDefault="008372B1" w:rsidP="008372B1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E0C49" w:rsidRPr="00D12D65" w:rsidRDefault="006E0C49" w:rsidP="008372B1">
      <w:pPr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Art. 5º -</w:t>
      </w:r>
      <w:r w:rsidR="00271B08">
        <w:rPr>
          <w:rFonts w:ascii="Arial" w:hAnsi="Arial" w:cs="Arial"/>
          <w:b/>
        </w:rPr>
        <w:t xml:space="preserve"> </w:t>
      </w:r>
      <w:r w:rsidR="008372B1" w:rsidRPr="00D12D65">
        <w:rPr>
          <w:rFonts w:ascii="Arial" w:hAnsi="Arial" w:cs="Arial"/>
        </w:rPr>
        <w:t>O Poder Executivo no</w:t>
      </w:r>
      <w:r w:rsidR="00271B08">
        <w:rPr>
          <w:rFonts w:ascii="Arial" w:hAnsi="Arial" w:cs="Arial"/>
        </w:rPr>
        <w:t xml:space="preserve"> uso de suas atribuições legais</w:t>
      </w:r>
      <w:r w:rsidR="008372B1" w:rsidRPr="00D12D65">
        <w:rPr>
          <w:rFonts w:ascii="Arial" w:hAnsi="Arial" w:cs="Arial"/>
        </w:rPr>
        <w:t xml:space="preserve"> regulamentará esta Lei, no que couber.</w:t>
      </w:r>
    </w:p>
    <w:p w:rsidR="008372B1" w:rsidRPr="00D12D65" w:rsidRDefault="008372B1" w:rsidP="008372B1">
      <w:pPr>
        <w:ind w:firstLine="708"/>
        <w:jc w:val="both"/>
        <w:rPr>
          <w:rFonts w:ascii="Arial" w:hAnsi="Arial" w:cs="Arial"/>
        </w:rPr>
      </w:pPr>
    </w:p>
    <w:p w:rsidR="006E0C49" w:rsidRPr="00D12D65" w:rsidRDefault="006E0C49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Art. 6º -</w:t>
      </w:r>
      <w:r w:rsidR="00271B08">
        <w:rPr>
          <w:rFonts w:ascii="Arial" w:hAnsi="Arial" w:cs="Arial"/>
          <w:b/>
        </w:rPr>
        <w:t xml:space="preserve"> </w:t>
      </w:r>
      <w:r w:rsidR="00CF08EE" w:rsidRPr="00D12D65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CF08EE" w:rsidRPr="00D12D65" w:rsidRDefault="00CF08EE" w:rsidP="00CF08EE">
      <w:pPr>
        <w:ind w:firstLine="708"/>
        <w:jc w:val="both"/>
        <w:rPr>
          <w:rFonts w:ascii="Arial" w:hAnsi="Arial" w:cs="Arial"/>
        </w:rPr>
      </w:pPr>
    </w:p>
    <w:p w:rsidR="00CF08EE" w:rsidRPr="00D12D65" w:rsidRDefault="00CF08EE" w:rsidP="00AC6CF9">
      <w:pPr>
        <w:ind w:firstLine="708"/>
        <w:jc w:val="both"/>
        <w:rPr>
          <w:rFonts w:ascii="Arial" w:hAnsi="Arial" w:cs="Arial"/>
        </w:rPr>
      </w:pPr>
      <w:r w:rsidRPr="00D12D65">
        <w:rPr>
          <w:rFonts w:ascii="Arial" w:hAnsi="Arial" w:cs="Arial"/>
          <w:b/>
        </w:rPr>
        <w:t>Art. 7º -</w:t>
      </w:r>
      <w:r w:rsidR="00271B08">
        <w:rPr>
          <w:rFonts w:ascii="Arial" w:hAnsi="Arial" w:cs="Arial"/>
          <w:b/>
        </w:rPr>
        <w:t xml:space="preserve"> </w:t>
      </w:r>
      <w:r w:rsidRPr="00D12D65">
        <w:rPr>
          <w:rFonts w:ascii="Arial" w:hAnsi="Arial" w:cs="Arial"/>
        </w:rPr>
        <w:t xml:space="preserve">Esta lei entrará em </w:t>
      </w:r>
      <w:r w:rsidR="00AC6CF9">
        <w:rPr>
          <w:rFonts w:ascii="Arial" w:hAnsi="Arial" w:cs="Arial"/>
        </w:rPr>
        <w:t>vigor na data de sua publicação, r</w:t>
      </w:r>
      <w:r w:rsidRPr="00D12D65">
        <w:rPr>
          <w:rFonts w:ascii="Arial" w:hAnsi="Arial" w:cs="Arial"/>
        </w:rPr>
        <w:t>evogadas as disposições em contrário.</w:t>
      </w:r>
    </w:p>
    <w:p w:rsidR="006E0C49" w:rsidRPr="00D12D65" w:rsidRDefault="006E0C49" w:rsidP="00CF08EE">
      <w:pPr>
        <w:jc w:val="both"/>
        <w:rPr>
          <w:rFonts w:ascii="Arial" w:hAnsi="Arial" w:cs="Arial"/>
        </w:rPr>
      </w:pPr>
    </w:p>
    <w:p w:rsidR="006E0C49" w:rsidRPr="00D12D65" w:rsidRDefault="006E0C49" w:rsidP="00D12D65">
      <w:pPr>
        <w:jc w:val="right"/>
        <w:rPr>
          <w:rFonts w:ascii="Arial" w:hAnsi="Arial" w:cs="Arial"/>
        </w:rPr>
      </w:pPr>
      <w:r w:rsidRPr="00D12D65">
        <w:rPr>
          <w:rFonts w:ascii="Arial" w:hAnsi="Arial" w:cs="Arial"/>
        </w:rPr>
        <w:tab/>
      </w:r>
      <w:r w:rsidRPr="00D12D65">
        <w:rPr>
          <w:rFonts w:ascii="Arial" w:hAnsi="Arial" w:cs="Arial"/>
        </w:rPr>
        <w:tab/>
      </w:r>
      <w:r w:rsidRPr="00D12D65">
        <w:rPr>
          <w:rFonts w:ascii="Arial" w:hAnsi="Arial" w:cs="Arial"/>
        </w:rPr>
        <w:tab/>
      </w:r>
      <w:r w:rsidRPr="00D12D65">
        <w:rPr>
          <w:rFonts w:ascii="Arial" w:hAnsi="Arial" w:cs="Arial"/>
        </w:rPr>
        <w:tab/>
        <w:t xml:space="preserve">Sala das Sessões, </w:t>
      </w:r>
      <w:r w:rsidR="00D12D65">
        <w:rPr>
          <w:rFonts w:ascii="Arial" w:hAnsi="Arial" w:cs="Arial"/>
        </w:rPr>
        <w:t>31</w:t>
      </w:r>
      <w:r w:rsidR="000F5619" w:rsidRPr="00D12D65">
        <w:rPr>
          <w:rFonts w:ascii="Arial" w:hAnsi="Arial" w:cs="Arial"/>
        </w:rPr>
        <w:t xml:space="preserve"> de julho de 2019</w:t>
      </w:r>
      <w:r w:rsidRPr="00D12D65">
        <w:rPr>
          <w:rFonts w:ascii="Arial" w:hAnsi="Arial" w:cs="Arial"/>
        </w:rPr>
        <w:t>.</w:t>
      </w:r>
    </w:p>
    <w:p w:rsidR="006E0C49" w:rsidRPr="00D12D65" w:rsidRDefault="006E0C49" w:rsidP="00CF08EE">
      <w:pPr>
        <w:jc w:val="both"/>
        <w:rPr>
          <w:rFonts w:ascii="Arial" w:hAnsi="Arial" w:cs="Arial"/>
        </w:rPr>
      </w:pPr>
    </w:p>
    <w:p w:rsidR="006E0C49" w:rsidRDefault="006E0C49" w:rsidP="00CF08EE">
      <w:pPr>
        <w:jc w:val="both"/>
        <w:rPr>
          <w:rFonts w:ascii="Arial" w:hAnsi="Arial" w:cs="Arial"/>
        </w:rPr>
      </w:pPr>
    </w:p>
    <w:p w:rsidR="00D12D65" w:rsidRPr="00D12D65" w:rsidRDefault="00D12D65" w:rsidP="00CF08EE">
      <w:pPr>
        <w:jc w:val="both"/>
        <w:rPr>
          <w:rFonts w:ascii="Arial" w:hAnsi="Arial" w:cs="Arial"/>
        </w:rPr>
      </w:pPr>
    </w:p>
    <w:p w:rsidR="006E0C49" w:rsidRPr="00D12D65" w:rsidRDefault="006E0C49" w:rsidP="00CF08EE">
      <w:pPr>
        <w:jc w:val="both"/>
        <w:rPr>
          <w:rFonts w:ascii="Arial" w:hAnsi="Arial" w:cs="Arial"/>
        </w:rPr>
      </w:pPr>
    </w:p>
    <w:p w:rsidR="006E0C49" w:rsidRPr="00D12D65" w:rsidRDefault="006E0C49" w:rsidP="00CF08EE">
      <w:pPr>
        <w:jc w:val="center"/>
        <w:rPr>
          <w:rFonts w:ascii="Arial" w:hAnsi="Arial" w:cs="Arial"/>
          <w:b/>
          <w:sz w:val="28"/>
        </w:rPr>
      </w:pPr>
      <w:r w:rsidRPr="00D12D65">
        <w:rPr>
          <w:rFonts w:ascii="Arial" w:hAnsi="Arial" w:cs="Arial"/>
          <w:b/>
          <w:sz w:val="28"/>
        </w:rPr>
        <w:t>JOÃO FERNANDO DE JESUS PEREIRA</w:t>
      </w:r>
      <w:bookmarkStart w:id="0" w:name="_GoBack"/>
      <w:bookmarkEnd w:id="0"/>
    </w:p>
    <w:p w:rsidR="006E0C49" w:rsidRPr="00D12D65" w:rsidRDefault="006E0C49" w:rsidP="00CF08EE">
      <w:pPr>
        <w:jc w:val="center"/>
        <w:rPr>
          <w:rFonts w:ascii="Arial" w:hAnsi="Arial" w:cs="Arial"/>
          <w:b/>
          <w:sz w:val="28"/>
        </w:rPr>
      </w:pPr>
      <w:r w:rsidRPr="00D12D65">
        <w:rPr>
          <w:rFonts w:ascii="Arial" w:hAnsi="Arial" w:cs="Arial"/>
          <w:b/>
          <w:sz w:val="28"/>
        </w:rPr>
        <w:t>Vereador</w:t>
      </w:r>
    </w:p>
    <w:sectPr w:rsidR="006E0C49" w:rsidRPr="00D12D65" w:rsidSect="00D12D65">
      <w:headerReference w:type="even" r:id="rId7"/>
      <w:headerReference w:type="default" r:id="rId8"/>
      <w:headerReference w:type="first" r:id="rId9"/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85" w:rsidRDefault="00E72B85" w:rsidP="009E5B7F">
      <w:r>
        <w:separator/>
      </w:r>
    </w:p>
  </w:endnote>
  <w:endnote w:type="continuationSeparator" w:id="1">
    <w:p w:rsidR="00E72B85" w:rsidRDefault="00E72B85" w:rsidP="009E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85" w:rsidRDefault="00E72B85" w:rsidP="009E5B7F">
      <w:r>
        <w:separator/>
      </w:r>
    </w:p>
  </w:footnote>
  <w:footnote w:type="continuationSeparator" w:id="1">
    <w:p w:rsidR="00E72B85" w:rsidRDefault="00E72B85" w:rsidP="009E5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72B8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72B85"/>
  <w:p w:rsidR="009E5B7F" w:rsidRDefault="005D554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E72B8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34B77"/>
    <w:rsid w:val="000C1744"/>
    <w:rsid w:val="000F302C"/>
    <w:rsid w:val="000F4844"/>
    <w:rsid w:val="000F5619"/>
    <w:rsid w:val="00146406"/>
    <w:rsid w:val="001E425C"/>
    <w:rsid w:val="002515A1"/>
    <w:rsid w:val="00271B08"/>
    <w:rsid w:val="002E5645"/>
    <w:rsid w:val="00392773"/>
    <w:rsid w:val="003D412C"/>
    <w:rsid w:val="003F6314"/>
    <w:rsid w:val="00433D2F"/>
    <w:rsid w:val="0043492E"/>
    <w:rsid w:val="004449D4"/>
    <w:rsid w:val="004F38C7"/>
    <w:rsid w:val="005746A2"/>
    <w:rsid w:val="005A21E6"/>
    <w:rsid w:val="005D5549"/>
    <w:rsid w:val="005F5DBF"/>
    <w:rsid w:val="0069398C"/>
    <w:rsid w:val="006E0C49"/>
    <w:rsid w:val="007407FB"/>
    <w:rsid w:val="00764D40"/>
    <w:rsid w:val="00805043"/>
    <w:rsid w:val="008372B1"/>
    <w:rsid w:val="00846127"/>
    <w:rsid w:val="008C28B1"/>
    <w:rsid w:val="008C61F1"/>
    <w:rsid w:val="008D590A"/>
    <w:rsid w:val="009C7D2E"/>
    <w:rsid w:val="009E5B7F"/>
    <w:rsid w:val="00A16607"/>
    <w:rsid w:val="00A70E9B"/>
    <w:rsid w:val="00AC6CF9"/>
    <w:rsid w:val="00AD3EAA"/>
    <w:rsid w:val="00B45AF3"/>
    <w:rsid w:val="00B62246"/>
    <w:rsid w:val="00C30995"/>
    <w:rsid w:val="00C42385"/>
    <w:rsid w:val="00CF08EE"/>
    <w:rsid w:val="00D07D16"/>
    <w:rsid w:val="00D12D65"/>
    <w:rsid w:val="00D80757"/>
    <w:rsid w:val="00DE5B7D"/>
    <w:rsid w:val="00E726DA"/>
    <w:rsid w:val="00E72B85"/>
    <w:rsid w:val="00E7669E"/>
    <w:rsid w:val="00EF142C"/>
    <w:rsid w:val="00F13662"/>
    <w:rsid w:val="00F2534B"/>
    <w:rsid w:val="00FA7688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0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53A3-DA3E-4698-937D-F0B659C9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9</cp:revision>
  <cp:lastPrinted>2019-08-16T13:34:00Z</cp:lastPrinted>
  <dcterms:created xsi:type="dcterms:W3CDTF">2019-07-31T13:29:00Z</dcterms:created>
  <dcterms:modified xsi:type="dcterms:W3CDTF">2019-08-16T13:34:00Z</dcterms:modified>
</cp:coreProperties>
</file>