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EA" w:rsidRPr="00B26178" w:rsidRDefault="00B26178" w:rsidP="008B2DEA">
      <w:pPr>
        <w:jc w:val="center"/>
        <w:rPr>
          <w:rFonts w:ascii="Arial" w:hAnsi="Arial" w:cs="Arial"/>
          <w:b/>
          <w:sz w:val="48"/>
          <w:szCs w:val="32"/>
        </w:rPr>
      </w:pPr>
      <w:r w:rsidRPr="00B26178">
        <w:rPr>
          <w:rFonts w:ascii="Arial" w:hAnsi="Arial" w:cs="Arial"/>
          <w:b/>
          <w:sz w:val="48"/>
          <w:szCs w:val="32"/>
        </w:rPr>
        <w:t>PROJETO DE LEI N°</w:t>
      </w:r>
      <w:r w:rsidR="00421723" w:rsidRPr="00B26178">
        <w:rPr>
          <w:rFonts w:ascii="Arial" w:hAnsi="Arial" w:cs="Arial"/>
          <w:b/>
          <w:sz w:val="48"/>
          <w:szCs w:val="32"/>
        </w:rPr>
        <w:t xml:space="preserve"> </w:t>
      </w:r>
      <w:r w:rsidRPr="00B26178">
        <w:rPr>
          <w:rFonts w:ascii="Arial" w:hAnsi="Arial" w:cs="Arial"/>
          <w:b/>
          <w:sz w:val="48"/>
          <w:szCs w:val="32"/>
        </w:rPr>
        <w:t>38</w:t>
      </w:r>
      <w:r w:rsidR="00421723" w:rsidRPr="00B26178">
        <w:rPr>
          <w:rFonts w:ascii="Arial" w:hAnsi="Arial" w:cs="Arial"/>
          <w:b/>
          <w:sz w:val="48"/>
          <w:szCs w:val="32"/>
        </w:rPr>
        <w:t>/2019-L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421723" w:rsidRDefault="00421723" w:rsidP="008B2DEA">
      <w:pPr>
        <w:ind w:left="3402"/>
        <w:jc w:val="both"/>
        <w:rPr>
          <w:rFonts w:ascii="Arial" w:hAnsi="Arial" w:cs="Arial"/>
          <w:sz w:val="32"/>
          <w:szCs w:val="32"/>
        </w:rPr>
      </w:pPr>
      <w:r w:rsidRPr="00421723">
        <w:rPr>
          <w:rFonts w:ascii="Arial" w:hAnsi="Arial" w:cs="Arial"/>
          <w:b/>
          <w:sz w:val="32"/>
          <w:szCs w:val="32"/>
        </w:rPr>
        <w:t xml:space="preserve">Altera o artigo </w:t>
      </w:r>
      <w:r w:rsidR="00651C68" w:rsidRPr="00421723">
        <w:rPr>
          <w:rFonts w:ascii="Arial" w:hAnsi="Arial" w:cs="Arial"/>
          <w:b/>
          <w:sz w:val="32"/>
          <w:szCs w:val="32"/>
        </w:rPr>
        <w:t>49</w:t>
      </w:r>
      <w:r w:rsidR="00F81EFC" w:rsidRPr="00421723">
        <w:rPr>
          <w:rFonts w:ascii="Arial" w:hAnsi="Arial" w:cs="Arial"/>
          <w:b/>
          <w:sz w:val="32"/>
          <w:szCs w:val="32"/>
        </w:rPr>
        <w:t xml:space="preserve"> e Adiciona o Art</w:t>
      </w:r>
      <w:r w:rsidRPr="00421723">
        <w:rPr>
          <w:rFonts w:ascii="Arial" w:hAnsi="Arial" w:cs="Arial"/>
          <w:b/>
          <w:sz w:val="32"/>
          <w:szCs w:val="32"/>
        </w:rPr>
        <w:t>igo</w:t>
      </w:r>
      <w:r w:rsidR="00F81EFC" w:rsidRPr="00421723">
        <w:rPr>
          <w:rFonts w:ascii="Arial" w:hAnsi="Arial" w:cs="Arial"/>
          <w:b/>
          <w:sz w:val="32"/>
          <w:szCs w:val="32"/>
        </w:rPr>
        <w:t xml:space="preserve"> 49-A</w:t>
      </w:r>
      <w:r w:rsidRPr="00421723">
        <w:rPr>
          <w:rFonts w:ascii="Arial" w:hAnsi="Arial" w:cs="Arial"/>
          <w:b/>
          <w:sz w:val="32"/>
          <w:szCs w:val="32"/>
        </w:rPr>
        <w:t xml:space="preserve"> à</w:t>
      </w:r>
      <w:r w:rsidR="00651C68" w:rsidRPr="00421723">
        <w:rPr>
          <w:rFonts w:ascii="Arial" w:hAnsi="Arial" w:cs="Arial"/>
          <w:b/>
          <w:sz w:val="32"/>
          <w:szCs w:val="32"/>
        </w:rPr>
        <w:t xml:space="preserve"> Lei </w:t>
      </w:r>
      <w:r w:rsidRPr="00421723">
        <w:rPr>
          <w:rFonts w:ascii="Arial" w:hAnsi="Arial" w:cs="Arial"/>
          <w:b/>
          <w:sz w:val="32"/>
          <w:szCs w:val="32"/>
        </w:rPr>
        <w:t>N</w:t>
      </w:r>
      <w:r w:rsidR="00651C68" w:rsidRPr="00421723">
        <w:rPr>
          <w:rFonts w:ascii="Arial" w:hAnsi="Arial" w:cs="Arial"/>
          <w:b/>
          <w:sz w:val="32"/>
          <w:szCs w:val="32"/>
        </w:rPr>
        <w:t>º 3.159 de 08 de dezembro de 2015</w:t>
      </w:r>
      <w:r w:rsidR="008B2DEA" w:rsidRPr="00421723">
        <w:rPr>
          <w:rFonts w:ascii="Arial" w:hAnsi="Arial" w:cs="Arial"/>
          <w:b/>
          <w:sz w:val="32"/>
          <w:szCs w:val="32"/>
        </w:rPr>
        <w:t>, que“</w:t>
      </w:r>
      <w:r w:rsidR="008F58E7" w:rsidRPr="00421723">
        <w:rPr>
          <w:rFonts w:ascii="Arial" w:hAnsi="Arial" w:cs="Arial"/>
          <w:b/>
          <w:sz w:val="32"/>
          <w:szCs w:val="32"/>
        </w:rPr>
        <w:t>Institui o Código Municipal de Proteção aos Animais, no Âmbito da Estância Turística de Barra Bonita</w:t>
      </w:r>
      <w:r w:rsidR="008B2DEA" w:rsidRPr="00421723">
        <w:rPr>
          <w:rFonts w:ascii="Arial" w:hAnsi="Arial" w:cs="Arial"/>
          <w:b/>
          <w:sz w:val="32"/>
          <w:szCs w:val="32"/>
        </w:rPr>
        <w:t xml:space="preserve"> e dá outras providências.”</w:t>
      </w:r>
      <w:r w:rsidRPr="00421723">
        <w:rPr>
          <w:rFonts w:ascii="Arial" w:hAnsi="Arial" w:cs="Arial"/>
          <w:b/>
          <w:sz w:val="32"/>
          <w:szCs w:val="32"/>
        </w:rPr>
        <w:t>.</w:t>
      </w:r>
    </w:p>
    <w:p w:rsidR="008B2DEA" w:rsidRPr="00295781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="00B26178">
        <w:rPr>
          <w:rStyle w:val="Forte"/>
          <w:rFonts w:ascii="Arial" w:hAnsi="Arial" w:cs="Arial"/>
          <w:sz w:val="28"/>
          <w:szCs w:val="26"/>
        </w:rPr>
        <w:t xml:space="preserve"> - </w:t>
      </w:r>
      <w:r w:rsidR="008F58E7">
        <w:rPr>
          <w:rFonts w:ascii="Arial" w:hAnsi="Arial" w:cs="Arial"/>
          <w:sz w:val="28"/>
          <w:szCs w:val="26"/>
        </w:rPr>
        <w:t>O art. 49 da Lei n.º 3.159/2015 passa a viger</w:t>
      </w:r>
      <w:r w:rsidR="00B26178"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com a seguinte redação:</w:t>
      </w:r>
    </w:p>
    <w:p w:rsidR="00940525" w:rsidRPr="00B26178" w:rsidRDefault="008B2DEA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B26178">
        <w:rPr>
          <w:rStyle w:val="Forte"/>
          <w:rFonts w:ascii="Arial" w:hAnsi="Arial" w:cs="Arial"/>
          <w:sz w:val="28"/>
          <w:szCs w:val="28"/>
        </w:rPr>
        <w:t xml:space="preserve">Art. </w:t>
      </w:r>
      <w:r w:rsidR="008F58E7" w:rsidRPr="00B26178">
        <w:rPr>
          <w:rStyle w:val="Forte"/>
          <w:rFonts w:ascii="Arial" w:hAnsi="Arial" w:cs="Arial"/>
          <w:sz w:val="28"/>
          <w:szCs w:val="28"/>
        </w:rPr>
        <w:t>49</w:t>
      </w:r>
      <w:r w:rsidRPr="00B26178">
        <w:rPr>
          <w:rStyle w:val="Forte"/>
          <w:rFonts w:ascii="Arial" w:hAnsi="Arial" w:cs="Arial"/>
          <w:sz w:val="28"/>
          <w:szCs w:val="28"/>
        </w:rPr>
        <w:t xml:space="preserve"> –</w:t>
      </w:r>
      <w:r w:rsidR="00B26178" w:rsidRPr="00B26178">
        <w:rPr>
          <w:rStyle w:val="Forte"/>
          <w:rFonts w:ascii="Arial" w:hAnsi="Arial" w:cs="Arial"/>
          <w:sz w:val="28"/>
          <w:szCs w:val="28"/>
        </w:rPr>
        <w:t xml:space="preserve"> </w:t>
      </w:r>
      <w:r w:rsidR="008F58E7" w:rsidRPr="00B26178">
        <w:rPr>
          <w:rStyle w:val="Forte"/>
          <w:rFonts w:ascii="Arial" w:hAnsi="Arial" w:cs="Arial"/>
          <w:b w:val="0"/>
          <w:sz w:val="28"/>
          <w:szCs w:val="28"/>
        </w:rPr>
        <w:t xml:space="preserve">Serão </w:t>
      </w:r>
      <w:proofErr w:type="gramStart"/>
      <w:r w:rsidR="008F58E7" w:rsidRPr="00B26178">
        <w:rPr>
          <w:rStyle w:val="Forte"/>
          <w:rFonts w:ascii="Arial" w:hAnsi="Arial" w:cs="Arial"/>
          <w:b w:val="0"/>
          <w:sz w:val="28"/>
          <w:szCs w:val="28"/>
        </w:rPr>
        <w:t>aplicadas</w:t>
      </w:r>
      <w:proofErr w:type="gramEnd"/>
      <w:r w:rsidR="008F58E7" w:rsidRPr="00B26178">
        <w:rPr>
          <w:rStyle w:val="Forte"/>
          <w:rFonts w:ascii="Arial" w:hAnsi="Arial" w:cs="Arial"/>
          <w:b w:val="0"/>
          <w:sz w:val="28"/>
          <w:szCs w:val="28"/>
        </w:rPr>
        <w:t xml:space="preserve"> as seguintes sansões para quem praticar maus-tratos ou abandonar animais silvestres, domésticos ou domesticados, nativos ou exóticos, sendo que as multas serão cobradas em </w:t>
      </w:r>
      <w:proofErr w:type="spellStart"/>
      <w:r w:rsidR="008F58E7" w:rsidRPr="00B26178">
        <w:rPr>
          <w:rStyle w:val="Forte"/>
          <w:rFonts w:ascii="Arial" w:hAnsi="Arial" w:cs="Arial"/>
          <w:b w:val="0"/>
          <w:sz w:val="28"/>
          <w:szCs w:val="28"/>
        </w:rPr>
        <w:t>UFESP´</w:t>
      </w:r>
      <w:proofErr w:type="spellEnd"/>
      <w:r w:rsidR="008F58E7" w:rsidRPr="00B26178">
        <w:rPr>
          <w:rStyle w:val="Forte"/>
          <w:rFonts w:ascii="Arial" w:hAnsi="Arial" w:cs="Arial"/>
          <w:b w:val="0"/>
          <w:sz w:val="28"/>
          <w:szCs w:val="28"/>
        </w:rPr>
        <w:t>s:</w:t>
      </w:r>
    </w:p>
    <w:p w:rsidR="004A40AA" w:rsidRPr="00B26178" w:rsidRDefault="004A40AA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 w:rsidRPr="00B26178">
        <w:rPr>
          <w:rStyle w:val="Forte"/>
          <w:rFonts w:ascii="Arial" w:hAnsi="Arial" w:cs="Arial"/>
          <w:sz w:val="28"/>
          <w:szCs w:val="28"/>
        </w:rPr>
        <w:t>I –</w:t>
      </w:r>
      <w:r w:rsidRPr="00B26178">
        <w:rPr>
          <w:rFonts w:ascii="Arial" w:hAnsi="Arial" w:cs="Arial"/>
          <w:sz w:val="28"/>
          <w:szCs w:val="26"/>
        </w:rPr>
        <w:t xml:space="preserve"> nos casos de maus-tratos praticados dolosamente, que provoquem a morte do animal, será cobrada multa de 500 (quinhentas) </w:t>
      </w:r>
      <w:proofErr w:type="spellStart"/>
      <w:proofErr w:type="gramStart"/>
      <w:r w:rsidRPr="00B26178">
        <w:rPr>
          <w:rFonts w:ascii="Arial" w:hAnsi="Arial" w:cs="Arial"/>
          <w:sz w:val="28"/>
          <w:szCs w:val="26"/>
        </w:rPr>
        <w:t>UFESP´</w:t>
      </w:r>
      <w:proofErr w:type="spellEnd"/>
      <w:proofErr w:type="gramEnd"/>
      <w:r w:rsidRPr="00B26178">
        <w:rPr>
          <w:rFonts w:ascii="Arial" w:hAnsi="Arial" w:cs="Arial"/>
          <w:sz w:val="28"/>
          <w:szCs w:val="26"/>
        </w:rPr>
        <w:t>s</w:t>
      </w:r>
    </w:p>
    <w:p w:rsidR="004A40AA" w:rsidRPr="00B26178" w:rsidRDefault="004A40AA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 w:rsidRPr="00B26178">
        <w:rPr>
          <w:rStyle w:val="Forte"/>
          <w:rFonts w:ascii="Arial" w:hAnsi="Arial" w:cs="Arial"/>
          <w:sz w:val="28"/>
          <w:szCs w:val="28"/>
        </w:rPr>
        <w:t>II –</w:t>
      </w:r>
      <w:r w:rsidRPr="00B26178">
        <w:rPr>
          <w:rFonts w:ascii="Arial" w:hAnsi="Arial" w:cs="Arial"/>
          <w:sz w:val="28"/>
          <w:szCs w:val="26"/>
        </w:rPr>
        <w:t xml:space="preserve"> nos casos de maus-tratos praticados dolosamente, que provoquem lesões ao animal, será cobrada a multa de </w:t>
      </w:r>
      <w:r w:rsidR="00CC3907" w:rsidRPr="00B26178">
        <w:rPr>
          <w:rFonts w:ascii="Arial" w:hAnsi="Arial" w:cs="Arial"/>
          <w:sz w:val="28"/>
          <w:szCs w:val="26"/>
        </w:rPr>
        <w:t xml:space="preserve">200 (duzentas) </w:t>
      </w:r>
      <w:proofErr w:type="spellStart"/>
      <w:proofErr w:type="gramStart"/>
      <w:r w:rsidR="00CC3907" w:rsidRPr="00B26178">
        <w:rPr>
          <w:rFonts w:ascii="Arial" w:hAnsi="Arial" w:cs="Arial"/>
          <w:sz w:val="28"/>
          <w:szCs w:val="26"/>
        </w:rPr>
        <w:t>UFESP´</w:t>
      </w:r>
      <w:proofErr w:type="spellEnd"/>
      <w:proofErr w:type="gramEnd"/>
      <w:r w:rsidR="00CC3907" w:rsidRPr="00B26178">
        <w:rPr>
          <w:rFonts w:ascii="Arial" w:hAnsi="Arial" w:cs="Arial"/>
          <w:sz w:val="28"/>
          <w:szCs w:val="26"/>
        </w:rPr>
        <w:t>s.</w:t>
      </w:r>
    </w:p>
    <w:p w:rsidR="00CC3907" w:rsidRPr="00B26178" w:rsidRDefault="00CC3907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 w:rsidRPr="00B26178">
        <w:rPr>
          <w:rStyle w:val="Forte"/>
          <w:rFonts w:ascii="Arial" w:hAnsi="Arial" w:cs="Arial"/>
          <w:sz w:val="28"/>
          <w:szCs w:val="28"/>
        </w:rPr>
        <w:t>III –</w:t>
      </w:r>
      <w:r w:rsidRPr="00B26178">
        <w:rPr>
          <w:rFonts w:ascii="Arial" w:hAnsi="Arial" w:cs="Arial"/>
          <w:sz w:val="28"/>
          <w:szCs w:val="26"/>
        </w:rPr>
        <w:t xml:space="preserve"> nos caos de maus-tratos, praticados de forma dolosa ou culposa, que não gerem lesões ou mote do animal, será cobrada multa de 100 (cem) </w:t>
      </w:r>
      <w:proofErr w:type="spellStart"/>
      <w:proofErr w:type="gramStart"/>
      <w:r w:rsidRPr="00B26178">
        <w:rPr>
          <w:rFonts w:ascii="Arial" w:hAnsi="Arial" w:cs="Arial"/>
          <w:sz w:val="28"/>
          <w:szCs w:val="26"/>
        </w:rPr>
        <w:t>UFESP´</w:t>
      </w:r>
      <w:proofErr w:type="spellEnd"/>
      <w:proofErr w:type="gramEnd"/>
      <w:r w:rsidRPr="00B26178">
        <w:rPr>
          <w:rFonts w:ascii="Arial" w:hAnsi="Arial" w:cs="Arial"/>
          <w:sz w:val="28"/>
          <w:szCs w:val="26"/>
        </w:rPr>
        <w:t>s</w:t>
      </w:r>
    </w:p>
    <w:p w:rsidR="00CC3907" w:rsidRPr="00B26178" w:rsidRDefault="00CC3907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 w:rsidRPr="00B26178">
        <w:rPr>
          <w:rStyle w:val="Forte"/>
          <w:rFonts w:ascii="Arial" w:hAnsi="Arial" w:cs="Arial"/>
          <w:sz w:val="28"/>
          <w:szCs w:val="28"/>
        </w:rPr>
        <w:t>IV –</w:t>
      </w:r>
      <w:r w:rsidRPr="00B26178">
        <w:rPr>
          <w:rFonts w:ascii="Arial" w:hAnsi="Arial" w:cs="Arial"/>
          <w:sz w:val="28"/>
          <w:szCs w:val="26"/>
        </w:rPr>
        <w:t xml:space="preserve"> nos casos de abandono de animal sadio ou doente, será cobrada multa de 50 (cinquenta) </w:t>
      </w:r>
      <w:proofErr w:type="spellStart"/>
      <w:proofErr w:type="gramStart"/>
      <w:r w:rsidRPr="00B26178">
        <w:rPr>
          <w:rFonts w:ascii="Arial" w:hAnsi="Arial" w:cs="Arial"/>
          <w:sz w:val="28"/>
          <w:szCs w:val="26"/>
        </w:rPr>
        <w:t>UFESP´</w:t>
      </w:r>
      <w:proofErr w:type="spellEnd"/>
      <w:proofErr w:type="gramEnd"/>
      <w:r w:rsidRPr="00B26178">
        <w:rPr>
          <w:rFonts w:ascii="Arial" w:hAnsi="Arial" w:cs="Arial"/>
          <w:sz w:val="28"/>
          <w:szCs w:val="26"/>
        </w:rPr>
        <w:t>s.</w:t>
      </w:r>
    </w:p>
    <w:p w:rsidR="00F7514D" w:rsidRPr="00B26178" w:rsidRDefault="00F7514D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 w:rsidRPr="00B26178">
        <w:rPr>
          <w:rStyle w:val="Forte"/>
          <w:rFonts w:ascii="Arial" w:hAnsi="Arial" w:cs="Arial"/>
          <w:sz w:val="28"/>
          <w:szCs w:val="28"/>
        </w:rPr>
        <w:t>§1º -</w:t>
      </w:r>
      <w:proofErr w:type="gramStart"/>
      <w:r w:rsidRPr="00B26178">
        <w:rPr>
          <w:rFonts w:ascii="Arial" w:hAnsi="Arial" w:cs="Arial"/>
          <w:sz w:val="28"/>
          <w:szCs w:val="26"/>
        </w:rPr>
        <w:t xml:space="preserve">  </w:t>
      </w:r>
      <w:proofErr w:type="gramEnd"/>
      <w:r w:rsidRPr="00B26178">
        <w:rPr>
          <w:rFonts w:ascii="Arial" w:hAnsi="Arial" w:cs="Arial"/>
          <w:sz w:val="28"/>
          <w:szCs w:val="26"/>
        </w:rPr>
        <w:t>A cada reincidência de infração, a pena de multa será aplicada em dobra em relação à multa anteriormente aplicada.</w:t>
      </w:r>
    </w:p>
    <w:p w:rsidR="00F7514D" w:rsidRPr="00B26178" w:rsidRDefault="00F7514D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 w:rsidRPr="00B26178">
        <w:rPr>
          <w:rStyle w:val="Forte"/>
          <w:rFonts w:ascii="Arial" w:hAnsi="Arial" w:cs="Arial"/>
          <w:sz w:val="28"/>
          <w:szCs w:val="28"/>
        </w:rPr>
        <w:lastRenderedPageBreak/>
        <w:t>§2º -</w:t>
      </w:r>
      <w:r w:rsidRPr="00B26178">
        <w:rPr>
          <w:rFonts w:ascii="Arial" w:hAnsi="Arial" w:cs="Arial"/>
          <w:sz w:val="28"/>
          <w:szCs w:val="26"/>
        </w:rPr>
        <w:t xml:space="preserve"> Além das multas previstas nesse artigo, o infrator também deverá arcar com todos os custos do tratamento </w:t>
      </w:r>
      <w:r w:rsidR="00070728" w:rsidRPr="00B26178">
        <w:rPr>
          <w:rFonts w:ascii="Arial" w:hAnsi="Arial" w:cs="Arial"/>
          <w:sz w:val="28"/>
          <w:szCs w:val="26"/>
        </w:rPr>
        <w:t>veterinário e recuperação do animal maltratado.</w:t>
      </w:r>
    </w:p>
    <w:p w:rsidR="00070728" w:rsidRPr="00B26178" w:rsidRDefault="00070728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8"/>
          <w:szCs w:val="26"/>
        </w:rPr>
      </w:pPr>
      <w:r w:rsidRPr="00B26178">
        <w:rPr>
          <w:rStyle w:val="Forte"/>
          <w:rFonts w:ascii="Arial" w:hAnsi="Arial" w:cs="Arial"/>
          <w:sz w:val="28"/>
          <w:szCs w:val="28"/>
        </w:rPr>
        <w:t>§3º -</w:t>
      </w:r>
      <w:r w:rsidRPr="00B26178">
        <w:rPr>
          <w:rFonts w:ascii="Arial" w:hAnsi="Arial" w:cs="Arial"/>
          <w:sz w:val="28"/>
          <w:szCs w:val="26"/>
        </w:rPr>
        <w:t xml:space="preserve"> Para os efeitos desta Lei, entende-se por:</w:t>
      </w:r>
    </w:p>
    <w:p w:rsidR="00070728" w:rsidRPr="00B26178" w:rsidRDefault="00070728" w:rsidP="00070728">
      <w:pPr>
        <w:pStyle w:val="NormalWeb"/>
        <w:numPr>
          <w:ilvl w:val="0"/>
          <w:numId w:val="1"/>
        </w:numPr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bCs w:val="0"/>
          <w:sz w:val="28"/>
          <w:szCs w:val="26"/>
        </w:rPr>
      </w:pPr>
      <w:proofErr w:type="gramStart"/>
      <w:r w:rsidRPr="00B26178">
        <w:rPr>
          <w:rStyle w:val="Forte"/>
          <w:rFonts w:ascii="Arial" w:hAnsi="Arial" w:cs="Arial"/>
          <w:b w:val="0"/>
          <w:sz w:val="28"/>
          <w:szCs w:val="28"/>
        </w:rPr>
        <w:t>maus-tratos</w:t>
      </w:r>
      <w:proofErr w:type="gramEnd"/>
      <w:r w:rsidRPr="00B26178">
        <w:rPr>
          <w:rStyle w:val="Forte"/>
          <w:rFonts w:ascii="Arial" w:hAnsi="Arial" w:cs="Arial"/>
          <w:b w:val="0"/>
          <w:sz w:val="28"/>
          <w:szCs w:val="28"/>
        </w:rPr>
        <w:t xml:space="preserve"> contra animais – ação ou omissão voltada contra os animais, que lhes acarretem ferimento, dor, medo e estresse desnecessários ou sofrimento decorrente de negligência, prática de ato cruel ou abusivo, da falta de atendimento das suas necessidades naturais, físicas e mentais, bem como o que mais dispuser a legislação federal, estadual e municipal que trate sobre a matéria.</w:t>
      </w:r>
    </w:p>
    <w:p w:rsidR="00070728" w:rsidRPr="00B26178" w:rsidRDefault="00070728" w:rsidP="00070728">
      <w:pPr>
        <w:pStyle w:val="NormalWeb"/>
        <w:numPr>
          <w:ilvl w:val="0"/>
          <w:numId w:val="1"/>
        </w:numPr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bCs w:val="0"/>
          <w:sz w:val="28"/>
          <w:szCs w:val="26"/>
        </w:rPr>
      </w:pPr>
      <w:r w:rsidRPr="00B26178">
        <w:rPr>
          <w:rStyle w:val="Forte"/>
          <w:rFonts w:ascii="Arial" w:hAnsi="Arial" w:cs="Arial"/>
          <w:b w:val="0"/>
          <w:sz w:val="28"/>
          <w:szCs w:val="28"/>
        </w:rPr>
        <w:t>Abandono de animais – ato de abandonar, sem a devida assistência, de forma permanente ou temporária, em qualquer espaço público ou privado, animal doméstico, domesticado, silvestre, exótico, ou em rota migratória do qual detém a prioridade, posse ou guarda, ou que está sob guarda, vigilância ou autoridade.</w:t>
      </w:r>
    </w:p>
    <w:p w:rsidR="00253D6F" w:rsidRPr="00B26178" w:rsidRDefault="00253D6F" w:rsidP="00253D6F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B26178">
        <w:rPr>
          <w:rStyle w:val="Forte"/>
          <w:rFonts w:ascii="Arial" w:hAnsi="Arial" w:cs="Arial"/>
          <w:sz w:val="28"/>
          <w:szCs w:val="26"/>
        </w:rPr>
        <w:t>Artigo 2º</w:t>
      </w:r>
      <w:r w:rsidR="00B26178">
        <w:rPr>
          <w:rStyle w:val="Forte"/>
          <w:rFonts w:ascii="Arial" w:hAnsi="Arial" w:cs="Arial"/>
          <w:sz w:val="28"/>
          <w:szCs w:val="26"/>
        </w:rPr>
        <w:t xml:space="preserve"> </w:t>
      </w:r>
      <w:r w:rsidR="00B26178">
        <w:rPr>
          <w:rStyle w:val="Forte"/>
          <w:rFonts w:ascii="Arial" w:hAnsi="Arial" w:cs="Arial"/>
          <w:sz w:val="28"/>
          <w:szCs w:val="28"/>
        </w:rPr>
        <w:t>-</w:t>
      </w:r>
      <w:r w:rsidRPr="00B26178">
        <w:rPr>
          <w:rFonts w:ascii="Arial" w:hAnsi="Arial" w:cs="Arial"/>
          <w:sz w:val="28"/>
          <w:szCs w:val="26"/>
        </w:rPr>
        <w:t xml:space="preserve"> Fica acrescido o Art. 49-A </w:t>
      </w:r>
      <w:proofErr w:type="gramStart"/>
      <w:r w:rsidR="00DC0A37" w:rsidRPr="00B26178">
        <w:rPr>
          <w:rFonts w:ascii="Arial" w:hAnsi="Arial" w:cs="Arial"/>
          <w:sz w:val="28"/>
          <w:szCs w:val="26"/>
        </w:rPr>
        <w:t>à</w:t>
      </w:r>
      <w:proofErr w:type="gramEnd"/>
      <w:r w:rsidR="00DC0A37" w:rsidRPr="00B26178">
        <w:rPr>
          <w:rFonts w:ascii="Arial" w:hAnsi="Arial" w:cs="Arial"/>
          <w:sz w:val="28"/>
          <w:szCs w:val="26"/>
        </w:rPr>
        <w:t xml:space="preserve"> Lei n.º 3.159/2015, com a seguinte redação:</w:t>
      </w:r>
    </w:p>
    <w:p w:rsidR="00DC0A37" w:rsidRPr="00B26178" w:rsidRDefault="00DC0A37" w:rsidP="001E7385">
      <w:pPr>
        <w:pStyle w:val="NormalWeb"/>
        <w:shd w:val="clear" w:color="auto" w:fill="FFFFFF"/>
        <w:spacing w:before="150" w:beforeAutospacing="0"/>
        <w:ind w:left="1843"/>
        <w:jc w:val="both"/>
        <w:rPr>
          <w:rFonts w:ascii="Arial" w:hAnsi="Arial" w:cs="Arial"/>
          <w:sz w:val="28"/>
          <w:szCs w:val="26"/>
        </w:rPr>
      </w:pPr>
      <w:r w:rsidRPr="00B26178">
        <w:rPr>
          <w:rFonts w:ascii="Arial" w:hAnsi="Arial" w:cs="Arial"/>
          <w:b/>
          <w:sz w:val="28"/>
          <w:szCs w:val="26"/>
        </w:rPr>
        <w:t>Art. 49-A</w:t>
      </w:r>
      <w:r w:rsidRPr="00B26178">
        <w:rPr>
          <w:rFonts w:ascii="Arial" w:hAnsi="Arial" w:cs="Arial"/>
          <w:sz w:val="28"/>
          <w:szCs w:val="26"/>
        </w:rPr>
        <w:t xml:space="preserve"> </w:t>
      </w:r>
      <w:r w:rsidR="00B26178">
        <w:rPr>
          <w:rFonts w:ascii="Arial" w:hAnsi="Arial" w:cs="Arial"/>
          <w:sz w:val="28"/>
          <w:szCs w:val="26"/>
        </w:rPr>
        <w:t>-</w:t>
      </w:r>
      <w:r w:rsidR="001E7385" w:rsidRPr="00B26178">
        <w:rPr>
          <w:rFonts w:ascii="Arial" w:hAnsi="Arial" w:cs="Arial"/>
          <w:sz w:val="28"/>
          <w:szCs w:val="26"/>
        </w:rPr>
        <w:t xml:space="preserve"> O total do rec</w:t>
      </w:r>
      <w:bookmarkStart w:id="0" w:name="_GoBack"/>
      <w:bookmarkEnd w:id="0"/>
      <w:r w:rsidR="001E7385" w:rsidRPr="00B26178">
        <w:rPr>
          <w:rFonts w:ascii="Arial" w:hAnsi="Arial" w:cs="Arial"/>
          <w:sz w:val="28"/>
          <w:szCs w:val="26"/>
        </w:rPr>
        <w:t xml:space="preserve">urso arrecadado a título de multas provenientes desta Lei serão integralmente </w:t>
      </w:r>
      <w:proofErr w:type="gramStart"/>
      <w:r w:rsidR="001E7385" w:rsidRPr="00B26178">
        <w:rPr>
          <w:rFonts w:ascii="Arial" w:hAnsi="Arial" w:cs="Arial"/>
          <w:sz w:val="28"/>
          <w:szCs w:val="26"/>
        </w:rPr>
        <w:t>utilizados</w:t>
      </w:r>
      <w:proofErr w:type="gramEnd"/>
      <w:r w:rsidR="001E7385" w:rsidRPr="00B26178">
        <w:rPr>
          <w:rFonts w:ascii="Arial" w:hAnsi="Arial" w:cs="Arial"/>
          <w:sz w:val="28"/>
          <w:szCs w:val="26"/>
        </w:rPr>
        <w:t xml:space="preserve"> para ações e projetos desenvolvidos no Centro de Controle de Zoonoses do Município.</w:t>
      </w:r>
    </w:p>
    <w:p w:rsidR="001E7385" w:rsidRPr="00B26178" w:rsidRDefault="001E7385" w:rsidP="00DC0A3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8"/>
          <w:szCs w:val="26"/>
        </w:rPr>
      </w:pPr>
      <w:r w:rsidRPr="00B26178">
        <w:rPr>
          <w:rFonts w:ascii="Arial" w:hAnsi="Arial" w:cs="Arial"/>
          <w:sz w:val="28"/>
          <w:szCs w:val="26"/>
        </w:rPr>
        <w:tab/>
      </w:r>
      <w:r w:rsidRPr="00B26178">
        <w:rPr>
          <w:rFonts w:ascii="Arial" w:hAnsi="Arial" w:cs="Arial"/>
          <w:b/>
          <w:sz w:val="28"/>
          <w:szCs w:val="26"/>
        </w:rPr>
        <w:t xml:space="preserve">Art. 3º - </w:t>
      </w:r>
      <w:r w:rsidRPr="00B26178">
        <w:rPr>
          <w:rFonts w:ascii="Arial" w:hAnsi="Arial" w:cs="Arial"/>
          <w:sz w:val="28"/>
          <w:szCs w:val="26"/>
        </w:rPr>
        <w:t>O Poder Executivo tem o prazo de 90 (noventa) dias para regulamentar a presente Lei no que couber.</w:t>
      </w:r>
    </w:p>
    <w:p w:rsidR="001E7385" w:rsidRPr="00B26178" w:rsidRDefault="001E7385" w:rsidP="00DC0A37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8"/>
          <w:szCs w:val="26"/>
        </w:rPr>
      </w:pPr>
      <w:r w:rsidRPr="00B26178">
        <w:rPr>
          <w:rFonts w:ascii="Arial" w:hAnsi="Arial" w:cs="Arial"/>
          <w:sz w:val="28"/>
          <w:szCs w:val="26"/>
        </w:rPr>
        <w:tab/>
      </w:r>
      <w:r w:rsidRPr="00B26178">
        <w:rPr>
          <w:rFonts w:ascii="Arial" w:hAnsi="Arial" w:cs="Arial"/>
          <w:b/>
          <w:sz w:val="28"/>
          <w:szCs w:val="26"/>
        </w:rPr>
        <w:t>Art. 4º -</w:t>
      </w:r>
      <w:r w:rsidRPr="00B26178">
        <w:rPr>
          <w:rFonts w:ascii="Arial" w:hAnsi="Arial" w:cs="Arial"/>
          <w:sz w:val="28"/>
          <w:szCs w:val="26"/>
        </w:rPr>
        <w:t xml:space="preserve"> Esta Lei entra em vigor na data de sua publicação.</w:t>
      </w:r>
    </w:p>
    <w:p w:rsidR="008B2DEA" w:rsidRPr="00B26178" w:rsidRDefault="008B2DEA" w:rsidP="00B26178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8"/>
          <w:szCs w:val="28"/>
        </w:rPr>
      </w:pPr>
      <w:r w:rsidRPr="00B26178">
        <w:rPr>
          <w:rFonts w:ascii="Arial" w:hAnsi="Arial" w:cs="Arial"/>
          <w:bCs/>
          <w:color w:val="000000"/>
          <w:sz w:val="28"/>
          <w:szCs w:val="28"/>
        </w:rPr>
        <w:tab/>
        <w:t xml:space="preserve">Sala das sessões, </w:t>
      </w:r>
      <w:r w:rsidR="001E7385" w:rsidRPr="00B26178">
        <w:rPr>
          <w:rFonts w:ascii="Arial" w:hAnsi="Arial" w:cs="Arial"/>
          <w:bCs/>
          <w:color w:val="000000"/>
          <w:sz w:val="28"/>
          <w:szCs w:val="28"/>
        </w:rPr>
        <w:t>3</w:t>
      </w:r>
      <w:r w:rsidR="00421723" w:rsidRPr="00B26178">
        <w:rPr>
          <w:rFonts w:ascii="Arial" w:hAnsi="Arial" w:cs="Arial"/>
          <w:bCs/>
          <w:color w:val="000000"/>
          <w:sz w:val="28"/>
          <w:szCs w:val="28"/>
        </w:rPr>
        <w:t>1</w:t>
      </w:r>
      <w:r w:rsidR="001E7385" w:rsidRPr="00B26178">
        <w:rPr>
          <w:rFonts w:ascii="Arial" w:hAnsi="Arial" w:cs="Arial"/>
          <w:bCs/>
          <w:color w:val="000000"/>
          <w:sz w:val="28"/>
          <w:szCs w:val="28"/>
        </w:rPr>
        <w:t xml:space="preserve"> de maio de 2019</w:t>
      </w:r>
      <w:r w:rsidRPr="00B26178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8B2DEA" w:rsidRDefault="008B2DEA" w:rsidP="008B2DEA">
      <w:pPr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421723" w:rsidRDefault="008B2DEA" w:rsidP="008B2DEA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B2DEA" w:rsidRPr="00421723" w:rsidRDefault="001E7385" w:rsidP="008B2DE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21723">
        <w:rPr>
          <w:rFonts w:ascii="Arial" w:hAnsi="Arial" w:cs="Arial"/>
          <w:b/>
          <w:bCs/>
          <w:color w:val="000000"/>
          <w:sz w:val="28"/>
          <w:szCs w:val="28"/>
        </w:rPr>
        <w:t>JOSÉ CARLOS FANTIN</w:t>
      </w:r>
    </w:p>
    <w:p w:rsidR="008B2DEA" w:rsidRPr="00421723" w:rsidRDefault="008B2DEA" w:rsidP="008B2DE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21723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214FC8" w:rsidRDefault="00214FC8"/>
    <w:sectPr w:rsidR="00214FC8" w:rsidSect="00A51941">
      <w:pgSz w:w="11906" w:h="16838"/>
      <w:pgMar w:top="2127" w:right="1134" w:bottom="1134" w:left="1701" w:header="709" w:footer="709" w:gutter="0"/>
      <w:cols w:space="708"/>
      <w:docGrid w:linePitch="360"/>
      <w:headerReference w:type="default" r:id="R1a7b0f9d79c2456b"/>
      <w:headerReference w:type="even" r:id="Ra02063fc12234fbe"/>
      <w:headerReference w:type="first" r:id="R2ed06a894595458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f0550f7bfa42b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22E48"/>
    <w:multiLevelType w:val="hybridMultilevel"/>
    <w:tmpl w:val="834C787C"/>
    <w:lvl w:ilvl="0" w:tplc="96F6D672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DEA"/>
    <w:rsid w:val="00070728"/>
    <w:rsid w:val="000C327C"/>
    <w:rsid w:val="001E7385"/>
    <w:rsid w:val="00214FC8"/>
    <w:rsid w:val="00253D6F"/>
    <w:rsid w:val="00264AFF"/>
    <w:rsid w:val="002933A7"/>
    <w:rsid w:val="002F729C"/>
    <w:rsid w:val="00325D0D"/>
    <w:rsid w:val="003458D9"/>
    <w:rsid w:val="00421723"/>
    <w:rsid w:val="004A40AA"/>
    <w:rsid w:val="005E3385"/>
    <w:rsid w:val="00651C68"/>
    <w:rsid w:val="00733C5D"/>
    <w:rsid w:val="008B2DEA"/>
    <w:rsid w:val="008F58E7"/>
    <w:rsid w:val="00940525"/>
    <w:rsid w:val="009A53CA"/>
    <w:rsid w:val="00A44720"/>
    <w:rsid w:val="00A53901"/>
    <w:rsid w:val="00B1662D"/>
    <w:rsid w:val="00B26178"/>
    <w:rsid w:val="00B47033"/>
    <w:rsid w:val="00BF0395"/>
    <w:rsid w:val="00CC3907"/>
    <w:rsid w:val="00DC0A37"/>
    <w:rsid w:val="00DC2F36"/>
    <w:rsid w:val="00E362BF"/>
    <w:rsid w:val="00E412FE"/>
    <w:rsid w:val="00ED36CF"/>
    <w:rsid w:val="00F63D2A"/>
    <w:rsid w:val="00F7514D"/>
    <w:rsid w:val="00F8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3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3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a7b0f9d79c2456b" /><Relationship Type="http://schemas.openxmlformats.org/officeDocument/2006/relationships/header" Target="/word/header2.xml" Id="Ra02063fc12234fbe" /><Relationship Type="http://schemas.openxmlformats.org/officeDocument/2006/relationships/header" Target="/word/header3.xml" Id="R2ed06a894595458a" /><Relationship Type="http://schemas.openxmlformats.org/officeDocument/2006/relationships/image" Target="/word/media/dd83d16c-db6c-4aff-bb63-3da13c4c11e9.png" Id="R5dc6af342c8447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83d16c-db6c-4aff-bb63-3da13c4c11e9.png" Id="R87f0550f7bfa42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2019-05-31T14:31:00Z</cp:lastPrinted>
  <dcterms:created xsi:type="dcterms:W3CDTF">2019-05-31T14:31:00Z</dcterms:created>
  <dcterms:modified xsi:type="dcterms:W3CDTF">2019-05-31T19:18:00Z</dcterms:modified>
</cp:coreProperties>
</file>