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33</w:t>
      </w:r>
      <w:r w:rsidR="00E967C6">
        <w:rPr>
          <w:rFonts w:ascii="Arial" w:hAnsi="Arial" w:cs="Arial"/>
          <w:b/>
          <w:sz w:val="36"/>
          <w:szCs w:val="36"/>
        </w:rPr>
        <w:t>69</w:t>
      </w:r>
    </w:p>
    <w:p w:rsidR="00FB1283" w:rsidRDefault="00FB1283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DA4428" w:rsidRDefault="00A3015E" w:rsidP="004F2DA2">
      <w:pPr>
        <w:widowControl w:val="0"/>
        <w:ind w:left="2835"/>
        <w:jc w:val="both"/>
        <w:rPr>
          <w:rStyle w:val="Forte"/>
          <w:rFonts w:ascii="Arial" w:hAnsi="Arial" w:cs="Arial"/>
          <w:sz w:val="32"/>
        </w:rPr>
      </w:pPr>
      <w:r w:rsidRPr="00A3015E">
        <w:rPr>
          <w:rFonts w:ascii="Arial" w:hAnsi="Arial" w:cs="Arial"/>
          <w:b/>
          <w:bCs/>
          <w:iCs/>
          <w:caps/>
          <w:sz w:val="28"/>
          <w:szCs w:val="26"/>
        </w:rPr>
        <w:t>Autoriza o Poder Executivo firmaR convênio ou instrumento congênere com a Associação do Hospital e Maternidade São José de Barra Bonita para a prestação de serviços de tomografia junto ao pronto socorro e dá outras providências.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 w:rsidR="00924396">
        <w:rPr>
          <w:rFonts w:ascii="Arial" w:hAnsi="Arial" w:cs="Arial"/>
          <w:szCs w:val="26"/>
        </w:rPr>
        <w:t>29 de Abril de 2019</w:t>
      </w:r>
      <w:r w:rsidRPr="002A4E47">
        <w:rPr>
          <w:rFonts w:ascii="Arial" w:hAnsi="Arial" w:cs="Arial"/>
          <w:szCs w:val="26"/>
        </w:rPr>
        <w:t>, APROVOU:</w:t>
      </w:r>
      <w:bookmarkStart w:id="0" w:name="_GoBack"/>
      <w:bookmarkEnd w:id="0"/>
    </w:p>
    <w:p w:rsidR="004B1610" w:rsidRPr="002A4E47" w:rsidRDefault="004B1610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A3015E" w:rsidRPr="00A3015E" w:rsidRDefault="00A3015E" w:rsidP="00A3015E">
      <w:pPr>
        <w:widowControl w:val="0"/>
        <w:snapToGrid w:val="0"/>
        <w:spacing w:line="276" w:lineRule="auto"/>
        <w:ind w:firstLine="708"/>
        <w:jc w:val="both"/>
        <w:rPr>
          <w:rFonts w:ascii="Arial" w:hAnsi="Arial" w:cs="Arial"/>
          <w:szCs w:val="28"/>
        </w:rPr>
      </w:pPr>
      <w:r w:rsidRPr="00A3015E">
        <w:rPr>
          <w:rFonts w:ascii="Arial" w:hAnsi="Arial" w:cs="Arial"/>
          <w:b/>
          <w:szCs w:val="28"/>
        </w:rPr>
        <w:t xml:space="preserve">Artigo 1º </w:t>
      </w:r>
      <w:r w:rsidRPr="00A3015E">
        <w:rPr>
          <w:rFonts w:ascii="Arial" w:hAnsi="Arial" w:cs="Arial"/>
          <w:szCs w:val="28"/>
        </w:rPr>
        <w:t xml:space="preserve">Fica o Poder Executivo autorizado a firmar convênio ou instrumento congênere junto ao Hospital e Maternidade São José para a prestação de serviços de exames de sangue, urina, radiografia, tomografia computadorizada e outros destinados a </w:t>
      </w:r>
      <w:proofErr w:type="gramStart"/>
      <w:r w:rsidRPr="00A3015E">
        <w:rPr>
          <w:rFonts w:ascii="Arial" w:hAnsi="Arial" w:cs="Arial"/>
          <w:szCs w:val="28"/>
        </w:rPr>
        <w:t>agilizar</w:t>
      </w:r>
      <w:proofErr w:type="gramEnd"/>
      <w:r w:rsidRPr="00A3015E">
        <w:rPr>
          <w:rFonts w:ascii="Arial" w:hAnsi="Arial" w:cs="Arial"/>
          <w:szCs w:val="28"/>
        </w:rPr>
        <w:t xml:space="preserve"> o atendimento no Pronto Socorro.</w:t>
      </w:r>
    </w:p>
    <w:p w:rsidR="00A3015E" w:rsidRPr="00A3015E" w:rsidRDefault="00A3015E" w:rsidP="00A3015E">
      <w:pPr>
        <w:widowControl w:val="0"/>
        <w:snapToGrid w:val="0"/>
        <w:spacing w:line="276" w:lineRule="auto"/>
        <w:ind w:firstLine="708"/>
        <w:jc w:val="both"/>
        <w:rPr>
          <w:rFonts w:ascii="Arial" w:hAnsi="Arial" w:cs="Arial"/>
          <w:color w:val="000000"/>
          <w:szCs w:val="28"/>
        </w:rPr>
      </w:pPr>
    </w:p>
    <w:p w:rsidR="00A3015E" w:rsidRPr="00A3015E" w:rsidRDefault="00A3015E" w:rsidP="00A3015E">
      <w:pPr>
        <w:widowControl w:val="0"/>
        <w:snapToGrid w:val="0"/>
        <w:spacing w:line="276" w:lineRule="auto"/>
        <w:ind w:firstLine="708"/>
        <w:jc w:val="both"/>
        <w:rPr>
          <w:rFonts w:ascii="Arial" w:hAnsi="Arial" w:cs="Arial"/>
          <w:szCs w:val="28"/>
        </w:rPr>
      </w:pPr>
      <w:r w:rsidRPr="00A3015E">
        <w:rPr>
          <w:rFonts w:ascii="Arial" w:hAnsi="Arial" w:cs="Arial"/>
          <w:b/>
          <w:szCs w:val="28"/>
        </w:rPr>
        <w:t>Parágrafo único</w:t>
      </w:r>
      <w:r w:rsidRPr="00A3015E">
        <w:rPr>
          <w:rFonts w:ascii="Arial" w:hAnsi="Arial" w:cs="Arial"/>
          <w:b/>
          <w:caps/>
          <w:szCs w:val="28"/>
        </w:rPr>
        <w:t>.</w:t>
      </w:r>
      <w:r w:rsidRPr="00A3015E">
        <w:rPr>
          <w:rFonts w:ascii="Arial" w:hAnsi="Arial" w:cs="Arial"/>
          <w:caps/>
          <w:szCs w:val="28"/>
        </w:rPr>
        <w:t xml:space="preserve"> </w:t>
      </w:r>
      <w:r w:rsidRPr="00A3015E">
        <w:rPr>
          <w:rFonts w:ascii="Arial" w:hAnsi="Arial" w:cs="Arial"/>
          <w:szCs w:val="28"/>
        </w:rPr>
        <w:t>Os serviços poderão ser prestados após a renovação do convênio atual.</w:t>
      </w:r>
    </w:p>
    <w:p w:rsidR="00A3015E" w:rsidRPr="00A3015E" w:rsidRDefault="00A3015E" w:rsidP="00A3015E">
      <w:pPr>
        <w:widowControl w:val="0"/>
        <w:snapToGrid w:val="0"/>
        <w:spacing w:line="276" w:lineRule="auto"/>
        <w:ind w:firstLine="708"/>
        <w:jc w:val="both"/>
        <w:rPr>
          <w:rFonts w:ascii="Arial" w:hAnsi="Arial" w:cs="Arial"/>
          <w:szCs w:val="28"/>
        </w:rPr>
      </w:pPr>
    </w:p>
    <w:p w:rsidR="00A3015E" w:rsidRPr="00A3015E" w:rsidRDefault="00A3015E" w:rsidP="00A3015E">
      <w:pPr>
        <w:widowControl w:val="0"/>
        <w:snapToGrid w:val="0"/>
        <w:spacing w:line="276" w:lineRule="auto"/>
        <w:ind w:firstLine="708"/>
        <w:jc w:val="both"/>
        <w:rPr>
          <w:rFonts w:ascii="Arial" w:hAnsi="Arial" w:cs="Arial"/>
          <w:szCs w:val="28"/>
        </w:rPr>
      </w:pPr>
      <w:r w:rsidRPr="00A3015E">
        <w:rPr>
          <w:rFonts w:ascii="Arial" w:hAnsi="Arial" w:cs="Arial"/>
          <w:b/>
          <w:szCs w:val="28"/>
        </w:rPr>
        <w:t xml:space="preserve">Artigo 2º </w:t>
      </w:r>
      <w:r w:rsidRPr="00A3015E">
        <w:rPr>
          <w:rFonts w:ascii="Arial" w:hAnsi="Arial" w:cs="Arial"/>
          <w:szCs w:val="28"/>
        </w:rPr>
        <w:t>O Executivo regulamentará esta Lei.</w:t>
      </w:r>
    </w:p>
    <w:p w:rsidR="00A3015E" w:rsidRPr="00A3015E" w:rsidRDefault="00A3015E" w:rsidP="00A3015E">
      <w:pPr>
        <w:widowControl w:val="0"/>
        <w:snapToGrid w:val="0"/>
        <w:spacing w:line="276" w:lineRule="auto"/>
        <w:ind w:firstLine="708"/>
        <w:jc w:val="both"/>
        <w:rPr>
          <w:rFonts w:ascii="Arial" w:hAnsi="Arial" w:cs="Arial"/>
          <w:szCs w:val="28"/>
        </w:rPr>
      </w:pPr>
    </w:p>
    <w:p w:rsidR="00A3015E" w:rsidRDefault="00A3015E" w:rsidP="00A3015E">
      <w:pPr>
        <w:widowControl w:val="0"/>
        <w:snapToGrid w:val="0"/>
        <w:spacing w:line="276" w:lineRule="auto"/>
        <w:ind w:firstLine="708"/>
        <w:jc w:val="both"/>
        <w:rPr>
          <w:rFonts w:ascii="Arial" w:hAnsi="Arial" w:cs="Arial"/>
          <w:szCs w:val="28"/>
        </w:rPr>
      </w:pPr>
      <w:r w:rsidRPr="00A3015E">
        <w:rPr>
          <w:rFonts w:ascii="Arial" w:hAnsi="Arial" w:cs="Arial"/>
          <w:b/>
          <w:szCs w:val="28"/>
        </w:rPr>
        <w:t>Art. 3°</w:t>
      </w:r>
      <w:r w:rsidRPr="00A3015E">
        <w:rPr>
          <w:rFonts w:ascii="Arial" w:hAnsi="Arial" w:cs="Arial"/>
          <w:szCs w:val="28"/>
        </w:rPr>
        <w:t xml:space="preserve"> As despesas decorrentes com a execução da presente Lei correrão por conta das dotações orçamentárias vigentes, suplementadas se necessário.</w:t>
      </w:r>
    </w:p>
    <w:p w:rsidR="00A3015E" w:rsidRDefault="00A3015E" w:rsidP="00A3015E">
      <w:pPr>
        <w:widowControl w:val="0"/>
        <w:snapToGrid w:val="0"/>
        <w:spacing w:line="276" w:lineRule="auto"/>
        <w:ind w:firstLine="708"/>
        <w:jc w:val="both"/>
        <w:rPr>
          <w:rFonts w:ascii="Arial" w:hAnsi="Arial" w:cs="Arial"/>
          <w:szCs w:val="28"/>
        </w:rPr>
      </w:pPr>
    </w:p>
    <w:p w:rsidR="00EC01CF" w:rsidRPr="00A3015E" w:rsidRDefault="00A3015E" w:rsidP="00A3015E">
      <w:pPr>
        <w:widowControl w:val="0"/>
        <w:snapToGrid w:val="0"/>
        <w:spacing w:line="276" w:lineRule="auto"/>
        <w:ind w:firstLine="708"/>
        <w:jc w:val="both"/>
        <w:rPr>
          <w:rFonts w:ascii="Arial" w:hAnsi="Arial" w:cs="Arial"/>
          <w:sz w:val="22"/>
        </w:rPr>
      </w:pPr>
      <w:r w:rsidRPr="00A3015E">
        <w:rPr>
          <w:rFonts w:ascii="Arial" w:hAnsi="Arial" w:cs="Arial"/>
          <w:b/>
          <w:szCs w:val="28"/>
        </w:rPr>
        <w:t xml:space="preserve">Art. 4º </w:t>
      </w:r>
      <w:r w:rsidRPr="00A3015E">
        <w:rPr>
          <w:rFonts w:ascii="Arial" w:hAnsi="Arial" w:cs="Arial"/>
          <w:szCs w:val="28"/>
        </w:rPr>
        <w:t>Esta Lei entrará em vigor na data de sua publicação.</w:t>
      </w:r>
      <w:r w:rsidR="009B30FB" w:rsidRPr="00A3015E">
        <w:rPr>
          <w:rFonts w:ascii="Arial" w:hAnsi="Arial" w:cs="Arial"/>
          <w:sz w:val="22"/>
          <w:szCs w:val="26"/>
        </w:rPr>
        <w:t> </w:t>
      </w:r>
    </w:p>
    <w:p w:rsidR="00066B1A" w:rsidRPr="002A4E47" w:rsidRDefault="00066B1A" w:rsidP="00385A18">
      <w:pPr>
        <w:jc w:val="right"/>
        <w:rPr>
          <w:rFonts w:ascii="Arial" w:hAnsi="Arial" w:cs="Arial"/>
          <w:sz w:val="26"/>
          <w:szCs w:val="26"/>
        </w:rPr>
      </w:pPr>
    </w:p>
    <w:p w:rsidR="00924396" w:rsidRPr="00F76E42" w:rsidRDefault="00924396" w:rsidP="00924396">
      <w:pPr>
        <w:jc w:val="right"/>
        <w:rPr>
          <w:rFonts w:ascii="Arial" w:hAnsi="Arial" w:cs="Arial"/>
        </w:rPr>
      </w:pPr>
      <w:r w:rsidRPr="00F76E42">
        <w:rPr>
          <w:rFonts w:ascii="Arial" w:hAnsi="Arial" w:cs="Arial"/>
        </w:rPr>
        <w:t xml:space="preserve">Câmara Municipal da Estância Turística de Barra Bonita, </w:t>
      </w:r>
      <w:r>
        <w:rPr>
          <w:rFonts w:ascii="Arial" w:hAnsi="Arial" w:cs="Arial"/>
        </w:rPr>
        <w:t>30 de abril</w:t>
      </w:r>
      <w:r w:rsidRPr="00F76E42">
        <w:rPr>
          <w:rFonts w:ascii="Arial" w:hAnsi="Arial" w:cs="Arial"/>
        </w:rPr>
        <w:t xml:space="preserve"> de 2019.</w:t>
      </w:r>
    </w:p>
    <w:p w:rsidR="00924396" w:rsidRDefault="00924396" w:rsidP="00924396">
      <w:pPr>
        <w:jc w:val="right"/>
        <w:rPr>
          <w:rFonts w:ascii="Arial" w:hAnsi="Arial" w:cs="Arial"/>
          <w:sz w:val="23"/>
          <w:szCs w:val="23"/>
        </w:rPr>
      </w:pPr>
    </w:p>
    <w:p w:rsidR="00924396" w:rsidRDefault="00924396" w:rsidP="00924396">
      <w:pPr>
        <w:jc w:val="right"/>
        <w:rPr>
          <w:rFonts w:ascii="Arial" w:hAnsi="Arial" w:cs="Arial"/>
          <w:b/>
          <w:sz w:val="23"/>
          <w:szCs w:val="23"/>
        </w:rPr>
      </w:pPr>
    </w:p>
    <w:p w:rsidR="00924396" w:rsidRPr="00A82D8F" w:rsidRDefault="00924396" w:rsidP="00924396">
      <w:pPr>
        <w:jc w:val="right"/>
        <w:rPr>
          <w:rFonts w:ascii="Arial" w:hAnsi="Arial" w:cs="Arial"/>
          <w:b/>
          <w:sz w:val="23"/>
          <w:szCs w:val="23"/>
        </w:rPr>
      </w:pPr>
    </w:p>
    <w:p w:rsidR="00924396" w:rsidRPr="00A516E2" w:rsidRDefault="00924396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CLAUDECIR PASCHOAL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0B3269">
      <w:pgSz w:w="11906" w:h="16838"/>
      <w:pgMar w:top="1843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0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2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7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1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19"/>
  </w:num>
  <w:num w:numId="9">
    <w:abstractNumId w:val="15"/>
  </w:num>
  <w:num w:numId="10">
    <w:abstractNumId w:val="21"/>
  </w:num>
  <w:num w:numId="11">
    <w:abstractNumId w:val="22"/>
  </w:num>
  <w:num w:numId="12">
    <w:abstractNumId w:val="24"/>
  </w:num>
  <w:num w:numId="13">
    <w:abstractNumId w:val="23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7"/>
  </w:num>
  <w:num w:numId="19">
    <w:abstractNumId w:val="18"/>
  </w:num>
  <w:num w:numId="20">
    <w:abstractNumId w:val="14"/>
  </w:num>
  <w:num w:numId="21">
    <w:abstractNumId w:val="16"/>
  </w:num>
  <w:num w:numId="22">
    <w:abstractNumId w:val="11"/>
  </w:num>
  <w:num w:numId="23">
    <w:abstractNumId w:val="20"/>
  </w:num>
  <w:num w:numId="24">
    <w:abstractNumId w:val="1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065E0"/>
    <w:rsid w:val="000112D7"/>
    <w:rsid w:val="00022BCE"/>
    <w:rsid w:val="00036800"/>
    <w:rsid w:val="000459AB"/>
    <w:rsid w:val="0005248D"/>
    <w:rsid w:val="00052ABF"/>
    <w:rsid w:val="000538E8"/>
    <w:rsid w:val="00066B1A"/>
    <w:rsid w:val="0009067C"/>
    <w:rsid w:val="00091120"/>
    <w:rsid w:val="000A7009"/>
    <w:rsid w:val="000B2AB4"/>
    <w:rsid w:val="000B3269"/>
    <w:rsid w:val="000B530B"/>
    <w:rsid w:val="000D7DD1"/>
    <w:rsid w:val="000E22DE"/>
    <w:rsid w:val="000F5ED0"/>
    <w:rsid w:val="00114B14"/>
    <w:rsid w:val="00156513"/>
    <w:rsid w:val="00156C03"/>
    <w:rsid w:val="001A0596"/>
    <w:rsid w:val="001A0BDF"/>
    <w:rsid w:val="001A5780"/>
    <w:rsid w:val="001B23C6"/>
    <w:rsid w:val="001B389B"/>
    <w:rsid w:val="001B6389"/>
    <w:rsid w:val="001D0DE5"/>
    <w:rsid w:val="001D1570"/>
    <w:rsid w:val="001E4B07"/>
    <w:rsid w:val="001E61D4"/>
    <w:rsid w:val="001E6BF8"/>
    <w:rsid w:val="00205F8C"/>
    <w:rsid w:val="00217DA2"/>
    <w:rsid w:val="002255B3"/>
    <w:rsid w:val="002256DA"/>
    <w:rsid w:val="002462BE"/>
    <w:rsid w:val="0025741E"/>
    <w:rsid w:val="00262DED"/>
    <w:rsid w:val="00265F86"/>
    <w:rsid w:val="002737C6"/>
    <w:rsid w:val="002860DA"/>
    <w:rsid w:val="002A4E47"/>
    <w:rsid w:val="002B1347"/>
    <w:rsid w:val="002B1B85"/>
    <w:rsid w:val="002E1D3E"/>
    <w:rsid w:val="002F1AFB"/>
    <w:rsid w:val="00310711"/>
    <w:rsid w:val="003122D6"/>
    <w:rsid w:val="003350F9"/>
    <w:rsid w:val="00342B2E"/>
    <w:rsid w:val="00356210"/>
    <w:rsid w:val="00363AED"/>
    <w:rsid w:val="00375CAF"/>
    <w:rsid w:val="00377A0E"/>
    <w:rsid w:val="003802D7"/>
    <w:rsid w:val="003815F2"/>
    <w:rsid w:val="00385A18"/>
    <w:rsid w:val="00397522"/>
    <w:rsid w:val="003B4F4B"/>
    <w:rsid w:val="003C25EB"/>
    <w:rsid w:val="003C33A6"/>
    <w:rsid w:val="003D4D6A"/>
    <w:rsid w:val="003F7870"/>
    <w:rsid w:val="00400893"/>
    <w:rsid w:val="00402D9E"/>
    <w:rsid w:val="004032EC"/>
    <w:rsid w:val="00407651"/>
    <w:rsid w:val="00411A8F"/>
    <w:rsid w:val="00414673"/>
    <w:rsid w:val="00436F62"/>
    <w:rsid w:val="00442696"/>
    <w:rsid w:val="00444780"/>
    <w:rsid w:val="004610BC"/>
    <w:rsid w:val="004611EE"/>
    <w:rsid w:val="004805F3"/>
    <w:rsid w:val="004A4232"/>
    <w:rsid w:val="004B1610"/>
    <w:rsid w:val="004B2419"/>
    <w:rsid w:val="004B3D3D"/>
    <w:rsid w:val="004B5E43"/>
    <w:rsid w:val="004C08EF"/>
    <w:rsid w:val="004C1C0B"/>
    <w:rsid w:val="004C71BD"/>
    <w:rsid w:val="004D6561"/>
    <w:rsid w:val="004E0AE6"/>
    <w:rsid w:val="004E1587"/>
    <w:rsid w:val="004E59CF"/>
    <w:rsid w:val="004F2DA2"/>
    <w:rsid w:val="004F53E5"/>
    <w:rsid w:val="00523115"/>
    <w:rsid w:val="005326EA"/>
    <w:rsid w:val="0053368F"/>
    <w:rsid w:val="005348E1"/>
    <w:rsid w:val="00544EF9"/>
    <w:rsid w:val="005864E5"/>
    <w:rsid w:val="00592A84"/>
    <w:rsid w:val="005A0DE0"/>
    <w:rsid w:val="005A79C7"/>
    <w:rsid w:val="005B749C"/>
    <w:rsid w:val="005C01B7"/>
    <w:rsid w:val="005C1BC6"/>
    <w:rsid w:val="005C2C2A"/>
    <w:rsid w:val="005C6092"/>
    <w:rsid w:val="00602204"/>
    <w:rsid w:val="00605E66"/>
    <w:rsid w:val="006155BC"/>
    <w:rsid w:val="00616750"/>
    <w:rsid w:val="006259BD"/>
    <w:rsid w:val="0063603E"/>
    <w:rsid w:val="006536EA"/>
    <w:rsid w:val="0067152C"/>
    <w:rsid w:val="00674D10"/>
    <w:rsid w:val="0067560D"/>
    <w:rsid w:val="00685453"/>
    <w:rsid w:val="006908EA"/>
    <w:rsid w:val="006B0CBF"/>
    <w:rsid w:val="006B5A6B"/>
    <w:rsid w:val="006C7F12"/>
    <w:rsid w:val="006D1440"/>
    <w:rsid w:val="006D1A23"/>
    <w:rsid w:val="006D43F7"/>
    <w:rsid w:val="006F4D0D"/>
    <w:rsid w:val="0070072A"/>
    <w:rsid w:val="00710692"/>
    <w:rsid w:val="007159CD"/>
    <w:rsid w:val="00722B1B"/>
    <w:rsid w:val="00731ED0"/>
    <w:rsid w:val="0074499E"/>
    <w:rsid w:val="007636FE"/>
    <w:rsid w:val="007645B8"/>
    <w:rsid w:val="00766B45"/>
    <w:rsid w:val="007747E5"/>
    <w:rsid w:val="00790B2C"/>
    <w:rsid w:val="007B1959"/>
    <w:rsid w:val="007E1DFA"/>
    <w:rsid w:val="007F19BF"/>
    <w:rsid w:val="007F29A7"/>
    <w:rsid w:val="007F2D01"/>
    <w:rsid w:val="008064D6"/>
    <w:rsid w:val="00807507"/>
    <w:rsid w:val="00817C1C"/>
    <w:rsid w:val="00827194"/>
    <w:rsid w:val="00833B2A"/>
    <w:rsid w:val="0083643C"/>
    <w:rsid w:val="0084278C"/>
    <w:rsid w:val="008443F8"/>
    <w:rsid w:val="00846454"/>
    <w:rsid w:val="00856DD0"/>
    <w:rsid w:val="0087142E"/>
    <w:rsid w:val="0087584F"/>
    <w:rsid w:val="0089007E"/>
    <w:rsid w:val="00892BB8"/>
    <w:rsid w:val="00893A88"/>
    <w:rsid w:val="008A0585"/>
    <w:rsid w:val="008B0924"/>
    <w:rsid w:val="008B20D2"/>
    <w:rsid w:val="008B43A8"/>
    <w:rsid w:val="008C7F8B"/>
    <w:rsid w:val="008E37CC"/>
    <w:rsid w:val="008F182B"/>
    <w:rsid w:val="008F519E"/>
    <w:rsid w:val="00900E08"/>
    <w:rsid w:val="0091430E"/>
    <w:rsid w:val="00924396"/>
    <w:rsid w:val="00930EA0"/>
    <w:rsid w:val="00937C65"/>
    <w:rsid w:val="00976EE5"/>
    <w:rsid w:val="009A1952"/>
    <w:rsid w:val="009A1AA1"/>
    <w:rsid w:val="009B30FB"/>
    <w:rsid w:val="009B52BA"/>
    <w:rsid w:val="009F2702"/>
    <w:rsid w:val="00A06E5B"/>
    <w:rsid w:val="00A11FDB"/>
    <w:rsid w:val="00A160F2"/>
    <w:rsid w:val="00A1628D"/>
    <w:rsid w:val="00A163A5"/>
    <w:rsid w:val="00A3015E"/>
    <w:rsid w:val="00A33337"/>
    <w:rsid w:val="00A516E2"/>
    <w:rsid w:val="00A5669A"/>
    <w:rsid w:val="00A661A6"/>
    <w:rsid w:val="00AA7B47"/>
    <w:rsid w:val="00AB7BEE"/>
    <w:rsid w:val="00AC4FAF"/>
    <w:rsid w:val="00AD5CC5"/>
    <w:rsid w:val="00AE0BE3"/>
    <w:rsid w:val="00AF721B"/>
    <w:rsid w:val="00B003DE"/>
    <w:rsid w:val="00B0768A"/>
    <w:rsid w:val="00B10FD5"/>
    <w:rsid w:val="00B1347D"/>
    <w:rsid w:val="00B313D6"/>
    <w:rsid w:val="00B3499A"/>
    <w:rsid w:val="00B4243A"/>
    <w:rsid w:val="00B51810"/>
    <w:rsid w:val="00B519D8"/>
    <w:rsid w:val="00B563C5"/>
    <w:rsid w:val="00BA30DB"/>
    <w:rsid w:val="00BB10B9"/>
    <w:rsid w:val="00BD6F19"/>
    <w:rsid w:val="00BD7C80"/>
    <w:rsid w:val="00BE4CE7"/>
    <w:rsid w:val="00BF0D4B"/>
    <w:rsid w:val="00BF1515"/>
    <w:rsid w:val="00C054D1"/>
    <w:rsid w:val="00C11F5F"/>
    <w:rsid w:val="00C14769"/>
    <w:rsid w:val="00C2170B"/>
    <w:rsid w:val="00C263CD"/>
    <w:rsid w:val="00C575C5"/>
    <w:rsid w:val="00C60A7D"/>
    <w:rsid w:val="00C618F4"/>
    <w:rsid w:val="00C92052"/>
    <w:rsid w:val="00C933F4"/>
    <w:rsid w:val="00CC76E1"/>
    <w:rsid w:val="00CF2390"/>
    <w:rsid w:val="00D22CBE"/>
    <w:rsid w:val="00D63A6B"/>
    <w:rsid w:val="00D65F7F"/>
    <w:rsid w:val="00D66D32"/>
    <w:rsid w:val="00D75A75"/>
    <w:rsid w:val="00D81254"/>
    <w:rsid w:val="00D87CDA"/>
    <w:rsid w:val="00DA4428"/>
    <w:rsid w:val="00DC2179"/>
    <w:rsid w:val="00DC6EF7"/>
    <w:rsid w:val="00DD3CA1"/>
    <w:rsid w:val="00DD3D76"/>
    <w:rsid w:val="00DE0786"/>
    <w:rsid w:val="00DE73F9"/>
    <w:rsid w:val="00DF065D"/>
    <w:rsid w:val="00E025A3"/>
    <w:rsid w:val="00E317BE"/>
    <w:rsid w:val="00E408DF"/>
    <w:rsid w:val="00E411E0"/>
    <w:rsid w:val="00E468A3"/>
    <w:rsid w:val="00E54D26"/>
    <w:rsid w:val="00E56B4F"/>
    <w:rsid w:val="00E711F1"/>
    <w:rsid w:val="00E82F70"/>
    <w:rsid w:val="00E909BB"/>
    <w:rsid w:val="00E93FFF"/>
    <w:rsid w:val="00E967C6"/>
    <w:rsid w:val="00EB2A06"/>
    <w:rsid w:val="00EB6FF1"/>
    <w:rsid w:val="00EB773E"/>
    <w:rsid w:val="00EC01CF"/>
    <w:rsid w:val="00EC1B7C"/>
    <w:rsid w:val="00EC37D3"/>
    <w:rsid w:val="00EC51B8"/>
    <w:rsid w:val="00ED44C1"/>
    <w:rsid w:val="00EE7845"/>
    <w:rsid w:val="00F02921"/>
    <w:rsid w:val="00F044FF"/>
    <w:rsid w:val="00F26CD5"/>
    <w:rsid w:val="00F32B32"/>
    <w:rsid w:val="00F34C6C"/>
    <w:rsid w:val="00F34DF9"/>
    <w:rsid w:val="00F5230F"/>
    <w:rsid w:val="00F566BC"/>
    <w:rsid w:val="00F61A20"/>
    <w:rsid w:val="00F6331B"/>
    <w:rsid w:val="00F6571E"/>
    <w:rsid w:val="00F83E66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D7525"/>
    <w:rsid w:val="00FF1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</cp:revision>
  <cp:lastPrinted>2019-04-30T16:33:00Z</cp:lastPrinted>
  <dcterms:created xsi:type="dcterms:W3CDTF">2019-04-30T16:32:00Z</dcterms:created>
  <dcterms:modified xsi:type="dcterms:W3CDTF">2019-04-30T16:33:00Z</dcterms:modified>
</cp:coreProperties>
</file>