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88" w:rsidRDefault="00B13488" w:rsidP="00B1348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</w:t>
      </w:r>
      <w:r>
        <w:rPr>
          <w:rFonts w:ascii="Arial" w:hAnsi="Arial" w:cs="Arial"/>
          <w:b/>
          <w:sz w:val="36"/>
          <w:szCs w:val="36"/>
        </w:rPr>
        <w:t>50</w:t>
      </w:r>
    </w:p>
    <w:p w:rsidR="00B13488" w:rsidRDefault="00B13488"/>
    <w:p w:rsidR="00B13488" w:rsidRDefault="00B13488"/>
    <w:p w:rsidR="00B13488" w:rsidRDefault="00B13488" w:rsidP="00B13488">
      <w:pPr>
        <w:ind w:left="3540"/>
        <w:jc w:val="both"/>
        <w:rPr>
          <w:rFonts w:ascii="Arial" w:hAnsi="Arial" w:cs="Arial"/>
          <w:b/>
        </w:rPr>
      </w:pPr>
      <w:r w:rsidRPr="009619F1">
        <w:rPr>
          <w:rFonts w:ascii="Arial" w:hAnsi="Arial" w:cs="Arial"/>
          <w:b/>
        </w:rPr>
        <w:t>INSTITUI NO CALENDÁRIO DO MUNICÍPIO O DIA 12 DE MAIO, COMO DIA DE CONSCIENTIZAÇÃO E ENFRENTAMENTO À FIBROMIALGIA E DÁ OUTRAS PROVIDÊNCIAS</w:t>
      </w:r>
    </w:p>
    <w:p w:rsidR="00B13488" w:rsidRPr="009619F1" w:rsidRDefault="00B13488" w:rsidP="00B13488">
      <w:pPr>
        <w:ind w:left="3540"/>
        <w:jc w:val="both"/>
        <w:rPr>
          <w:rFonts w:ascii="Arial" w:hAnsi="Arial" w:cs="Arial"/>
          <w:b/>
        </w:rPr>
      </w:pPr>
    </w:p>
    <w:p w:rsidR="00B13488" w:rsidRPr="009619F1" w:rsidRDefault="00B13488" w:rsidP="00B13488">
      <w:pPr>
        <w:ind w:left="3540"/>
        <w:jc w:val="both"/>
        <w:rPr>
          <w:rFonts w:ascii="Arial" w:hAnsi="Arial" w:cs="Arial"/>
          <w:b/>
        </w:rPr>
      </w:pPr>
    </w:p>
    <w:p w:rsidR="00B13488" w:rsidRDefault="00B13488" w:rsidP="00B1348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</w:t>
      </w:r>
      <w:r>
        <w:rPr>
          <w:rFonts w:ascii="Arial" w:hAnsi="Arial" w:cs="Arial"/>
          <w:szCs w:val="26"/>
        </w:rPr>
        <w:t xml:space="preserve">8 de </w:t>
      </w:r>
      <w:r>
        <w:rPr>
          <w:rFonts w:ascii="Arial" w:hAnsi="Arial" w:cs="Arial"/>
          <w:szCs w:val="26"/>
        </w:rPr>
        <w:t>Abril</w:t>
      </w:r>
      <w:r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, APROVOU:</w:t>
      </w:r>
    </w:p>
    <w:p w:rsidR="00B13488" w:rsidRPr="009619F1" w:rsidRDefault="00B13488" w:rsidP="00B13488">
      <w:pPr>
        <w:jc w:val="both"/>
        <w:rPr>
          <w:rFonts w:ascii="Arial" w:hAnsi="Arial" w:cs="Arial"/>
        </w:rPr>
      </w:pP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Art. 1º - Fica instituído no Município e incluído no calendário oficial de eventos o Dia de Conscientização e Enfrentamento à Fibromialgia, no dia 12 de Maio.</w:t>
      </w: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Art. 2º - Fica o Poder Executivo autorizado a realizar palestras, debates e ações correlatas com profissionais da área sobre a conscientização e orientação sobre a doença.</w:t>
      </w: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Art. 3º - O Poder Executivo poderá regulamentar a presente Lei no que couber.</w:t>
      </w: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Art. 4º - As despesas decorrentes da execução da presente Lei correrão por conta das dotações próprias do orçamento vigente.</w:t>
      </w: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B13488" w:rsidRPr="009619F1" w:rsidRDefault="00B13488" w:rsidP="00B13488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Art. 5º - Entra lei entrará em vigor na data de sua publicação, revogadas as disposições em contrário.</w:t>
      </w:r>
    </w:p>
    <w:p w:rsidR="00B13488" w:rsidRDefault="00B13488"/>
    <w:p w:rsidR="00B13488" w:rsidRDefault="00B13488"/>
    <w:p w:rsidR="00B13488" w:rsidRPr="002A4E47" w:rsidRDefault="00B13488" w:rsidP="00B1348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0</w:t>
      </w:r>
      <w:r>
        <w:rPr>
          <w:rFonts w:ascii="Arial" w:hAnsi="Arial" w:cs="Arial"/>
          <w:szCs w:val="26"/>
        </w:rPr>
        <w:t xml:space="preserve">9 de </w:t>
      </w:r>
      <w:r>
        <w:rPr>
          <w:rFonts w:ascii="Arial" w:hAnsi="Arial" w:cs="Arial"/>
          <w:szCs w:val="26"/>
        </w:rPr>
        <w:t>Abril</w:t>
      </w:r>
      <w:r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.</w:t>
      </w:r>
    </w:p>
    <w:p w:rsidR="00B13488" w:rsidRDefault="00B13488" w:rsidP="00B13488">
      <w:pPr>
        <w:spacing w:line="280" w:lineRule="exact"/>
        <w:ind w:firstLine="71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13488" w:rsidRDefault="00B13488" w:rsidP="00B13488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B13488" w:rsidRDefault="00B13488" w:rsidP="00B13488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B13488" w:rsidRDefault="00B13488" w:rsidP="00B13488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B13488" w:rsidRPr="00A516E2" w:rsidRDefault="00B13488" w:rsidP="00B13488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B13488" w:rsidRPr="00A516E2" w:rsidRDefault="00B13488" w:rsidP="00B13488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B13488" w:rsidRDefault="00B13488"/>
    <w:sectPr w:rsidR="00B13488" w:rsidSect="00B13488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88"/>
    <w:rsid w:val="005B2204"/>
    <w:rsid w:val="00B1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2B33B-1662-4B16-BE0B-CEFE054B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13488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134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348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2019-04-09T13:46:00Z</dcterms:created>
  <dcterms:modified xsi:type="dcterms:W3CDTF">2019-04-09T13:48:00Z</dcterms:modified>
</cp:coreProperties>
</file>