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EF" w:rsidRPr="00D15F09" w:rsidRDefault="00FB3BEF" w:rsidP="00FB3BEF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D15F09" w:rsidRDefault="00D15F09" w:rsidP="00FB3BEF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D15F09" w:rsidRDefault="00D15F09" w:rsidP="00FB3BEF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D15F09" w:rsidRPr="00D15F09" w:rsidRDefault="00D15F09" w:rsidP="00FB3BEF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FB3BEF" w:rsidRPr="00D15F09" w:rsidRDefault="00FB3BEF" w:rsidP="00FB3BEF">
      <w:pPr>
        <w:spacing w:after="0" w:line="240" w:lineRule="auto"/>
        <w:jc w:val="center"/>
        <w:rPr>
          <w:rFonts w:ascii="Verdana" w:hAnsi="Verdana" w:cs="Arial"/>
          <w:b/>
          <w:sz w:val="40"/>
          <w:u w:val="single"/>
        </w:rPr>
      </w:pPr>
      <w:r w:rsidRPr="00D15F09">
        <w:rPr>
          <w:rFonts w:ascii="Verdana" w:hAnsi="Verdana" w:cs="Arial"/>
          <w:b/>
          <w:sz w:val="40"/>
          <w:u w:val="single"/>
        </w:rPr>
        <w:t>MOÇÃO DE AGRADECIMENTO</w:t>
      </w:r>
    </w:p>
    <w:p w:rsidR="00FB3BEF" w:rsidRPr="00375686" w:rsidRDefault="00FB3BEF" w:rsidP="00FB3BEF">
      <w:pPr>
        <w:spacing w:after="0" w:line="240" w:lineRule="auto"/>
        <w:ind w:firstLine="708"/>
        <w:jc w:val="both"/>
        <w:rPr>
          <w:rFonts w:ascii="Verdana" w:hAnsi="Verdana" w:cs="Arial"/>
          <w:sz w:val="28"/>
          <w:szCs w:val="28"/>
        </w:rPr>
      </w:pPr>
    </w:p>
    <w:p w:rsidR="00FB3BEF" w:rsidRPr="00375686" w:rsidRDefault="00FB3BEF" w:rsidP="00FB3BEF">
      <w:pPr>
        <w:spacing w:after="0" w:line="240" w:lineRule="auto"/>
        <w:ind w:firstLine="708"/>
        <w:jc w:val="both"/>
        <w:rPr>
          <w:rFonts w:ascii="Verdana" w:hAnsi="Verdana" w:cs="Arial"/>
          <w:sz w:val="28"/>
          <w:szCs w:val="28"/>
        </w:rPr>
      </w:pPr>
    </w:p>
    <w:p w:rsidR="00FB3BEF" w:rsidRPr="00D15F09" w:rsidRDefault="00FB3BEF" w:rsidP="00FB3BEF">
      <w:pPr>
        <w:spacing w:after="0" w:line="360" w:lineRule="auto"/>
        <w:ind w:firstLine="1701"/>
        <w:jc w:val="both"/>
        <w:rPr>
          <w:rFonts w:ascii="Verdana" w:hAnsi="Verdana" w:cs="Arial"/>
          <w:sz w:val="26"/>
          <w:szCs w:val="26"/>
        </w:rPr>
      </w:pPr>
      <w:r w:rsidRPr="00D15F09">
        <w:rPr>
          <w:rFonts w:ascii="Verdana" w:hAnsi="Verdana" w:cs="Arial"/>
          <w:sz w:val="26"/>
          <w:szCs w:val="26"/>
        </w:rPr>
        <w:t xml:space="preserve">Apresento à Mesa, ouvindo o Douto Plenário, </w:t>
      </w:r>
      <w:r w:rsidRPr="00D15F09">
        <w:rPr>
          <w:rFonts w:ascii="Verdana" w:hAnsi="Verdana" w:cs="Arial"/>
          <w:b/>
          <w:sz w:val="26"/>
          <w:szCs w:val="26"/>
          <w:u w:val="single"/>
        </w:rPr>
        <w:t>MOÇÃO DE AGRADECIMENTO</w:t>
      </w:r>
      <w:r w:rsidRPr="00D15F09">
        <w:rPr>
          <w:rFonts w:ascii="Verdana" w:hAnsi="Verdana" w:cs="Arial"/>
          <w:sz w:val="26"/>
          <w:szCs w:val="26"/>
        </w:rPr>
        <w:t xml:space="preserve"> ao governo do estado de São Paulo pela disponibilização da Carreta Mulheres do Peito ao município de Barra Bonita, em especial ao Exmo.</w:t>
      </w:r>
      <w:r w:rsidR="002A7512" w:rsidRPr="00D15F09">
        <w:rPr>
          <w:rFonts w:ascii="Verdana" w:hAnsi="Verdana" w:cs="Arial"/>
          <w:sz w:val="26"/>
          <w:szCs w:val="26"/>
        </w:rPr>
        <w:t xml:space="preserve"> Governador do Estado de São Paulo, ao Exmo. Sr. João Caramez, Deputado Estadual; ao</w:t>
      </w:r>
      <w:r w:rsidRPr="00D15F09">
        <w:rPr>
          <w:rFonts w:ascii="Verdana" w:hAnsi="Verdana" w:cs="Arial"/>
          <w:sz w:val="26"/>
          <w:szCs w:val="26"/>
        </w:rPr>
        <w:t xml:space="preserve"> Sr. Dr. Marco </w:t>
      </w:r>
      <w:proofErr w:type="spellStart"/>
      <w:r w:rsidRPr="00D15F09">
        <w:rPr>
          <w:rFonts w:ascii="Verdana" w:hAnsi="Verdana" w:cs="Arial"/>
          <w:sz w:val="26"/>
          <w:szCs w:val="26"/>
        </w:rPr>
        <w:t>Antonio</w:t>
      </w:r>
      <w:proofErr w:type="spellEnd"/>
      <w:r w:rsidRPr="00D15F09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D15F09">
        <w:rPr>
          <w:rFonts w:ascii="Verdana" w:hAnsi="Verdana" w:cs="Arial"/>
          <w:sz w:val="26"/>
          <w:szCs w:val="26"/>
        </w:rPr>
        <w:t>Zago</w:t>
      </w:r>
      <w:proofErr w:type="spellEnd"/>
      <w:r w:rsidR="00681E8C" w:rsidRPr="00D15F09">
        <w:rPr>
          <w:rFonts w:ascii="Verdana" w:hAnsi="Verdana" w:cs="Arial"/>
          <w:sz w:val="26"/>
          <w:szCs w:val="26"/>
        </w:rPr>
        <w:t>, secretário de estado da saúde;</w:t>
      </w:r>
      <w:r w:rsidRPr="00D15F09">
        <w:rPr>
          <w:rFonts w:ascii="Verdana" w:hAnsi="Verdana" w:cs="Arial"/>
          <w:sz w:val="26"/>
          <w:szCs w:val="26"/>
        </w:rPr>
        <w:t xml:space="preserve"> </w:t>
      </w:r>
      <w:proofErr w:type="gramStart"/>
      <w:r w:rsidRPr="00D15F09">
        <w:rPr>
          <w:rFonts w:ascii="Verdana" w:hAnsi="Verdana" w:cs="Arial"/>
          <w:sz w:val="26"/>
          <w:szCs w:val="26"/>
        </w:rPr>
        <w:t>à</w:t>
      </w:r>
      <w:proofErr w:type="gramEnd"/>
      <w:r w:rsidRPr="00D15F09">
        <w:rPr>
          <w:rFonts w:ascii="Verdana" w:hAnsi="Verdana" w:cs="Arial"/>
          <w:sz w:val="26"/>
          <w:szCs w:val="26"/>
        </w:rPr>
        <w:t xml:space="preserve"> Sra. Lucilene Teles de Carvalho (encarregada de serviços), à Sra. Tamires Santos Silva (agente administrativo), às Sras. Amanda Taveira dos Santos, Simone Maria da Silva Pereira, Flavia Rita Gregório e </w:t>
      </w:r>
      <w:proofErr w:type="spellStart"/>
      <w:r w:rsidRPr="00D15F09">
        <w:rPr>
          <w:rFonts w:ascii="Verdana" w:hAnsi="Verdana" w:cs="Arial"/>
          <w:sz w:val="26"/>
          <w:szCs w:val="26"/>
        </w:rPr>
        <w:t>Adria</w:t>
      </w:r>
      <w:proofErr w:type="spellEnd"/>
      <w:r w:rsidRPr="00D15F09">
        <w:rPr>
          <w:rFonts w:ascii="Verdana" w:hAnsi="Verdana" w:cs="Arial"/>
          <w:sz w:val="26"/>
          <w:szCs w:val="26"/>
        </w:rPr>
        <w:t xml:space="preserve"> Gonçalves Nunes da Silva (técnicas de radiologia) e ao Dr. Moisés Ricardo da Silva (médico responsável)</w:t>
      </w:r>
    </w:p>
    <w:p w:rsidR="00FB3BEF" w:rsidRPr="00375686" w:rsidRDefault="00FB3BEF" w:rsidP="00FB3BEF">
      <w:pPr>
        <w:rPr>
          <w:rFonts w:ascii="Verdana" w:hAnsi="Verdana"/>
        </w:rPr>
      </w:pPr>
    </w:p>
    <w:p w:rsidR="00FB3BEF" w:rsidRPr="00375686" w:rsidRDefault="00FB3BEF" w:rsidP="00FB3BEF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375686">
        <w:rPr>
          <w:rFonts w:ascii="Verdana" w:hAnsi="Verdana"/>
          <w:b/>
          <w:sz w:val="32"/>
          <w:szCs w:val="32"/>
          <w:u w:val="single"/>
        </w:rPr>
        <w:t>JUSTIFICATIVA</w:t>
      </w: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 w:rsidRPr="00375686">
        <w:rPr>
          <w:rFonts w:ascii="Verdana" w:hAnsi="Verdana"/>
          <w:sz w:val="24"/>
          <w:szCs w:val="24"/>
        </w:rPr>
        <w:t xml:space="preserve">Barra Bonita </w:t>
      </w:r>
      <w:r>
        <w:rPr>
          <w:rFonts w:ascii="Verdana" w:hAnsi="Verdana"/>
          <w:sz w:val="24"/>
          <w:szCs w:val="24"/>
        </w:rPr>
        <w:t>foi agraciada</w:t>
      </w:r>
      <w:r w:rsidR="00A50A29">
        <w:rPr>
          <w:rFonts w:ascii="Verdana" w:hAnsi="Verdana"/>
          <w:sz w:val="24"/>
          <w:szCs w:val="24"/>
        </w:rPr>
        <w:t xml:space="preserve"> pela segunda vez</w:t>
      </w:r>
      <w:r>
        <w:rPr>
          <w:rFonts w:ascii="Verdana" w:hAnsi="Verdana"/>
          <w:sz w:val="24"/>
          <w:szCs w:val="24"/>
        </w:rPr>
        <w:t xml:space="preserve"> com o programa “Mulheres do Peito” da secretaria de saúde do estado de São Paulo, onde são disponibilizados exames de mamografia, de forma gratuita</w:t>
      </w:r>
      <w:r w:rsidRPr="00375686">
        <w:rPr>
          <w:rFonts w:ascii="Verdana" w:hAnsi="Verdana"/>
          <w:sz w:val="24"/>
          <w:szCs w:val="24"/>
        </w:rPr>
        <w:t>.</w:t>
      </w: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Pr="00864AD4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 w:rsidRPr="00864AD4">
        <w:rPr>
          <w:rFonts w:ascii="Verdana" w:hAnsi="Verdana"/>
          <w:sz w:val="24"/>
          <w:szCs w:val="24"/>
        </w:rPr>
        <w:t>Criado pelo Governo do Estado de São Paulo, o Projeto Mulheres de Peito possui quatro unidades móveis equipadas com mamógrafo e aparelho de ultrassom, que circulam no Estado de São Paulo realizando exames com o objetivo principal de promover o diagnóstico precoce do câncer de mama.</w:t>
      </w:r>
    </w:p>
    <w:p w:rsidR="00FB3BEF" w:rsidRPr="00864AD4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Pr="00864AD4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 w:rsidRPr="00864AD4">
        <w:rPr>
          <w:rFonts w:ascii="Verdana" w:hAnsi="Verdana"/>
          <w:sz w:val="24"/>
          <w:szCs w:val="24"/>
        </w:rPr>
        <w:t xml:space="preserve">As unidades móveis do Projeto Mulheres de Peito, contam com uma equipe multidisciplinar composta por técnicos em radiologia, profissionais de enfermagem, funcionários administrativos e um médico </w:t>
      </w:r>
      <w:proofErr w:type="spellStart"/>
      <w:r w:rsidRPr="00864AD4">
        <w:rPr>
          <w:rFonts w:ascii="Verdana" w:hAnsi="Verdana"/>
          <w:sz w:val="24"/>
          <w:szCs w:val="24"/>
        </w:rPr>
        <w:t>ultrassonografista</w:t>
      </w:r>
      <w:proofErr w:type="spellEnd"/>
      <w:r w:rsidRPr="00864AD4">
        <w:rPr>
          <w:rFonts w:ascii="Verdana" w:hAnsi="Verdana"/>
          <w:sz w:val="24"/>
          <w:szCs w:val="24"/>
        </w:rPr>
        <w:t>.</w:t>
      </w:r>
    </w:p>
    <w:p w:rsidR="00FB3BEF" w:rsidRPr="00864AD4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 w:rsidRPr="00864AD4">
        <w:rPr>
          <w:rFonts w:ascii="Verdana" w:hAnsi="Verdana"/>
          <w:sz w:val="24"/>
          <w:szCs w:val="24"/>
        </w:rPr>
        <w:t>O foco do programa é atender mulheres entre 50 e 69 anos, que estão mais propícias a desenvolver o câncer de mama. Mulheres nesta faixa etária não precisam de pedido médico para realizar o exame na carreta, basta chegar e fazer. Pacientes com menos de 50 anos também podem realizar o exame nas unidades móveis, porém, precisam ter em mãos o cartão do SUS, o RG e um pedido médico.</w:t>
      </w: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carreta do programa permaneceu em nosso município entre os dias </w:t>
      </w:r>
      <w:r w:rsidR="00A50A29">
        <w:rPr>
          <w:rFonts w:ascii="Verdana" w:hAnsi="Verdana"/>
          <w:sz w:val="24"/>
          <w:szCs w:val="24"/>
        </w:rPr>
        <w:t>04 a 20 de setembro</w:t>
      </w:r>
      <w:r>
        <w:rPr>
          <w:rFonts w:ascii="Verdana" w:hAnsi="Verdana"/>
          <w:sz w:val="24"/>
          <w:szCs w:val="24"/>
        </w:rPr>
        <w:t xml:space="preserve"> de 2018, </w:t>
      </w:r>
      <w:r w:rsidR="00A50A29">
        <w:rPr>
          <w:rFonts w:ascii="Verdana" w:hAnsi="Verdana"/>
          <w:sz w:val="24"/>
          <w:szCs w:val="24"/>
        </w:rPr>
        <w:t xml:space="preserve">e </w:t>
      </w:r>
      <w:r>
        <w:rPr>
          <w:rFonts w:ascii="Verdana" w:hAnsi="Verdana"/>
          <w:sz w:val="24"/>
          <w:szCs w:val="24"/>
        </w:rPr>
        <w:t xml:space="preserve">neste período foram realizadas </w:t>
      </w:r>
      <w:r w:rsidR="00A50A29">
        <w:rPr>
          <w:rFonts w:ascii="Verdana" w:hAnsi="Verdana"/>
          <w:sz w:val="24"/>
          <w:szCs w:val="24"/>
        </w:rPr>
        <w:t>587</w:t>
      </w:r>
      <w:r>
        <w:rPr>
          <w:rFonts w:ascii="Verdana" w:hAnsi="Verdana"/>
          <w:sz w:val="24"/>
          <w:szCs w:val="24"/>
        </w:rPr>
        <w:t xml:space="preserve"> </w:t>
      </w:r>
      <w:r w:rsidR="00A50A29">
        <w:rPr>
          <w:rFonts w:ascii="Verdana" w:hAnsi="Verdana"/>
          <w:sz w:val="24"/>
          <w:szCs w:val="24"/>
        </w:rPr>
        <w:t>exames</w:t>
      </w:r>
      <w:r>
        <w:rPr>
          <w:rFonts w:ascii="Verdana" w:hAnsi="Verdana"/>
          <w:sz w:val="24"/>
          <w:szCs w:val="24"/>
        </w:rPr>
        <w:t>.</w:t>
      </w: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Também vale ressaltar a disponibilidade </w:t>
      </w:r>
      <w:r w:rsidR="00A50A29"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z w:val="24"/>
          <w:szCs w:val="24"/>
        </w:rPr>
        <w:t xml:space="preserve"> Secretário da Saúde </w:t>
      </w:r>
      <w:r w:rsidR="00A50A29">
        <w:rPr>
          <w:rFonts w:ascii="Verdana" w:hAnsi="Verdana"/>
          <w:sz w:val="24"/>
          <w:szCs w:val="24"/>
        </w:rPr>
        <w:t xml:space="preserve">Dr. Marco </w:t>
      </w:r>
      <w:proofErr w:type="spellStart"/>
      <w:r w:rsidR="00A50A29">
        <w:rPr>
          <w:rFonts w:ascii="Verdana" w:hAnsi="Verdana"/>
          <w:sz w:val="24"/>
          <w:szCs w:val="24"/>
        </w:rPr>
        <w:t>Antonio</w:t>
      </w:r>
      <w:proofErr w:type="spellEnd"/>
      <w:r w:rsidR="00A50A29">
        <w:rPr>
          <w:rFonts w:ascii="Verdana" w:hAnsi="Verdana"/>
          <w:sz w:val="24"/>
          <w:szCs w:val="24"/>
        </w:rPr>
        <w:t xml:space="preserve"> </w:t>
      </w:r>
      <w:proofErr w:type="spellStart"/>
      <w:r w:rsidR="00A50A29">
        <w:rPr>
          <w:rFonts w:ascii="Verdana" w:hAnsi="Verdana"/>
          <w:sz w:val="24"/>
          <w:szCs w:val="24"/>
        </w:rPr>
        <w:t>Zago</w:t>
      </w:r>
      <w:proofErr w:type="spellEnd"/>
      <w:r w:rsidR="00A50A29">
        <w:rPr>
          <w:rFonts w:ascii="Verdana" w:hAnsi="Verdana"/>
          <w:sz w:val="24"/>
          <w:szCs w:val="24"/>
        </w:rPr>
        <w:t xml:space="preserve"> que</w:t>
      </w:r>
      <w:r>
        <w:rPr>
          <w:rFonts w:ascii="Verdana" w:hAnsi="Verdana"/>
          <w:sz w:val="24"/>
          <w:szCs w:val="24"/>
        </w:rPr>
        <w:t xml:space="preserve"> tornara possível a vinda desse importante programa.</w:t>
      </w:r>
    </w:p>
    <w:p w:rsidR="00FB3BEF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</w:p>
    <w:p w:rsidR="00A50A29" w:rsidRPr="00A50A29" w:rsidRDefault="00FB3BEF" w:rsidP="00A50A29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Queremos também deixar nossos agradecimentos aos funcionários do projeto que são eles que fazem deste projeto um sucesso que aqui destacamos </w:t>
      </w:r>
      <w:r w:rsidRPr="005E496C">
        <w:rPr>
          <w:rFonts w:ascii="Verdana" w:hAnsi="Verdana"/>
          <w:sz w:val="24"/>
          <w:szCs w:val="24"/>
        </w:rPr>
        <w:t>o pessoal de apoio</w:t>
      </w:r>
      <w:r w:rsidR="00A50A29">
        <w:rPr>
          <w:rFonts w:ascii="Verdana" w:hAnsi="Verdana"/>
          <w:sz w:val="24"/>
          <w:szCs w:val="24"/>
        </w:rPr>
        <w:t>:</w:t>
      </w:r>
      <w:r w:rsidR="00A50A29" w:rsidRPr="00A50A29">
        <w:rPr>
          <w:rFonts w:ascii="Verdana" w:hAnsi="Verdana" w:cs="Arial"/>
          <w:sz w:val="28"/>
          <w:szCs w:val="28"/>
        </w:rPr>
        <w:t xml:space="preserve"> </w:t>
      </w:r>
      <w:r w:rsidR="00A50A29" w:rsidRPr="00A50A29">
        <w:rPr>
          <w:rFonts w:ascii="Verdana" w:hAnsi="Verdana"/>
          <w:sz w:val="24"/>
          <w:szCs w:val="24"/>
        </w:rPr>
        <w:t xml:space="preserve">à Sra. Lucilene Teles de Carvalho (encarregada de serviços), à Sra. Tamires Santos Silva (agente administrativo), às Sras. Amanda Taveira dos Santos, Simone Maria da Silva Pereira, Flavia Rita Gregório e </w:t>
      </w:r>
      <w:proofErr w:type="spellStart"/>
      <w:r w:rsidR="00A50A29" w:rsidRPr="00A50A29">
        <w:rPr>
          <w:rFonts w:ascii="Verdana" w:hAnsi="Verdana"/>
          <w:sz w:val="24"/>
          <w:szCs w:val="24"/>
        </w:rPr>
        <w:t>Adria</w:t>
      </w:r>
      <w:proofErr w:type="spellEnd"/>
      <w:r w:rsidR="00A50A29" w:rsidRPr="00A50A29">
        <w:rPr>
          <w:rFonts w:ascii="Verdana" w:hAnsi="Verdana"/>
          <w:sz w:val="24"/>
          <w:szCs w:val="24"/>
        </w:rPr>
        <w:t xml:space="preserve"> Gonçalves Nunes da Silva (técnicas de radiologia) e ao Dr. Moisés Ricardo da Silva (médico responsável)</w:t>
      </w:r>
    </w:p>
    <w:p w:rsidR="00FB3BEF" w:rsidRPr="00375686" w:rsidRDefault="00FB3BEF" w:rsidP="00A50A29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:rsidR="00FB3BEF" w:rsidRDefault="00FB3BEF" w:rsidP="00FB3BEF">
      <w:pPr>
        <w:spacing w:after="0" w:line="240" w:lineRule="auto"/>
        <w:ind w:firstLine="170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vinda da carreta “Mulheres do Peito” veio para dar apoio aos programas de melhoria no atendimento à saúde de mulher, </w:t>
      </w:r>
      <w:bookmarkStart w:id="0" w:name="_GoBack"/>
      <w:bookmarkEnd w:id="0"/>
      <w:r>
        <w:rPr>
          <w:rFonts w:ascii="Verdana" w:hAnsi="Verdana"/>
          <w:sz w:val="24"/>
          <w:szCs w:val="24"/>
        </w:rPr>
        <w:t>pois como é cediço o diagnóstico precoce do câncer de mama aumenta as chances de cura desta terrível doença.</w:t>
      </w:r>
    </w:p>
    <w:p w:rsidR="00FB3BEF" w:rsidRPr="00375686" w:rsidRDefault="00FB3BEF" w:rsidP="00FB3BEF">
      <w:pPr>
        <w:spacing w:after="0" w:line="240" w:lineRule="auto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Pr="00375686" w:rsidRDefault="00FB3BEF" w:rsidP="00FB3BEF">
      <w:pPr>
        <w:spacing w:after="0"/>
        <w:ind w:firstLine="1701"/>
        <w:jc w:val="both"/>
        <w:rPr>
          <w:rFonts w:ascii="Verdana" w:hAnsi="Verdana"/>
          <w:sz w:val="24"/>
          <w:szCs w:val="24"/>
        </w:rPr>
      </w:pPr>
      <w:r w:rsidRPr="00375686">
        <w:rPr>
          <w:rFonts w:ascii="Verdana" w:hAnsi="Verdana"/>
          <w:sz w:val="24"/>
          <w:szCs w:val="24"/>
        </w:rPr>
        <w:t>Portanto, merece nosso reconhecimento e agradecimentos por</w:t>
      </w:r>
      <w:r>
        <w:rPr>
          <w:rFonts w:ascii="Verdana" w:hAnsi="Verdana"/>
          <w:sz w:val="24"/>
          <w:szCs w:val="24"/>
        </w:rPr>
        <w:t xml:space="preserve"> todos esses serviços prestados, e que desta manifestação seja dado conhecimento aos homenageados.</w:t>
      </w:r>
    </w:p>
    <w:p w:rsidR="00FB3BEF" w:rsidRPr="00375686" w:rsidRDefault="00FB3BEF" w:rsidP="00FB3BEF">
      <w:pPr>
        <w:spacing w:after="0" w:line="240" w:lineRule="auto"/>
        <w:ind w:firstLine="1701"/>
        <w:jc w:val="both"/>
        <w:rPr>
          <w:rFonts w:ascii="Verdana" w:hAnsi="Verdana"/>
          <w:sz w:val="24"/>
          <w:szCs w:val="24"/>
        </w:rPr>
      </w:pPr>
    </w:p>
    <w:p w:rsidR="00FB3BEF" w:rsidRPr="00375686" w:rsidRDefault="00FB3BEF" w:rsidP="00D15F0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375686">
        <w:rPr>
          <w:rFonts w:ascii="Verdana" w:hAnsi="Verdana"/>
          <w:sz w:val="24"/>
          <w:szCs w:val="24"/>
        </w:rPr>
        <w:t xml:space="preserve">Sala das sessões, </w:t>
      </w:r>
      <w:r w:rsidR="00801C2A">
        <w:rPr>
          <w:rFonts w:ascii="Verdana" w:hAnsi="Verdana"/>
          <w:sz w:val="24"/>
          <w:szCs w:val="24"/>
        </w:rPr>
        <w:t>0</w:t>
      </w:r>
      <w:r w:rsidR="00D15F09">
        <w:rPr>
          <w:rFonts w:ascii="Verdana" w:hAnsi="Verdana"/>
          <w:sz w:val="24"/>
          <w:szCs w:val="24"/>
        </w:rPr>
        <w:t>8</w:t>
      </w:r>
      <w:r w:rsidR="00801C2A">
        <w:rPr>
          <w:rFonts w:ascii="Verdana" w:hAnsi="Verdana"/>
          <w:sz w:val="24"/>
          <w:szCs w:val="24"/>
        </w:rPr>
        <w:t xml:space="preserve"> de outubro de 2018</w:t>
      </w:r>
      <w:r w:rsidRPr="00375686">
        <w:rPr>
          <w:rFonts w:ascii="Verdana" w:hAnsi="Verdana"/>
          <w:sz w:val="24"/>
          <w:szCs w:val="24"/>
        </w:rPr>
        <w:t>.</w:t>
      </w:r>
    </w:p>
    <w:p w:rsidR="00FB3BEF" w:rsidRDefault="00FB3BEF" w:rsidP="00D15F0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FB3BEF" w:rsidRDefault="00FB3BEF" w:rsidP="00D15F0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FB3BEF" w:rsidRPr="00375686" w:rsidRDefault="00FB3BEF" w:rsidP="00D15F0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FB3BEF" w:rsidRPr="00D15F09" w:rsidRDefault="00FB3BEF" w:rsidP="00D15F0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15F09">
        <w:rPr>
          <w:rFonts w:ascii="Verdana" w:hAnsi="Verdana"/>
          <w:b/>
          <w:sz w:val="24"/>
          <w:szCs w:val="24"/>
        </w:rPr>
        <w:t>JOÃO FERNANDO DE JESUS PEREIRA</w:t>
      </w:r>
    </w:p>
    <w:p w:rsidR="00FB3BEF" w:rsidRPr="00D15F09" w:rsidRDefault="00FB3BEF" w:rsidP="00D15F09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15F09">
        <w:rPr>
          <w:rFonts w:ascii="Verdana" w:hAnsi="Verdana"/>
          <w:b/>
          <w:sz w:val="24"/>
          <w:szCs w:val="24"/>
        </w:rPr>
        <w:t>Vereador</w:t>
      </w:r>
    </w:p>
    <w:p w:rsidR="00FB3BEF" w:rsidRPr="00375686" w:rsidRDefault="00FB3BEF" w:rsidP="00FB3BEF">
      <w:pPr>
        <w:rPr>
          <w:rFonts w:ascii="Verdana" w:hAnsi="Verdana"/>
          <w:sz w:val="24"/>
          <w:szCs w:val="24"/>
        </w:rPr>
      </w:pPr>
    </w:p>
    <w:p w:rsidR="00E561A8" w:rsidRDefault="00E561A8"/>
    <w:sectPr w:rsidR="00E561A8" w:rsidSect="00D15F09">
      <w:headerReference w:type="even" r:id="rId7"/>
      <w:headerReference w:type="default" r:id="rId8"/>
      <w:headerReference w:type="first" r:id="rId9"/>
      <w:pgSz w:w="11906" w:h="16838"/>
      <w:pgMar w:top="181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53" w:rsidRDefault="00BE3E53">
      <w:pPr>
        <w:spacing w:after="0" w:line="240" w:lineRule="auto"/>
      </w:pPr>
      <w:r>
        <w:separator/>
      </w:r>
    </w:p>
  </w:endnote>
  <w:endnote w:type="continuationSeparator" w:id="0">
    <w:p w:rsidR="00BE3E53" w:rsidRDefault="00BE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53" w:rsidRDefault="00BE3E53">
      <w:pPr>
        <w:spacing w:after="0" w:line="240" w:lineRule="auto"/>
      </w:pPr>
      <w:r>
        <w:separator/>
      </w:r>
    </w:p>
  </w:footnote>
  <w:footnote w:type="continuationSeparator" w:id="0">
    <w:p w:rsidR="00BE3E53" w:rsidRDefault="00BE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E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E53"/>
  <w:p w:rsidR="00A55320" w:rsidRDefault="00BE3E5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B591B7" wp14:editId="01A400F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E3E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EF"/>
    <w:rsid w:val="002A7512"/>
    <w:rsid w:val="00681E8C"/>
    <w:rsid w:val="00801C2A"/>
    <w:rsid w:val="00A50A29"/>
    <w:rsid w:val="00A55320"/>
    <w:rsid w:val="00BE3E53"/>
    <w:rsid w:val="00D15F09"/>
    <w:rsid w:val="00E561A8"/>
    <w:rsid w:val="00F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Documentos</cp:lastModifiedBy>
  <cp:revision>4</cp:revision>
  <cp:lastPrinted>2018-10-08T14:00:00Z</cp:lastPrinted>
  <dcterms:created xsi:type="dcterms:W3CDTF">2018-10-04T16:25:00Z</dcterms:created>
  <dcterms:modified xsi:type="dcterms:W3CDTF">2018-10-08T14:00:00Z</dcterms:modified>
</cp:coreProperties>
</file>