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C0" w:rsidRPr="002575D0" w:rsidRDefault="00C24358" w:rsidP="0086129E">
      <w:pPr>
        <w:pStyle w:val="Ttulo"/>
        <w:spacing w:line="320" w:lineRule="exact"/>
        <w:rPr>
          <w:rFonts w:ascii="Tahoma" w:hAnsi="Tahoma" w:cs="Tahoma"/>
          <w:b/>
          <w:szCs w:val="24"/>
        </w:rPr>
      </w:pPr>
      <w:r w:rsidRPr="002575D0">
        <w:rPr>
          <w:rFonts w:ascii="Tahoma" w:hAnsi="Tahoma" w:cs="Tahoma"/>
          <w:b/>
          <w:szCs w:val="24"/>
        </w:rPr>
        <w:t>PROJETO DE LEI Nº</w:t>
      </w:r>
      <w:r w:rsidR="001928E5">
        <w:rPr>
          <w:rFonts w:ascii="Tahoma" w:hAnsi="Tahoma" w:cs="Tahoma"/>
          <w:b/>
          <w:szCs w:val="24"/>
        </w:rPr>
        <w:t xml:space="preserve"> 15</w:t>
      </w:r>
      <w:r w:rsidR="008F6B97" w:rsidRPr="002575D0">
        <w:rPr>
          <w:rFonts w:ascii="Tahoma" w:hAnsi="Tahoma" w:cs="Tahoma"/>
          <w:b/>
          <w:szCs w:val="24"/>
        </w:rPr>
        <w:t>/2018</w:t>
      </w:r>
      <w:r w:rsidR="002E5146" w:rsidRPr="002575D0">
        <w:rPr>
          <w:rFonts w:ascii="Tahoma" w:hAnsi="Tahoma" w:cs="Tahoma"/>
          <w:b/>
          <w:szCs w:val="24"/>
        </w:rPr>
        <w:t>.</w:t>
      </w:r>
    </w:p>
    <w:p w:rsidR="00293500" w:rsidRPr="002575D0" w:rsidRDefault="00293500" w:rsidP="0086129E">
      <w:pPr>
        <w:pStyle w:val="Ttulo"/>
        <w:spacing w:line="320" w:lineRule="exact"/>
        <w:jc w:val="both"/>
        <w:rPr>
          <w:rFonts w:ascii="Tahoma" w:hAnsi="Tahoma" w:cs="Tahoma"/>
          <w:szCs w:val="24"/>
        </w:rPr>
      </w:pPr>
    </w:p>
    <w:p w:rsidR="00387EC0" w:rsidRPr="002575D0" w:rsidRDefault="0086129E" w:rsidP="0086129E">
      <w:pPr>
        <w:pStyle w:val="Ttulo"/>
        <w:spacing w:line="320" w:lineRule="exact"/>
        <w:ind w:left="3969"/>
        <w:jc w:val="both"/>
        <w:rPr>
          <w:rFonts w:ascii="Tahoma" w:hAnsi="Tahoma" w:cs="Tahoma"/>
          <w:szCs w:val="24"/>
        </w:rPr>
      </w:pPr>
      <w:r w:rsidRPr="002575D0">
        <w:rPr>
          <w:rFonts w:ascii="Tahoma" w:hAnsi="Tahoma" w:cs="Tahoma"/>
          <w:szCs w:val="24"/>
        </w:rPr>
        <w:t xml:space="preserve">Autoriza o Poder </w:t>
      </w:r>
      <w:proofErr w:type="gramStart"/>
      <w:r w:rsidRPr="002575D0">
        <w:rPr>
          <w:rFonts w:ascii="Tahoma" w:hAnsi="Tahoma" w:cs="Tahoma"/>
          <w:szCs w:val="24"/>
        </w:rPr>
        <w:t xml:space="preserve">Executivo a </w:t>
      </w:r>
      <w:r w:rsidR="007A5715">
        <w:rPr>
          <w:rFonts w:ascii="Tahoma" w:hAnsi="Tahoma" w:cs="Tahoma"/>
          <w:szCs w:val="24"/>
        </w:rPr>
        <w:t>contrata</w:t>
      </w:r>
      <w:r w:rsidR="002575D0" w:rsidRPr="002575D0">
        <w:rPr>
          <w:rFonts w:ascii="Tahoma" w:hAnsi="Tahoma" w:cs="Tahoma"/>
          <w:szCs w:val="24"/>
        </w:rPr>
        <w:t>r</w:t>
      </w:r>
      <w:r w:rsidR="007C4802">
        <w:rPr>
          <w:rFonts w:ascii="Tahoma" w:hAnsi="Tahoma" w:cs="Tahoma"/>
          <w:szCs w:val="24"/>
        </w:rPr>
        <w:t>,</w:t>
      </w:r>
      <w:r w:rsidR="002575D0" w:rsidRPr="002575D0">
        <w:rPr>
          <w:rFonts w:ascii="Tahoma" w:hAnsi="Tahoma" w:cs="Tahoma"/>
          <w:szCs w:val="24"/>
        </w:rPr>
        <w:t xml:space="preserve"> </w:t>
      </w:r>
      <w:r w:rsidR="007A5715">
        <w:rPr>
          <w:rFonts w:ascii="Tahoma" w:hAnsi="Tahoma" w:cs="Tahoma"/>
          <w:szCs w:val="24"/>
        </w:rPr>
        <w:t>por meio de</w:t>
      </w:r>
      <w:r w:rsidR="002575D0" w:rsidRPr="002575D0">
        <w:rPr>
          <w:rFonts w:ascii="Tahoma" w:hAnsi="Tahoma" w:cs="Tahoma"/>
          <w:szCs w:val="24"/>
        </w:rPr>
        <w:t xml:space="preserve"> comodato</w:t>
      </w:r>
      <w:r w:rsidR="007C4802">
        <w:rPr>
          <w:rFonts w:ascii="Tahoma" w:hAnsi="Tahoma" w:cs="Tahoma"/>
          <w:szCs w:val="24"/>
        </w:rPr>
        <w:t>,</w:t>
      </w:r>
      <w:r w:rsidR="002575D0" w:rsidRPr="002575D0">
        <w:rPr>
          <w:rFonts w:ascii="Tahoma" w:hAnsi="Tahoma" w:cs="Tahoma"/>
          <w:szCs w:val="24"/>
        </w:rPr>
        <w:t xml:space="preserve"> imóvel da Fundação Barra Bonita de Ensino</w:t>
      </w:r>
      <w:proofErr w:type="gramEnd"/>
      <w:r w:rsidR="002575D0" w:rsidRPr="002575D0">
        <w:rPr>
          <w:rFonts w:ascii="Tahoma" w:hAnsi="Tahoma" w:cs="Tahoma"/>
          <w:szCs w:val="24"/>
        </w:rPr>
        <w:t xml:space="preserve"> – FUNBBE e dá outras providências.</w:t>
      </w:r>
    </w:p>
    <w:p w:rsidR="00293500" w:rsidRPr="002575D0" w:rsidRDefault="00524BA7" w:rsidP="0086129E">
      <w:pPr>
        <w:pStyle w:val="Ttulo"/>
        <w:spacing w:line="320" w:lineRule="exact"/>
        <w:jc w:val="left"/>
        <w:rPr>
          <w:rFonts w:ascii="Tahoma" w:hAnsi="Tahoma" w:cs="Tahoma"/>
          <w:szCs w:val="24"/>
        </w:rPr>
      </w:pPr>
      <w:r w:rsidRPr="002575D0">
        <w:rPr>
          <w:rFonts w:ascii="Tahoma" w:hAnsi="Tahoma" w:cs="Tahoma"/>
          <w:szCs w:val="24"/>
        </w:rPr>
        <w:t xml:space="preserve">          </w:t>
      </w:r>
    </w:p>
    <w:p w:rsidR="00C24358" w:rsidRPr="002575D0" w:rsidRDefault="00387EC0" w:rsidP="0086129E">
      <w:pPr>
        <w:widowControl w:val="0"/>
        <w:spacing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2575D0">
        <w:rPr>
          <w:rFonts w:ascii="Tahoma" w:hAnsi="Tahoma" w:cs="Tahoma"/>
          <w:b/>
          <w:bCs/>
          <w:snapToGrid w:val="0"/>
          <w:sz w:val="24"/>
          <w:szCs w:val="24"/>
        </w:rPr>
        <w:t xml:space="preserve">Art. 1º </w:t>
      </w:r>
      <w:r w:rsidR="0086129E" w:rsidRPr="002575D0">
        <w:rPr>
          <w:rFonts w:ascii="Tahoma" w:hAnsi="Tahoma" w:cs="Tahoma"/>
          <w:snapToGrid w:val="0"/>
          <w:sz w:val="24"/>
          <w:szCs w:val="24"/>
        </w:rPr>
        <w:t xml:space="preserve">Fica o Poder Executivo autorizado </w:t>
      </w:r>
      <w:r w:rsidR="007A5715">
        <w:rPr>
          <w:rFonts w:ascii="Tahoma" w:hAnsi="Tahoma" w:cs="Tahoma"/>
          <w:snapToGrid w:val="0"/>
          <w:sz w:val="24"/>
          <w:szCs w:val="24"/>
        </w:rPr>
        <w:t>contratar</w:t>
      </w:r>
      <w:r w:rsidR="007C4802">
        <w:rPr>
          <w:rFonts w:ascii="Tahoma" w:hAnsi="Tahoma" w:cs="Tahoma"/>
          <w:snapToGrid w:val="0"/>
          <w:sz w:val="24"/>
          <w:szCs w:val="24"/>
        </w:rPr>
        <w:t>, por meio de</w:t>
      </w:r>
      <w:r w:rsidR="002575D0" w:rsidRPr="002575D0">
        <w:rPr>
          <w:rFonts w:ascii="Tahoma" w:hAnsi="Tahoma" w:cs="Tahoma"/>
          <w:snapToGrid w:val="0"/>
          <w:sz w:val="24"/>
          <w:szCs w:val="24"/>
        </w:rPr>
        <w:t xml:space="preserve"> comodato</w:t>
      </w:r>
      <w:r w:rsidR="007C4802">
        <w:rPr>
          <w:rFonts w:ascii="Tahoma" w:hAnsi="Tahoma" w:cs="Tahoma"/>
          <w:snapToGrid w:val="0"/>
          <w:sz w:val="24"/>
          <w:szCs w:val="24"/>
        </w:rPr>
        <w:t>,</w:t>
      </w:r>
      <w:r w:rsidR="002575D0" w:rsidRPr="002575D0">
        <w:rPr>
          <w:rFonts w:ascii="Tahoma" w:hAnsi="Tahoma" w:cs="Tahoma"/>
          <w:snapToGrid w:val="0"/>
          <w:sz w:val="24"/>
          <w:szCs w:val="24"/>
        </w:rPr>
        <w:t xml:space="preserve"> </w:t>
      </w:r>
      <w:r w:rsidR="007A5715">
        <w:rPr>
          <w:rFonts w:ascii="Tahoma" w:hAnsi="Tahoma" w:cs="Tahoma"/>
          <w:snapToGrid w:val="0"/>
          <w:sz w:val="24"/>
          <w:szCs w:val="24"/>
        </w:rPr>
        <w:t>com a</w:t>
      </w:r>
      <w:r w:rsidR="002575D0" w:rsidRPr="002575D0">
        <w:rPr>
          <w:rFonts w:ascii="Tahoma" w:hAnsi="Tahoma" w:cs="Tahoma"/>
          <w:snapToGrid w:val="0"/>
          <w:sz w:val="24"/>
          <w:szCs w:val="24"/>
        </w:rPr>
        <w:t xml:space="preserve"> </w:t>
      </w:r>
      <w:r w:rsidR="002575D0" w:rsidRPr="002575D0">
        <w:rPr>
          <w:rFonts w:ascii="Tahoma" w:hAnsi="Tahoma" w:cs="Tahoma"/>
          <w:sz w:val="24"/>
          <w:szCs w:val="24"/>
        </w:rPr>
        <w:t xml:space="preserve">Fundação Barra Bonita de Ensino – FUNBBE, </w:t>
      </w:r>
      <w:r w:rsidR="007A5715">
        <w:rPr>
          <w:rFonts w:ascii="Tahoma" w:hAnsi="Tahoma" w:cs="Tahoma"/>
          <w:snapToGrid w:val="0"/>
          <w:sz w:val="24"/>
          <w:szCs w:val="24"/>
        </w:rPr>
        <w:t>o imóvel</w:t>
      </w:r>
      <w:r w:rsidR="007C4802">
        <w:rPr>
          <w:rFonts w:ascii="Tahoma" w:hAnsi="Tahoma" w:cs="Tahoma"/>
          <w:snapToGrid w:val="0"/>
          <w:sz w:val="24"/>
          <w:szCs w:val="24"/>
        </w:rPr>
        <w:t xml:space="preserve"> </w:t>
      </w:r>
      <w:r w:rsidR="002575D0" w:rsidRPr="002575D0">
        <w:rPr>
          <w:rFonts w:ascii="Tahoma" w:hAnsi="Tahoma" w:cs="Tahoma"/>
          <w:sz w:val="24"/>
          <w:szCs w:val="24"/>
        </w:rPr>
        <w:t xml:space="preserve">localizado na Avenida </w:t>
      </w:r>
      <w:proofErr w:type="spellStart"/>
      <w:r w:rsidR="002575D0" w:rsidRPr="002575D0">
        <w:rPr>
          <w:rFonts w:ascii="Tahoma" w:hAnsi="Tahoma" w:cs="Tahoma"/>
          <w:sz w:val="24"/>
          <w:szCs w:val="24"/>
        </w:rPr>
        <w:t>Narcisa</w:t>
      </w:r>
      <w:proofErr w:type="spellEnd"/>
      <w:r w:rsidR="002575D0" w:rsidRPr="002575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75D0" w:rsidRPr="002575D0">
        <w:rPr>
          <w:rFonts w:ascii="Tahoma" w:hAnsi="Tahoma" w:cs="Tahoma"/>
          <w:sz w:val="24"/>
          <w:szCs w:val="24"/>
        </w:rPr>
        <w:t>Chesini</w:t>
      </w:r>
      <w:proofErr w:type="spellEnd"/>
      <w:r w:rsidR="002575D0" w:rsidRPr="002575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75D0" w:rsidRPr="002575D0">
        <w:rPr>
          <w:rFonts w:ascii="Tahoma" w:hAnsi="Tahoma" w:cs="Tahoma"/>
          <w:sz w:val="24"/>
          <w:szCs w:val="24"/>
        </w:rPr>
        <w:t>Ometto</w:t>
      </w:r>
      <w:proofErr w:type="spellEnd"/>
      <w:r w:rsidR="002575D0" w:rsidRPr="002575D0">
        <w:rPr>
          <w:rFonts w:ascii="Tahoma" w:hAnsi="Tahoma" w:cs="Tahoma"/>
          <w:sz w:val="24"/>
          <w:szCs w:val="24"/>
        </w:rPr>
        <w:t>, nº 3.555, Portal da Barra, nesta cidade.</w:t>
      </w:r>
    </w:p>
    <w:p w:rsidR="002575D0" w:rsidRPr="002575D0" w:rsidRDefault="002575D0" w:rsidP="0086129E">
      <w:pPr>
        <w:widowControl w:val="0"/>
        <w:spacing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C4802" w:rsidRPr="007C4802" w:rsidRDefault="007C4802" w:rsidP="007C4802">
      <w:pPr>
        <w:widowControl w:val="0"/>
        <w:spacing w:line="320" w:lineRule="exact"/>
        <w:ind w:firstLine="170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Parágrafo único. </w:t>
      </w:r>
      <w:r w:rsidR="007A5715">
        <w:rPr>
          <w:rFonts w:ascii="Tahoma" w:hAnsi="Tahoma" w:cs="Tahoma"/>
          <w:sz w:val="24"/>
          <w:szCs w:val="24"/>
        </w:rPr>
        <w:t>O prazo do comodato será de 01 (um) ano</w:t>
      </w:r>
      <w:r w:rsidRPr="007C4802">
        <w:rPr>
          <w:rFonts w:ascii="Tahoma" w:hAnsi="Tahoma" w:cs="Tahoma"/>
          <w:sz w:val="24"/>
          <w:szCs w:val="24"/>
        </w:rPr>
        <w:t>, renovável por igual período,</w:t>
      </w:r>
      <w:r w:rsidR="001928E5">
        <w:rPr>
          <w:rFonts w:ascii="Tahoma" w:hAnsi="Tahoma" w:cs="Tahoma"/>
          <w:sz w:val="24"/>
          <w:szCs w:val="24"/>
        </w:rPr>
        <w:t xml:space="preserve"> sucessivamente,</w:t>
      </w:r>
      <w:r w:rsidRPr="007C4802">
        <w:rPr>
          <w:rFonts w:ascii="Tahoma" w:hAnsi="Tahoma" w:cs="Tahoma"/>
          <w:sz w:val="24"/>
          <w:szCs w:val="24"/>
        </w:rPr>
        <w:t xml:space="preserve"> mediante manifestação das partes.</w:t>
      </w:r>
    </w:p>
    <w:p w:rsidR="008F6B97" w:rsidRPr="002575D0" w:rsidRDefault="008F6B97" w:rsidP="0086129E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7C4802" w:rsidRDefault="007C4802" w:rsidP="007C4802">
      <w:pPr>
        <w:widowControl w:val="0"/>
        <w:spacing w:line="320" w:lineRule="exact"/>
        <w:ind w:firstLine="1701"/>
        <w:jc w:val="both"/>
        <w:rPr>
          <w:rFonts w:ascii="Tahoma" w:hAnsi="Tahoma" w:cs="Tahoma"/>
          <w:b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 xml:space="preserve">Art. 2º </w:t>
      </w:r>
      <w:r w:rsidR="00E7032F">
        <w:rPr>
          <w:rFonts w:ascii="Tahoma" w:hAnsi="Tahoma" w:cs="Tahoma"/>
          <w:snapToGrid w:val="0"/>
          <w:sz w:val="24"/>
          <w:szCs w:val="24"/>
        </w:rPr>
        <w:t>O</w:t>
      </w:r>
      <w:r w:rsidRPr="00E7032F">
        <w:rPr>
          <w:rFonts w:ascii="Tahoma" w:hAnsi="Tahoma" w:cs="Tahoma"/>
          <w:snapToGrid w:val="0"/>
          <w:sz w:val="24"/>
          <w:szCs w:val="24"/>
        </w:rPr>
        <w:t xml:space="preserve"> Município assumirá a guarda, a man</w:t>
      </w:r>
      <w:r w:rsidR="00E443D5">
        <w:rPr>
          <w:rFonts w:ascii="Tahoma" w:hAnsi="Tahoma" w:cs="Tahoma"/>
          <w:snapToGrid w:val="0"/>
          <w:sz w:val="24"/>
          <w:szCs w:val="24"/>
        </w:rPr>
        <w:t xml:space="preserve">utenção, a segurança, </w:t>
      </w:r>
      <w:r w:rsidR="00E7032F">
        <w:rPr>
          <w:rFonts w:ascii="Tahoma" w:hAnsi="Tahoma" w:cs="Tahoma"/>
          <w:snapToGrid w:val="0"/>
          <w:sz w:val="24"/>
          <w:szCs w:val="24"/>
        </w:rPr>
        <w:t xml:space="preserve">a limpeza </w:t>
      </w:r>
      <w:r w:rsidR="00E443D5">
        <w:rPr>
          <w:rFonts w:ascii="Tahoma" w:hAnsi="Tahoma" w:cs="Tahoma"/>
          <w:snapToGrid w:val="0"/>
          <w:sz w:val="24"/>
          <w:szCs w:val="24"/>
        </w:rPr>
        <w:t xml:space="preserve">e demais despesas advindas </w:t>
      </w:r>
      <w:r w:rsidR="00E7032F">
        <w:rPr>
          <w:rFonts w:ascii="Tahoma" w:hAnsi="Tahoma" w:cs="Tahoma"/>
          <w:snapToGrid w:val="0"/>
          <w:sz w:val="24"/>
          <w:szCs w:val="24"/>
        </w:rPr>
        <w:t>do imóvel objeto do comodato</w:t>
      </w:r>
      <w:r w:rsidR="00E443D5">
        <w:rPr>
          <w:rFonts w:ascii="Tahoma" w:hAnsi="Tahoma" w:cs="Tahoma"/>
          <w:snapToGrid w:val="0"/>
          <w:sz w:val="24"/>
          <w:szCs w:val="24"/>
        </w:rPr>
        <w:t xml:space="preserve">, inclusive </w:t>
      </w:r>
      <w:r w:rsidR="007A5715">
        <w:rPr>
          <w:rFonts w:ascii="Tahoma" w:hAnsi="Tahoma" w:cs="Tahoma"/>
          <w:snapToGrid w:val="0"/>
          <w:sz w:val="24"/>
          <w:szCs w:val="24"/>
        </w:rPr>
        <w:t>pequenas reformas e melhorias na edificação para que atenda as necessidades do Município.</w:t>
      </w:r>
    </w:p>
    <w:p w:rsidR="00E7032F" w:rsidRDefault="00E7032F" w:rsidP="007C4802">
      <w:pPr>
        <w:widowControl w:val="0"/>
        <w:spacing w:line="320" w:lineRule="exact"/>
        <w:ind w:firstLine="1701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E7032F" w:rsidRDefault="00E7032F" w:rsidP="007C4802">
      <w:pPr>
        <w:widowControl w:val="0"/>
        <w:spacing w:line="320" w:lineRule="exact"/>
        <w:ind w:firstLine="1701"/>
        <w:jc w:val="both"/>
        <w:rPr>
          <w:rFonts w:ascii="Tahoma" w:hAnsi="Tahoma" w:cs="Tahoma"/>
          <w:b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 xml:space="preserve">Art. 3º </w:t>
      </w:r>
      <w:r w:rsidRPr="00E7032F">
        <w:rPr>
          <w:rFonts w:ascii="Tahoma" w:hAnsi="Tahoma" w:cs="Tahoma"/>
          <w:snapToGrid w:val="0"/>
          <w:sz w:val="24"/>
          <w:szCs w:val="24"/>
        </w:rPr>
        <w:t>Para consecução da transação de que trata esta Lei, o Chefe do Executivo poderá firmar termo de comodato, recibos e demais documentos.</w:t>
      </w:r>
    </w:p>
    <w:p w:rsidR="00E7032F" w:rsidRDefault="00E7032F" w:rsidP="007C4802">
      <w:pPr>
        <w:widowControl w:val="0"/>
        <w:spacing w:line="320" w:lineRule="exact"/>
        <w:ind w:firstLine="1701"/>
        <w:jc w:val="both"/>
        <w:rPr>
          <w:rFonts w:ascii="Tahoma" w:hAnsi="Tahoma" w:cs="Tahoma"/>
          <w:b/>
          <w:snapToGrid w:val="0"/>
          <w:sz w:val="24"/>
          <w:szCs w:val="24"/>
        </w:rPr>
      </w:pPr>
    </w:p>
    <w:p w:rsidR="008F6B97" w:rsidRPr="002575D0" w:rsidRDefault="00E7032F" w:rsidP="0086129E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>Art. 4</w:t>
      </w:r>
      <w:r w:rsidR="008F6B97" w:rsidRPr="002575D0">
        <w:rPr>
          <w:rFonts w:ascii="Tahoma" w:hAnsi="Tahoma" w:cs="Tahoma"/>
          <w:b/>
          <w:snapToGrid w:val="0"/>
          <w:sz w:val="24"/>
          <w:szCs w:val="24"/>
        </w:rPr>
        <w:t>º</w:t>
      </w:r>
      <w:r w:rsidR="008F6B97" w:rsidRPr="002575D0">
        <w:rPr>
          <w:rFonts w:ascii="Tahoma" w:hAnsi="Tahoma" w:cs="Tahoma"/>
          <w:snapToGrid w:val="0"/>
          <w:sz w:val="24"/>
          <w:szCs w:val="24"/>
        </w:rPr>
        <w:t xml:space="preserve"> </w:t>
      </w:r>
      <w:r w:rsidR="008F6B97" w:rsidRPr="002575D0">
        <w:rPr>
          <w:rFonts w:ascii="Tahoma" w:hAnsi="Tahoma" w:cs="Tahoma"/>
          <w:sz w:val="24"/>
          <w:szCs w:val="24"/>
        </w:rPr>
        <w:t>As despesas decorrentes desta Lei correrão por conta das dotações consignadas no orçamento/programa vigente, suplementadas, se necessário.</w:t>
      </w:r>
    </w:p>
    <w:p w:rsidR="008F6B97" w:rsidRPr="002575D0" w:rsidRDefault="008F6B97" w:rsidP="0086129E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:rsidR="00387EC0" w:rsidRPr="002575D0" w:rsidRDefault="00E7032F" w:rsidP="0086129E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>Art. 5</w:t>
      </w:r>
      <w:r w:rsidR="00387EC0" w:rsidRPr="002575D0">
        <w:rPr>
          <w:rFonts w:ascii="Tahoma" w:hAnsi="Tahoma" w:cs="Tahoma"/>
          <w:b/>
          <w:snapToGrid w:val="0"/>
          <w:sz w:val="24"/>
          <w:szCs w:val="24"/>
        </w:rPr>
        <w:t>º</w:t>
      </w:r>
      <w:r w:rsidR="00387EC0" w:rsidRPr="002575D0">
        <w:rPr>
          <w:rFonts w:ascii="Tahoma" w:hAnsi="Tahoma" w:cs="Tahoma"/>
          <w:snapToGrid w:val="0"/>
          <w:sz w:val="24"/>
          <w:szCs w:val="24"/>
        </w:rPr>
        <w:t xml:space="preserve"> - Esta Lei entra em vigor na data de sua publicação</w:t>
      </w:r>
      <w:r w:rsidR="008F6B97" w:rsidRPr="002575D0">
        <w:rPr>
          <w:rFonts w:ascii="Tahoma" w:hAnsi="Tahoma" w:cs="Tahoma"/>
          <w:snapToGrid w:val="0"/>
          <w:sz w:val="24"/>
          <w:szCs w:val="24"/>
        </w:rPr>
        <w:t>.</w:t>
      </w:r>
    </w:p>
    <w:p w:rsidR="00387EC0" w:rsidRPr="002575D0" w:rsidRDefault="00387EC0" w:rsidP="0086129E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387EC0" w:rsidRPr="002575D0" w:rsidRDefault="009241FE" w:rsidP="0086129E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  <w:szCs w:val="24"/>
        </w:rPr>
      </w:pPr>
      <w:r w:rsidRPr="002575D0">
        <w:rPr>
          <w:rFonts w:ascii="Tahoma" w:hAnsi="Tahoma" w:cs="Tahoma"/>
          <w:snapToGrid w:val="0"/>
          <w:sz w:val="24"/>
          <w:szCs w:val="24"/>
        </w:rPr>
        <w:t xml:space="preserve">Gabinete do Prefeito, </w:t>
      </w:r>
      <w:r w:rsidR="00B4026B">
        <w:rPr>
          <w:rFonts w:ascii="Tahoma" w:hAnsi="Tahoma" w:cs="Tahoma"/>
          <w:snapToGrid w:val="0"/>
          <w:sz w:val="24"/>
          <w:szCs w:val="24"/>
        </w:rPr>
        <w:t>17</w:t>
      </w:r>
      <w:r w:rsidR="00C24358" w:rsidRPr="002575D0">
        <w:rPr>
          <w:rFonts w:ascii="Tahoma" w:hAnsi="Tahoma" w:cs="Tahoma"/>
          <w:snapToGrid w:val="0"/>
          <w:sz w:val="24"/>
          <w:szCs w:val="24"/>
        </w:rPr>
        <w:t xml:space="preserve"> de </w:t>
      </w:r>
      <w:r w:rsidR="00B4026B">
        <w:rPr>
          <w:rFonts w:ascii="Tahoma" w:hAnsi="Tahoma" w:cs="Tahoma"/>
          <w:snapToGrid w:val="0"/>
          <w:sz w:val="24"/>
          <w:szCs w:val="24"/>
        </w:rPr>
        <w:t>agost</w:t>
      </w:r>
      <w:r w:rsidR="00E443D5">
        <w:rPr>
          <w:rFonts w:ascii="Tahoma" w:hAnsi="Tahoma" w:cs="Tahoma"/>
          <w:snapToGrid w:val="0"/>
          <w:sz w:val="24"/>
          <w:szCs w:val="24"/>
        </w:rPr>
        <w:t>o</w:t>
      </w:r>
      <w:r w:rsidR="008F6B97" w:rsidRPr="002575D0">
        <w:rPr>
          <w:rFonts w:ascii="Tahoma" w:hAnsi="Tahoma" w:cs="Tahoma"/>
          <w:snapToGrid w:val="0"/>
          <w:sz w:val="24"/>
          <w:szCs w:val="24"/>
        </w:rPr>
        <w:t xml:space="preserve"> de 2018</w:t>
      </w:r>
      <w:r w:rsidR="00387EC0" w:rsidRPr="002575D0">
        <w:rPr>
          <w:rFonts w:ascii="Tahoma" w:hAnsi="Tahoma" w:cs="Tahoma"/>
          <w:snapToGrid w:val="0"/>
          <w:sz w:val="24"/>
          <w:szCs w:val="24"/>
        </w:rPr>
        <w:t>.</w:t>
      </w:r>
    </w:p>
    <w:p w:rsidR="00524BA7" w:rsidRPr="002575D0" w:rsidRDefault="00524BA7" w:rsidP="0086129E">
      <w:pPr>
        <w:widowControl w:val="0"/>
        <w:spacing w:line="320" w:lineRule="exact"/>
        <w:rPr>
          <w:rFonts w:ascii="Tahoma" w:hAnsi="Tahoma" w:cs="Tahoma"/>
          <w:snapToGrid w:val="0"/>
          <w:sz w:val="24"/>
          <w:szCs w:val="24"/>
        </w:rPr>
      </w:pPr>
    </w:p>
    <w:p w:rsidR="00524BA7" w:rsidRPr="002575D0" w:rsidRDefault="00524BA7" w:rsidP="0086129E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524BA7" w:rsidRPr="008F6B97" w:rsidRDefault="00524BA7" w:rsidP="0086129E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387EC0" w:rsidRPr="008F6B97" w:rsidRDefault="00A6765F" w:rsidP="0086129E">
      <w:pPr>
        <w:widowControl w:val="0"/>
        <w:spacing w:line="320" w:lineRule="exact"/>
        <w:jc w:val="center"/>
        <w:rPr>
          <w:rFonts w:ascii="Tahoma" w:hAnsi="Tahoma" w:cs="Tahoma"/>
          <w:b/>
          <w:snapToGrid w:val="0"/>
          <w:sz w:val="24"/>
          <w:szCs w:val="24"/>
        </w:rPr>
      </w:pPr>
      <w:r w:rsidRPr="008F6B97">
        <w:rPr>
          <w:rFonts w:ascii="Tahoma" w:hAnsi="Tahoma" w:cs="Tahoma"/>
          <w:b/>
          <w:snapToGrid w:val="0"/>
          <w:sz w:val="24"/>
          <w:szCs w:val="24"/>
        </w:rPr>
        <w:t>JOSÉ LUIS RICI</w:t>
      </w:r>
    </w:p>
    <w:p w:rsidR="00C24358" w:rsidRPr="008F6B97" w:rsidRDefault="00C24358" w:rsidP="0086129E">
      <w:pPr>
        <w:widowControl w:val="0"/>
        <w:spacing w:line="320" w:lineRule="exact"/>
        <w:jc w:val="center"/>
        <w:rPr>
          <w:rFonts w:ascii="Tahoma" w:hAnsi="Tahoma" w:cs="Tahoma"/>
          <w:b/>
          <w:snapToGrid w:val="0"/>
          <w:sz w:val="24"/>
          <w:szCs w:val="24"/>
        </w:rPr>
      </w:pPr>
      <w:r w:rsidRPr="008F6B97">
        <w:rPr>
          <w:rFonts w:ascii="Tahoma" w:hAnsi="Tahoma" w:cs="Tahoma"/>
          <w:b/>
          <w:snapToGrid w:val="0"/>
          <w:sz w:val="24"/>
          <w:szCs w:val="24"/>
        </w:rPr>
        <w:t>Prefeito Municipal</w:t>
      </w:r>
    </w:p>
    <w:p w:rsidR="00592FC5" w:rsidRDefault="00592FC5" w:rsidP="0086129E">
      <w:pPr>
        <w:widowControl w:val="0"/>
        <w:spacing w:line="32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592FC5" w:rsidRDefault="00592FC5" w:rsidP="0086129E">
      <w:pPr>
        <w:widowControl w:val="0"/>
        <w:spacing w:line="32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86129E" w:rsidRDefault="0086129E" w:rsidP="00FD6549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1928E5" w:rsidRDefault="001928E5" w:rsidP="007B7BBA">
      <w:pPr>
        <w:widowControl w:val="0"/>
        <w:spacing w:line="30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9E7472" w:rsidRPr="0031426B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</w:rPr>
      </w:pPr>
      <w:r w:rsidRPr="0031426B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</w:t>
      </w:r>
      <w:r w:rsidR="001928E5">
        <w:rPr>
          <w:rFonts w:ascii="Bookman Old Style" w:hAnsi="Bookman Old Style" w:cs="Tahoma"/>
          <w:b/>
          <w:snapToGrid w:val="0"/>
          <w:sz w:val="24"/>
          <w:szCs w:val="24"/>
        </w:rPr>
        <w:t>319</w:t>
      </w:r>
      <w:r w:rsidR="008F6B97" w:rsidRPr="0031426B">
        <w:rPr>
          <w:rFonts w:ascii="Bookman Old Style" w:hAnsi="Bookman Old Style" w:cs="Tahoma"/>
          <w:b/>
          <w:snapToGrid w:val="0"/>
          <w:sz w:val="24"/>
          <w:szCs w:val="24"/>
        </w:rPr>
        <w:t>/2018</w:t>
      </w:r>
      <w:r w:rsidRPr="0031426B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293500" w:rsidRPr="0031426B" w:rsidRDefault="00293500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FD6549" w:rsidRPr="0031426B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31426B">
        <w:rPr>
          <w:rFonts w:ascii="Bookman Old Style" w:hAnsi="Bookman Old Style" w:cs="Tahoma"/>
          <w:snapToGrid w:val="0"/>
          <w:sz w:val="24"/>
          <w:szCs w:val="24"/>
        </w:rPr>
        <w:tab/>
      </w:r>
      <w:r w:rsidRPr="0031426B">
        <w:rPr>
          <w:rFonts w:ascii="Bookman Old Style" w:hAnsi="Bookman Old Style" w:cs="Tahoma"/>
          <w:snapToGrid w:val="0"/>
          <w:sz w:val="24"/>
          <w:szCs w:val="24"/>
        </w:rPr>
        <w:tab/>
      </w:r>
      <w:r w:rsidRPr="0031426B">
        <w:rPr>
          <w:rFonts w:ascii="Bookman Old Style" w:hAnsi="Bookman Old Style" w:cs="Tahoma"/>
          <w:snapToGrid w:val="0"/>
          <w:sz w:val="24"/>
          <w:szCs w:val="24"/>
        </w:rPr>
        <w:tab/>
      </w:r>
      <w:r w:rsidRPr="0031426B">
        <w:rPr>
          <w:rFonts w:ascii="Bookman Old Style" w:hAnsi="Bookman Old Style" w:cs="Tahoma"/>
          <w:snapToGrid w:val="0"/>
          <w:sz w:val="24"/>
          <w:szCs w:val="24"/>
        </w:rPr>
        <w:tab/>
      </w:r>
      <w:r w:rsidR="00293500" w:rsidRPr="0031426B">
        <w:rPr>
          <w:rFonts w:ascii="Bookman Old Style" w:hAnsi="Bookman Old Style" w:cs="Tahoma"/>
          <w:snapToGrid w:val="0"/>
          <w:sz w:val="24"/>
          <w:szCs w:val="24"/>
        </w:rPr>
        <w:t xml:space="preserve">                     </w:t>
      </w:r>
      <w:r w:rsidRPr="0031426B">
        <w:rPr>
          <w:rFonts w:ascii="Bookman Old Style" w:hAnsi="Bookman Old Style" w:cs="Tahoma"/>
          <w:snapToGrid w:val="0"/>
          <w:sz w:val="24"/>
          <w:szCs w:val="24"/>
        </w:rPr>
        <w:t xml:space="preserve">Barra </w:t>
      </w:r>
      <w:r w:rsidR="008F6B97" w:rsidRPr="0031426B">
        <w:rPr>
          <w:rFonts w:ascii="Bookman Old Style" w:hAnsi="Bookman Old Style" w:cs="Tahoma"/>
          <w:snapToGrid w:val="0"/>
          <w:sz w:val="24"/>
          <w:szCs w:val="24"/>
        </w:rPr>
        <w:t xml:space="preserve">Bonita, </w:t>
      </w:r>
      <w:r w:rsidR="001928E5">
        <w:rPr>
          <w:rFonts w:ascii="Bookman Old Style" w:hAnsi="Bookman Old Style" w:cs="Tahoma"/>
          <w:snapToGrid w:val="0"/>
          <w:sz w:val="24"/>
          <w:szCs w:val="24"/>
        </w:rPr>
        <w:t>17</w:t>
      </w:r>
      <w:r w:rsidR="00A93C01" w:rsidRPr="0031426B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Pr="0031426B">
        <w:rPr>
          <w:rFonts w:ascii="Bookman Old Style" w:hAnsi="Bookman Old Style" w:cs="Tahoma"/>
          <w:snapToGrid w:val="0"/>
          <w:sz w:val="24"/>
          <w:szCs w:val="24"/>
        </w:rPr>
        <w:t xml:space="preserve">de </w:t>
      </w:r>
      <w:r w:rsidR="001928E5">
        <w:rPr>
          <w:rFonts w:ascii="Bookman Old Style" w:hAnsi="Bookman Old Style" w:cs="Tahoma"/>
          <w:snapToGrid w:val="0"/>
          <w:sz w:val="24"/>
          <w:szCs w:val="24"/>
        </w:rPr>
        <w:t>agosto</w:t>
      </w:r>
      <w:r w:rsidR="008F6B97" w:rsidRPr="0031426B">
        <w:rPr>
          <w:rFonts w:ascii="Bookman Old Style" w:hAnsi="Bookman Old Style" w:cs="Tahoma"/>
          <w:snapToGrid w:val="0"/>
          <w:sz w:val="24"/>
          <w:szCs w:val="24"/>
        </w:rPr>
        <w:t xml:space="preserve"> de 2018</w:t>
      </w:r>
      <w:r w:rsidRPr="0031426B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F95AF0" w:rsidRPr="0031426B" w:rsidRDefault="00F95AF0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31426B" w:rsidRDefault="0034490A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31426B">
        <w:rPr>
          <w:rFonts w:ascii="Bookman Old Style" w:hAnsi="Bookman Old Style" w:cs="Tahoma"/>
          <w:snapToGrid w:val="0"/>
          <w:sz w:val="24"/>
          <w:szCs w:val="24"/>
        </w:rPr>
        <w:t>Senhor</w:t>
      </w:r>
      <w:r w:rsidR="009E7472" w:rsidRPr="0031426B">
        <w:rPr>
          <w:rFonts w:ascii="Bookman Old Style" w:hAnsi="Bookman Old Style" w:cs="Tahoma"/>
          <w:snapToGrid w:val="0"/>
          <w:sz w:val="24"/>
          <w:szCs w:val="24"/>
        </w:rPr>
        <w:t xml:space="preserve"> Presidente:</w:t>
      </w:r>
    </w:p>
    <w:p w:rsidR="009E7472" w:rsidRPr="0031426B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31426B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E443D5" w:rsidRPr="0031426B" w:rsidRDefault="009E7472" w:rsidP="00E443D5">
      <w:pPr>
        <w:pStyle w:val="Ttulo"/>
        <w:spacing w:line="300" w:lineRule="exact"/>
        <w:ind w:firstLine="2127"/>
        <w:jc w:val="both"/>
        <w:rPr>
          <w:rFonts w:ascii="Bookman Old Style" w:hAnsi="Bookman Old Style" w:cs="Tahoma"/>
          <w:szCs w:val="24"/>
        </w:rPr>
      </w:pPr>
      <w:r w:rsidRPr="0031426B">
        <w:rPr>
          <w:rFonts w:ascii="Bookman Old Style" w:hAnsi="Bookman Old Style" w:cs="Tahoma"/>
          <w:szCs w:val="24"/>
        </w:rPr>
        <w:t xml:space="preserve">Estamos encaminhando para apreciação dessa Egrégia Câmara o incluso Projeto de Lei nº </w:t>
      </w:r>
      <w:r w:rsidR="001928E5">
        <w:rPr>
          <w:rFonts w:ascii="Bookman Old Style" w:hAnsi="Bookman Old Style" w:cs="Tahoma"/>
          <w:szCs w:val="24"/>
        </w:rPr>
        <w:t>15</w:t>
      </w:r>
      <w:r w:rsidR="008F6B97" w:rsidRPr="0031426B">
        <w:rPr>
          <w:rFonts w:ascii="Bookman Old Style" w:hAnsi="Bookman Old Style" w:cs="Tahoma"/>
          <w:szCs w:val="24"/>
        </w:rPr>
        <w:t>/2018</w:t>
      </w:r>
      <w:r w:rsidRPr="0031426B">
        <w:rPr>
          <w:rFonts w:ascii="Bookman Old Style" w:hAnsi="Bookman Old Style" w:cs="Tahoma"/>
          <w:szCs w:val="24"/>
        </w:rPr>
        <w:t xml:space="preserve">, </w:t>
      </w:r>
      <w:r w:rsidR="0084515E" w:rsidRPr="0031426B">
        <w:rPr>
          <w:rFonts w:ascii="Bookman Old Style" w:hAnsi="Bookman Old Style" w:cs="Tahoma"/>
          <w:szCs w:val="24"/>
        </w:rPr>
        <w:t xml:space="preserve">que autoriza o Poder Executivo a </w:t>
      </w:r>
      <w:r w:rsidR="00E443D5" w:rsidRPr="0031426B">
        <w:rPr>
          <w:rFonts w:ascii="Bookman Old Style" w:hAnsi="Bookman Old Style" w:cs="Tahoma"/>
          <w:szCs w:val="24"/>
        </w:rPr>
        <w:t xml:space="preserve">o Poder Executivo </w:t>
      </w:r>
      <w:r w:rsidR="007A5715">
        <w:rPr>
          <w:rFonts w:ascii="Bookman Old Style" w:hAnsi="Bookman Old Style" w:cs="Tahoma"/>
          <w:szCs w:val="24"/>
        </w:rPr>
        <w:t>em contratar, por meio de comodato, com a</w:t>
      </w:r>
      <w:r w:rsidR="00E443D5" w:rsidRPr="0031426B">
        <w:rPr>
          <w:rFonts w:ascii="Bookman Old Style" w:hAnsi="Bookman Old Style" w:cs="Tahoma"/>
          <w:szCs w:val="24"/>
        </w:rPr>
        <w:t xml:space="preserve"> Fundação Barra Bonita de Ensino – FUNBBE, o imóvel localizado na Avenida </w:t>
      </w:r>
      <w:proofErr w:type="spellStart"/>
      <w:r w:rsidR="00E443D5" w:rsidRPr="0031426B">
        <w:rPr>
          <w:rFonts w:ascii="Bookman Old Style" w:hAnsi="Bookman Old Style" w:cs="Tahoma"/>
          <w:szCs w:val="24"/>
        </w:rPr>
        <w:t>Narcisa</w:t>
      </w:r>
      <w:proofErr w:type="spellEnd"/>
      <w:r w:rsidR="00E443D5" w:rsidRPr="0031426B">
        <w:rPr>
          <w:rFonts w:ascii="Bookman Old Style" w:hAnsi="Bookman Old Style" w:cs="Tahoma"/>
          <w:szCs w:val="24"/>
        </w:rPr>
        <w:t xml:space="preserve"> </w:t>
      </w:r>
      <w:proofErr w:type="spellStart"/>
      <w:r w:rsidR="00E443D5" w:rsidRPr="0031426B">
        <w:rPr>
          <w:rFonts w:ascii="Bookman Old Style" w:hAnsi="Bookman Old Style" w:cs="Tahoma"/>
          <w:szCs w:val="24"/>
        </w:rPr>
        <w:t>Chesini</w:t>
      </w:r>
      <w:proofErr w:type="spellEnd"/>
      <w:r w:rsidR="00E443D5" w:rsidRPr="0031426B">
        <w:rPr>
          <w:rFonts w:ascii="Bookman Old Style" w:hAnsi="Bookman Old Style" w:cs="Tahoma"/>
          <w:szCs w:val="24"/>
        </w:rPr>
        <w:t xml:space="preserve"> </w:t>
      </w:r>
      <w:proofErr w:type="spellStart"/>
      <w:r w:rsidR="00E443D5" w:rsidRPr="0031426B">
        <w:rPr>
          <w:rFonts w:ascii="Bookman Old Style" w:hAnsi="Bookman Old Style" w:cs="Tahoma"/>
          <w:szCs w:val="24"/>
        </w:rPr>
        <w:t>Ometto</w:t>
      </w:r>
      <w:proofErr w:type="spellEnd"/>
      <w:r w:rsidR="00E443D5" w:rsidRPr="0031426B">
        <w:rPr>
          <w:rFonts w:ascii="Bookman Old Style" w:hAnsi="Bookman Old Style" w:cs="Tahoma"/>
          <w:szCs w:val="24"/>
        </w:rPr>
        <w:t>, nº 3.555, Portal da Barra, nesta cidade.</w:t>
      </w:r>
    </w:p>
    <w:p w:rsidR="00E443D5" w:rsidRPr="0031426B" w:rsidRDefault="00E443D5" w:rsidP="00E443D5">
      <w:pPr>
        <w:pStyle w:val="Ttulo"/>
        <w:spacing w:line="300" w:lineRule="exact"/>
        <w:ind w:firstLine="2127"/>
        <w:jc w:val="both"/>
        <w:rPr>
          <w:rFonts w:ascii="Bookman Old Style" w:hAnsi="Bookman Old Style" w:cs="Tahoma"/>
          <w:szCs w:val="24"/>
        </w:rPr>
      </w:pPr>
    </w:p>
    <w:p w:rsidR="00E443D5" w:rsidRPr="0031426B" w:rsidRDefault="00E443D5" w:rsidP="00E443D5">
      <w:pPr>
        <w:widowControl w:val="0"/>
        <w:spacing w:line="300" w:lineRule="exact"/>
        <w:ind w:firstLine="2127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31426B">
        <w:rPr>
          <w:rFonts w:ascii="Bookman Old Style" w:hAnsi="Bookman Old Style" w:cs="Tahoma"/>
          <w:snapToGrid w:val="0"/>
          <w:sz w:val="24"/>
          <w:szCs w:val="24"/>
        </w:rPr>
        <w:t xml:space="preserve">Para a consecução dos objetivos desta Lei, o Município assumirá a guarda, a </w:t>
      </w:r>
      <w:r w:rsidRPr="001928E5">
        <w:rPr>
          <w:rFonts w:ascii="Bookman Old Style" w:hAnsi="Bookman Old Style" w:cs="Tahoma"/>
          <w:snapToGrid w:val="0"/>
          <w:sz w:val="24"/>
          <w:szCs w:val="24"/>
        </w:rPr>
        <w:t xml:space="preserve">manutenção, a segurança, a limpeza e demais despesas advindas do imóvel objeto do comodato, </w:t>
      </w:r>
      <w:r w:rsidR="001928E5" w:rsidRPr="001928E5">
        <w:rPr>
          <w:rFonts w:ascii="Bookman Old Style" w:hAnsi="Bookman Old Style" w:cs="Tahoma"/>
          <w:snapToGrid w:val="0"/>
          <w:sz w:val="24"/>
          <w:szCs w:val="24"/>
        </w:rPr>
        <w:t>inclusive pequenas reformas e melhorias na edificação para que atenda as necessidades do Município.</w:t>
      </w:r>
    </w:p>
    <w:p w:rsidR="0031426B" w:rsidRPr="0031426B" w:rsidRDefault="0031426B" w:rsidP="00E443D5">
      <w:pPr>
        <w:widowControl w:val="0"/>
        <w:spacing w:line="300" w:lineRule="exact"/>
        <w:ind w:firstLine="2127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31426B" w:rsidRPr="0031426B" w:rsidRDefault="0031426B" w:rsidP="00E443D5">
      <w:pPr>
        <w:widowControl w:val="0"/>
        <w:spacing w:line="300" w:lineRule="exact"/>
        <w:ind w:firstLine="2127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31426B">
        <w:rPr>
          <w:rFonts w:ascii="Bookman Old Style" w:hAnsi="Bookman Old Style" w:cs="Tahoma"/>
          <w:snapToGrid w:val="0"/>
          <w:sz w:val="24"/>
          <w:szCs w:val="24"/>
        </w:rPr>
        <w:t>Com a celebração do referido comodato, o Município utilizar o imóvel para a instalação de secretarias municipais, além da guarda da frota município.</w:t>
      </w:r>
    </w:p>
    <w:p w:rsidR="0084515E" w:rsidRPr="0031426B" w:rsidRDefault="0084515E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31426B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31426B">
        <w:rPr>
          <w:rFonts w:ascii="Bookman Old Style" w:hAnsi="Bookman Old Style" w:cs="Tahoma"/>
          <w:snapToGrid w:val="0"/>
          <w:sz w:val="24"/>
          <w:szCs w:val="24"/>
        </w:rPr>
        <w:tab/>
      </w:r>
      <w:r w:rsidRPr="0031426B">
        <w:rPr>
          <w:rFonts w:ascii="Bookman Old Style" w:hAnsi="Bookman Old Style" w:cs="Tahoma"/>
          <w:snapToGrid w:val="0"/>
          <w:sz w:val="24"/>
          <w:szCs w:val="24"/>
        </w:rPr>
        <w:tab/>
      </w:r>
      <w:r w:rsidRPr="0031426B">
        <w:rPr>
          <w:rFonts w:ascii="Bookman Old Style" w:hAnsi="Bookman Old Style" w:cs="Tahoma"/>
          <w:snapToGrid w:val="0"/>
          <w:sz w:val="24"/>
          <w:szCs w:val="24"/>
        </w:rPr>
        <w:tab/>
        <w:t xml:space="preserve">Dessa feita, estamos propondo à apreciação dessa Colenda Câmara o incluso Projeto de Lei, solicitando aos Senhores </w:t>
      </w:r>
      <w:proofErr w:type="gramStart"/>
      <w:r w:rsidRPr="0031426B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31426B">
        <w:rPr>
          <w:rFonts w:ascii="Bookman Old Style" w:hAnsi="Bookman Old Style" w:cs="Tahoma"/>
          <w:snapToGrid w:val="0"/>
          <w:sz w:val="24"/>
          <w:szCs w:val="24"/>
        </w:rPr>
        <w:t xml:space="preserve">, diante da relevância </w:t>
      </w:r>
      <w:r w:rsidR="00293500" w:rsidRPr="0031426B">
        <w:rPr>
          <w:rFonts w:ascii="Bookman Old Style" w:hAnsi="Bookman Old Style" w:cs="Tahoma"/>
          <w:snapToGrid w:val="0"/>
          <w:sz w:val="24"/>
          <w:szCs w:val="24"/>
        </w:rPr>
        <w:t xml:space="preserve">social </w:t>
      </w:r>
      <w:r w:rsidRPr="0031426B">
        <w:rPr>
          <w:rFonts w:ascii="Bookman Old Style" w:hAnsi="Bookman Old Style" w:cs="Tahoma"/>
          <w:snapToGrid w:val="0"/>
          <w:sz w:val="24"/>
          <w:szCs w:val="24"/>
        </w:rPr>
        <w:t>da proposta, sua aprovação na forma apresentada</w:t>
      </w:r>
      <w:r w:rsidR="001928E5">
        <w:rPr>
          <w:rFonts w:ascii="Bookman Old Style" w:hAnsi="Bookman Old Style" w:cs="Tahoma"/>
          <w:snapToGrid w:val="0"/>
          <w:sz w:val="24"/>
          <w:szCs w:val="24"/>
        </w:rPr>
        <w:t>, em Regime de Urgência.</w:t>
      </w:r>
    </w:p>
    <w:p w:rsidR="009E7472" w:rsidRPr="0031426B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31426B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31426B">
        <w:rPr>
          <w:rFonts w:ascii="Bookman Old Style" w:hAnsi="Bookman Old Style" w:cs="Tahoma"/>
          <w:snapToGrid w:val="0"/>
          <w:sz w:val="24"/>
          <w:szCs w:val="24"/>
        </w:rPr>
        <w:tab/>
      </w:r>
      <w:r w:rsidRPr="0031426B">
        <w:rPr>
          <w:rFonts w:ascii="Bookman Old Style" w:hAnsi="Bookman Old Style" w:cs="Tahoma"/>
          <w:snapToGrid w:val="0"/>
          <w:sz w:val="24"/>
          <w:szCs w:val="24"/>
        </w:rPr>
        <w:tab/>
      </w:r>
      <w:r w:rsidRPr="0031426B">
        <w:rPr>
          <w:rFonts w:ascii="Bookman Old Style" w:hAnsi="Bookman Old Style" w:cs="Tahoma"/>
          <w:snapToGrid w:val="0"/>
          <w:sz w:val="24"/>
          <w:szCs w:val="24"/>
        </w:rPr>
        <w:tab/>
        <w:t xml:space="preserve">Aproveitamos a oportunidade para apresentar a Vossa Excelência e aos demais </w:t>
      </w:r>
      <w:proofErr w:type="gramStart"/>
      <w:r w:rsidRPr="0031426B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31426B">
        <w:rPr>
          <w:rFonts w:ascii="Bookman Old Style" w:hAnsi="Bookman Old Style" w:cs="Tahoma"/>
          <w:snapToGrid w:val="0"/>
          <w:sz w:val="24"/>
          <w:szCs w:val="24"/>
        </w:rPr>
        <w:t>, nossos protestos de elevada estima e consideração.</w:t>
      </w:r>
    </w:p>
    <w:p w:rsidR="009E7472" w:rsidRPr="0031426B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31426B" w:rsidRDefault="009E7472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34490A" w:rsidRPr="0031426B" w:rsidRDefault="0034490A" w:rsidP="007B7BBA">
      <w:pPr>
        <w:widowControl w:val="0"/>
        <w:spacing w:line="30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31426B" w:rsidRDefault="009E7472" w:rsidP="007B7BBA">
      <w:pPr>
        <w:widowControl w:val="0"/>
        <w:spacing w:line="300" w:lineRule="exact"/>
        <w:jc w:val="center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31426B">
        <w:rPr>
          <w:rFonts w:ascii="Bookman Old Style" w:hAnsi="Bookman Old Style" w:cs="Tahoma"/>
          <w:b/>
          <w:snapToGrid w:val="0"/>
          <w:sz w:val="24"/>
          <w:szCs w:val="24"/>
        </w:rPr>
        <w:t xml:space="preserve">JOSÉ </w:t>
      </w:r>
      <w:r w:rsidR="002E5146" w:rsidRPr="0031426B">
        <w:rPr>
          <w:rFonts w:ascii="Bookman Old Style" w:hAnsi="Bookman Old Style" w:cs="Tahoma"/>
          <w:b/>
          <w:snapToGrid w:val="0"/>
          <w:sz w:val="24"/>
          <w:szCs w:val="24"/>
        </w:rPr>
        <w:t>LUIS RICI</w:t>
      </w:r>
    </w:p>
    <w:p w:rsidR="009E7472" w:rsidRPr="0031426B" w:rsidRDefault="009E7472" w:rsidP="007B7BBA">
      <w:pPr>
        <w:widowControl w:val="0"/>
        <w:spacing w:line="300" w:lineRule="exact"/>
        <w:jc w:val="center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31426B">
        <w:rPr>
          <w:rFonts w:ascii="Bookman Old Style" w:hAnsi="Bookman Old Style" w:cs="Tahoma"/>
          <w:b/>
          <w:snapToGrid w:val="0"/>
          <w:sz w:val="24"/>
          <w:szCs w:val="24"/>
        </w:rPr>
        <w:t>Prefeito Municipal</w:t>
      </w:r>
    </w:p>
    <w:p w:rsidR="00293500" w:rsidRPr="0031426B" w:rsidRDefault="00293500" w:rsidP="007B7BBA">
      <w:pPr>
        <w:widowControl w:val="0"/>
        <w:spacing w:line="30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1928E5" w:rsidRDefault="001928E5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31426B" w:rsidRDefault="002E5146" w:rsidP="007B7BBA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31426B"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9E7472" w:rsidRPr="0031426B" w:rsidRDefault="002E5146" w:rsidP="007B7BBA">
      <w:pPr>
        <w:spacing w:line="300" w:lineRule="exact"/>
        <w:jc w:val="both"/>
        <w:rPr>
          <w:rFonts w:ascii="Bookman Old Style" w:hAnsi="Bookman Old Style" w:cs="Tahoma"/>
          <w:b/>
          <w:sz w:val="24"/>
          <w:szCs w:val="24"/>
        </w:rPr>
      </w:pPr>
      <w:r w:rsidRPr="0031426B">
        <w:rPr>
          <w:rFonts w:ascii="Bookman Old Style" w:hAnsi="Bookman Old Style" w:cs="Tahoma"/>
          <w:b/>
          <w:sz w:val="24"/>
          <w:szCs w:val="24"/>
        </w:rPr>
        <w:t>NILES ZAMBELO JUNIOR</w:t>
      </w:r>
    </w:p>
    <w:p w:rsidR="009E7472" w:rsidRPr="0031426B" w:rsidRDefault="009E7472" w:rsidP="007B7BBA">
      <w:pPr>
        <w:pStyle w:val="Ttulo2"/>
        <w:spacing w:line="300" w:lineRule="exact"/>
        <w:rPr>
          <w:rFonts w:ascii="Bookman Old Style" w:hAnsi="Bookman Old Style" w:cs="Tahoma"/>
          <w:szCs w:val="24"/>
        </w:rPr>
      </w:pPr>
      <w:r w:rsidRPr="0031426B">
        <w:rPr>
          <w:rFonts w:ascii="Bookman Old Style" w:hAnsi="Bookman Old Style" w:cs="Tahoma"/>
          <w:szCs w:val="24"/>
        </w:rPr>
        <w:t>Presidente da Câmara Municipal da Estância Turística de Barra Bonita</w:t>
      </w:r>
    </w:p>
    <w:p w:rsidR="00176531" w:rsidRPr="0031426B" w:rsidRDefault="009E7472" w:rsidP="007B7BBA">
      <w:pPr>
        <w:widowControl w:val="0"/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31426B">
        <w:rPr>
          <w:rFonts w:ascii="Bookman Old Style" w:hAnsi="Bookman Old Style"/>
          <w:b/>
          <w:snapToGrid w:val="0"/>
          <w:sz w:val="24"/>
          <w:szCs w:val="24"/>
          <w:u w:val="single"/>
        </w:rPr>
        <w:t>BARRA</w:t>
      </w:r>
      <w:r w:rsidRPr="0031426B">
        <w:rPr>
          <w:rFonts w:ascii="Bookman Old Style" w:hAnsi="Bookman Old Style"/>
          <w:b/>
          <w:snapToGrid w:val="0"/>
          <w:sz w:val="24"/>
          <w:szCs w:val="24"/>
        </w:rPr>
        <w:t xml:space="preserve"> </w:t>
      </w:r>
      <w:r w:rsidRPr="0031426B">
        <w:rPr>
          <w:rFonts w:ascii="Bookman Old Style" w:hAnsi="Bookman Old Style"/>
          <w:b/>
          <w:snapToGrid w:val="0"/>
          <w:sz w:val="24"/>
          <w:szCs w:val="24"/>
          <w:u w:val="single"/>
        </w:rPr>
        <w:t>BONITA</w:t>
      </w:r>
      <w:r w:rsidRPr="0031426B">
        <w:rPr>
          <w:rFonts w:ascii="Bookman Old Style" w:hAnsi="Bookman Old Style"/>
          <w:b/>
          <w:snapToGrid w:val="0"/>
          <w:sz w:val="24"/>
          <w:szCs w:val="24"/>
        </w:rPr>
        <w:t xml:space="preserve"> (SP)</w:t>
      </w:r>
    </w:p>
    <w:sectPr w:rsidR="00176531" w:rsidRPr="0031426B" w:rsidSect="003133FE">
      <w:pgSz w:w="11907" w:h="16840" w:code="9"/>
      <w:pgMar w:top="2552" w:right="1134" w:bottom="1134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87EC0"/>
    <w:rsid w:val="000140F8"/>
    <w:rsid w:val="00033ABA"/>
    <w:rsid w:val="000653C4"/>
    <w:rsid w:val="00084CC0"/>
    <w:rsid w:val="000B75A8"/>
    <w:rsid w:val="000E4098"/>
    <w:rsid w:val="00176531"/>
    <w:rsid w:val="00176D27"/>
    <w:rsid w:val="0019141C"/>
    <w:rsid w:val="001928E5"/>
    <w:rsid w:val="00192F09"/>
    <w:rsid w:val="001B644C"/>
    <w:rsid w:val="001D38AE"/>
    <w:rsid w:val="00245CCB"/>
    <w:rsid w:val="002575D0"/>
    <w:rsid w:val="00275C3A"/>
    <w:rsid w:val="00286CAD"/>
    <w:rsid w:val="0029166E"/>
    <w:rsid w:val="00293500"/>
    <w:rsid w:val="002B591C"/>
    <w:rsid w:val="002D25D9"/>
    <w:rsid w:val="002E5146"/>
    <w:rsid w:val="002F1E96"/>
    <w:rsid w:val="003128AC"/>
    <w:rsid w:val="003133FE"/>
    <w:rsid w:val="0031426B"/>
    <w:rsid w:val="00327032"/>
    <w:rsid w:val="003273E5"/>
    <w:rsid w:val="00336CAF"/>
    <w:rsid w:val="0034490A"/>
    <w:rsid w:val="00351423"/>
    <w:rsid w:val="003760D0"/>
    <w:rsid w:val="00387EC0"/>
    <w:rsid w:val="003B0ACD"/>
    <w:rsid w:val="003E5638"/>
    <w:rsid w:val="003F5298"/>
    <w:rsid w:val="004323F7"/>
    <w:rsid w:val="00443698"/>
    <w:rsid w:val="00451C68"/>
    <w:rsid w:val="00451D8A"/>
    <w:rsid w:val="0046504A"/>
    <w:rsid w:val="00480B8B"/>
    <w:rsid w:val="004B3B32"/>
    <w:rsid w:val="00517A9B"/>
    <w:rsid w:val="00524BA7"/>
    <w:rsid w:val="00554561"/>
    <w:rsid w:val="00564104"/>
    <w:rsid w:val="00566B92"/>
    <w:rsid w:val="00592FC5"/>
    <w:rsid w:val="005A35DD"/>
    <w:rsid w:val="005D0286"/>
    <w:rsid w:val="005D7314"/>
    <w:rsid w:val="006022BE"/>
    <w:rsid w:val="00604D8D"/>
    <w:rsid w:val="00613427"/>
    <w:rsid w:val="0062741D"/>
    <w:rsid w:val="00640E17"/>
    <w:rsid w:val="00641B5F"/>
    <w:rsid w:val="00647715"/>
    <w:rsid w:val="00656EEE"/>
    <w:rsid w:val="006672E7"/>
    <w:rsid w:val="006A2617"/>
    <w:rsid w:val="006A2A6E"/>
    <w:rsid w:val="006A54F2"/>
    <w:rsid w:val="006F1EAB"/>
    <w:rsid w:val="006F3705"/>
    <w:rsid w:val="00700366"/>
    <w:rsid w:val="00702C45"/>
    <w:rsid w:val="0071035C"/>
    <w:rsid w:val="00715A5D"/>
    <w:rsid w:val="00717CEA"/>
    <w:rsid w:val="00721066"/>
    <w:rsid w:val="00740F01"/>
    <w:rsid w:val="0075798D"/>
    <w:rsid w:val="007A4170"/>
    <w:rsid w:val="007A5715"/>
    <w:rsid w:val="007B52A9"/>
    <w:rsid w:val="007B5E09"/>
    <w:rsid w:val="007B7BBA"/>
    <w:rsid w:val="007C4802"/>
    <w:rsid w:val="00807B55"/>
    <w:rsid w:val="00811BE2"/>
    <w:rsid w:val="008129B7"/>
    <w:rsid w:val="00834843"/>
    <w:rsid w:val="0084515E"/>
    <w:rsid w:val="0086129E"/>
    <w:rsid w:val="008A1176"/>
    <w:rsid w:val="008F53A7"/>
    <w:rsid w:val="008F6B97"/>
    <w:rsid w:val="0092321D"/>
    <w:rsid w:val="009241FE"/>
    <w:rsid w:val="00937FA3"/>
    <w:rsid w:val="00971C54"/>
    <w:rsid w:val="00985063"/>
    <w:rsid w:val="009A2EFD"/>
    <w:rsid w:val="009D77F4"/>
    <w:rsid w:val="009E7472"/>
    <w:rsid w:val="009F3579"/>
    <w:rsid w:val="00A36D59"/>
    <w:rsid w:val="00A6765F"/>
    <w:rsid w:val="00A87B06"/>
    <w:rsid w:val="00A93C01"/>
    <w:rsid w:val="00A97C88"/>
    <w:rsid w:val="00AC1531"/>
    <w:rsid w:val="00AC28CC"/>
    <w:rsid w:val="00AC5C24"/>
    <w:rsid w:val="00AF036C"/>
    <w:rsid w:val="00AF4178"/>
    <w:rsid w:val="00B2763C"/>
    <w:rsid w:val="00B4026B"/>
    <w:rsid w:val="00B434A5"/>
    <w:rsid w:val="00B64F9B"/>
    <w:rsid w:val="00B8002F"/>
    <w:rsid w:val="00B90DA4"/>
    <w:rsid w:val="00B95106"/>
    <w:rsid w:val="00BA41C2"/>
    <w:rsid w:val="00BA4FAD"/>
    <w:rsid w:val="00BC305B"/>
    <w:rsid w:val="00BE48A0"/>
    <w:rsid w:val="00BF6EA5"/>
    <w:rsid w:val="00C24358"/>
    <w:rsid w:val="00C2578E"/>
    <w:rsid w:val="00C43FBC"/>
    <w:rsid w:val="00C77DA0"/>
    <w:rsid w:val="00C87D1E"/>
    <w:rsid w:val="00D755C5"/>
    <w:rsid w:val="00D759BB"/>
    <w:rsid w:val="00D808D7"/>
    <w:rsid w:val="00D87676"/>
    <w:rsid w:val="00DB62A2"/>
    <w:rsid w:val="00DB7D43"/>
    <w:rsid w:val="00DC2949"/>
    <w:rsid w:val="00DC73DB"/>
    <w:rsid w:val="00DD309F"/>
    <w:rsid w:val="00DD4C45"/>
    <w:rsid w:val="00DE0854"/>
    <w:rsid w:val="00E00791"/>
    <w:rsid w:val="00E432E9"/>
    <w:rsid w:val="00E443D5"/>
    <w:rsid w:val="00E7032F"/>
    <w:rsid w:val="00E82BB6"/>
    <w:rsid w:val="00EF57CC"/>
    <w:rsid w:val="00F126D1"/>
    <w:rsid w:val="00F17962"/>
    <w:rsid w:val="00F20180"/>
    <w:rsid w:val="00F21DA9"/>
    <w:rsid w:val="00F61190"/>
    <w:rsid w:val="00F95AF0"/>
    <w:rsid w:val="00FA199E"/>
    <w:rsid w:val="00FD320A"/>
    <w:rsid w:val="00FD6549"/>
    <w:rsid w:val="00FF1F8A"/>
    <w:rsid w:val="00FF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EC0"/>
  </w:style>
  <w:style w:type="paragraph" w:styleId="Ttulo2">
    <w:name w:val="heading 2"/>
    <w:basedOn w:val="Normal"/>
    <w:next w:val="Normal"/>
    <w:link w:val="Ttulo2Char"/>
    <w:qFormat/>
    <w:rsid w:val="009E7472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87EC0"/>
    <w:pPr>
      <w:widowControl w:val="0"/>
      <w:spacing w:line="360" w:lineRule="exact"/>
      <w:jc w:val="center"/>
    </w:pPr>
    <w:rPr>
      <w:rFonts w:ascii="Arial" w:hAnsi="Arial"/>
      <w:snapToGrid w:val="0"/>
      <w:sz w:val="24"/>
    </w:rPr>
  </w:style>
  <w:style w:type="character" w:customStyle="1" w:styleId="Ttulo2Char">
    <w:name w:val="Título 2 Char"/>
    <w:basedOn w:val="Fontepargpadro"/>
    <w:link w:val="Ttulo2"/>
    <w:rsid w:val="009E7472"/>
    <w:rPr>
      <w:rFonts w:ascii="Arial" w:hAnsi="Arial"/>
      <w:snapToGrid w:val="0"/>
      <w:sz w:val="24"/>
    </w:rPr>
  </w:style>
  <w:style w:type="paragraph" w:styleId="Recuodecorpodetexto2">
    <w:name w:val="Body Text Indent 2"/>
    <w:basedOn w:val="Normal"/>
    <w:link w:val="Recuodecorpodetexto2Char"/>
    <w:rsid w:val="008F6B97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F6B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2</vt:lpstr>
    </vt:vector>
  </TitlesOfParts>
  <Company>Prefeitura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2</dc:title>
  <dc:creator>Secretaria</dc:creator>
  <cp:lastModifiedBy>TATAI</cp:lastModifiedBy>
  <cp:revision>6</cp:revision>
  <cp:lastPrinted>2018-08-17T12:19:00Z</cp:lastPrinted>
  <dcterms:created xsi:type="dcterms:W3CDTF">2018-07-30T12:27:00Z</dcterms:created>
  <dcterms:modified xsi:type="dcterms:W3CDTF">2018-08-17T12:19:00Z</dcterms:modified>
</cp:coreProperties>
</file>