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C1" w:rsidRPr="000073C1" w:rsidRDefault="000073C1" w:rsidP="00B42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073C1" w:rsidRPr="000073C1" w:rsidRDefault="000073C1" w:rsidP="00B42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073C1" w:rsidRPr="000073C1" w:rsidRDefault="000073C1" w:rsidP="00B42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0073C1" w:rsidRPr="000073C1" w:rsidRDefault="000073C1" w:rsidP="00B42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256211" w:rsidRPr="00552271" w:rsidRDefault="00256211" w:rsidP="00B42A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552271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PROJETO DE LEI Nº </w:t>
      </w:r>
      <w:r w:rsidR="00FF62BA" w:rsidRPr="00552271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15</w:t>
      </w:r>
      <w:r w:rsidRPr="00552271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/201</w:t>
      </w:r>
      <w:r w:rsidR="00FF62BA" w:rsidRPr="00552271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8-L</w:t>
      </w:r>
    </w:p>
    <w:p w:rsidR="00B42ACD" w:rsidRPr="00256211" w:rsidRDefault="00B42ACD" w:rsidP="00B42A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6211" w:rsidRPr="00256211" w:rsidRDefault="00256211" w:rsidP="00B42ACD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811" w:type="dxa"/>
        <w:jc w:val="right"/>
        <w:tblCellSpacing w:w="0" w:type="dxa"/>
        <w:tblInd w:w="-2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</w:tblGrid>
      <w:tr w:rsidR="00256211" w:rsidRPr="00256211" w:rsidTr="000073C1">
        <w:trPr>
          <w:tblCellSpacing w:w="0" w:type="dxa"/>
          <w:jc w:val="right"/>
        </w:trPr>
        <w:tc>
          <w:tcPr>
            <w:tcW w:w="5811" w:type="dxa"/>
            <w:hideMark/>
          </w:tcPr>
          <w:p w:rsidR="00256211" w:rsidRDefault="00FF62BA" w:rsidP="00B42AC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DISPÕE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SOBRE A </w:t>
            </w:r>
            <w:r w:rsidR="00256211" w:rsidRPr="0025621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OBRIGA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TORIEDADE DO FORNECIMENTO DE CANUDOS DE PAPEL</w:t>
            </w:r>
            <w:r w:rsidRPr="0025621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BIODEGRADÁVEL E/OU RECICLÁVEL INDIVIDUAL E HERMETICAMENTE EMBALADOS COM MATERIAL SEMELHANTE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EM </w:t>
            </w:r>
            <w:r w:rsidR="00256211" w:rsidRPr="0025621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RESTAURANTES, BARES, LANCHONETES,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PIZZARIAS</w:t>
            </w:r>
            <w:r w:rsidR="00256211" w:rsidRPr="0025621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EMPRESAS DE NAVEGAÇÃO QUE DISPONHAM DE RESTAURANTE E LANCHONETE, </w:t>
            </w:r>
            <w:r w:rsidR="00256211" w:rsidRPr="0025621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AMBULANTES E SIMILARES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E DÁ OUTRAS PROVIDÊNCIAS</w:t>
            </w:r>
            <w:r w:rsidR="00256211" w:rsidRPr="00256211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.</w:t>
            </w:r>
          </w:p>
          <w:p w:rsidR="000073C1" w:rsidRPr="00B42ACD" w:rsidRDefault="000073C1" w:rsidP="00B42AC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</w:p>
          <w:p w:rsidR="00B42ACD" w:rsidRPr="00256211" w:rsidRDefault="00B42ACD" w:rsidP="00B42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56211" w:rsidRPr="00256211" w:rsidRDefault="00552271" w:rsidP="00B42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Art. 1º</w:t>
      </w:r>
      <w:r w:rsidR="000073C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-</w:t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F6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Os </w:t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restaurantes, </w:t>
      </w:r>
      <w:r w:rsidR="00FF6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bares, lanchonetes, pizzarias, empresas de navegação que disponham de restauran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tes ou</w:t>
      </w:r>
      <w:r w:rsidR="00FF6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lanchonete, ambulantes e similares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ficam vedados</w:t>
      </w:r>
      <w:r w:rsidR="00FF6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usar ou fornecer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aos clientes </w:t>
      </w:r>
      <w:r w:rsidR="00FF6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canudos que não sejam </w:t>
      </w:r>
      <w:r w:rsidR="00FF62BA" w:rsidRPr="002562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papel biodegradável e/ou reciclável individualmente e hermeticamente embalados com material semelhante</w:t>
      </w:r>
      <w:r w:rsidR="00FF62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256211" w:rsidRPr="00256211" w:rsidRDefault="0055227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0073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descumprimento ao disposto na presente Lei sujeitará os infratores à pena de multa no valor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40 (quarenta) Unidades Fiscais do Estado de São Paulo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UFESPs</w:t>
      </w:r>
      <w:proofErr w:type="spellEnd"/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56211" w:rsidRPr="00256211" w:rsidRDefault="0055227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3º </w:t>
      </w:r>
      <w:r w:rsidR="000073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reincidência, será cobrada multa no valor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80 (oitenta)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UFESPs</w:t>
      </w:r>
      <w:proofErr w:type="spellEnd"/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52271" w:rsidRDefault="0055227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4º </w:t>
      </w:r>
      <w:r w:rsidR="000073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o Poder Executivo autorizado a regulamentar por Decreto a presente Lei no que couber, em especial em relação à fiscalização,</w:t>
      </w:r>
    </w:p>
    <w:p w:rsidR="00256211" w:rsidRDefault="0055227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5º</w:t>
      </w:r>
      <w:r w:rsidR="000073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</w:t>
      </w:r>
      <w:r w:rsidR="00256211"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revogadas as disposições em contrário</w:t>
      </w:r>
      <w:r w:rsidRPr="002562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52271" w:rsidRDefault="00552271" w:rsidP="00007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13 de junho de 2018.</w:t>
      </w:r>
    </w:p>
    <w:p w:rsidR="00552271" w:rsidRDefault="00552271" w:rsidP="00007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52271" w:rsidRDefault="00552271" w:rsidP="00007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073C1" w:rsidRDefault="000073C1" w:rsidP="00007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52271" w:rsidRDefault="00552271" w:rsidP="00007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52271" w:rsidRPr="00552271" w:rsidRDefault="00552271" w:rsidP="000073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5522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ANTONIO MARCOS GAVA JÚNIOR</w:t>
      </w:r>
    </w:p>
    <w:p w:rsidR="00552271" w:rsidRPr="00552271" w:rsidRDefault="00552271" w:rsidP="00007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522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p w:rsidR="00256211" w:rsidRDefault="0025621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3C1" w:rsidRDefault="000073C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3C1" w:rsidRDefault="000073C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73C1" w:rsidRDefault="000073C1" w:rsidP="00B42A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56211" w:rsidRPr="000073C1" w:rsidRDefault="00256211" w:rsidP="00B42A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pt-BR"/>
        </w:rPr>
      </w:pPr>
      <w:r w:rsidRPr="000073C1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pt-BR"/>
        </w:rPr>
        <w:t>JUSTIFICATIVA</w:t>
      </w:r>
    </w:p>
    <w:p w:rsidR="00552271" w:rsidRDefault="00256211" w:rsidP="00B42AC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42A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5522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522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="0055227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Trata-se de um projeto que já é realidade em alguns países, sendo o Rio de Janeiro a primeira cidade do Brasil a proibir o fornecimento de canudos que não sejam biodegradáveis.</w:t>
      </w:r>
    </w:p>
    <w:p w:rsidR="00552271" w:rsidRDefault="00552271" w:rsidP="00B42AC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Segundo pesquisas, o canudo de plástico também tem sido um grande vilão ao meio ambiente, devido a sua demora na degradação de sua estrutura</w:t>
      </w:r>
      <w:r w:rsid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chegando a mais de 400 anos para alguns materiais plásticos.</w:t>
      </w:r>
    </w:p>
    <w:p w:rsidR="00552271" w:rsidRDefault="00552271" w:rsidP="00B42AC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Além disso, o canudo é um objeto </w:t>
      </w:r>
      <w:r w:rsid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utilizado em larga escala pela população, um produto de fácil produção e muito fácil de ser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descartado</w:t>
      </w:r>
      <w:r w:rsid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 Entretanto, difícil de ser recolhido, razão pela qual acaba ficando jogado por muitos e muitos anos na natureza.</w:t>
      </w:r>
    </w:p>
    <w:p w:rsidR="00B42ACD" w:rsidRPr="00674F74" w:rsidRDefault="00674F74" w:rsidP="00B42ACD">
      <w:pPr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 xml:space="preserve">Portanto, é um produto nocivo ao meio ambiente que causa grande </w:t>
      </w:r>
      <w:r w:rsidRP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impacto, sendo passível de controle pelo Município</w:t>
      </w:r>
      <w:r w:rsidR="00256211" w:rsidRP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F73C90" w:rsidRPr="00674F74" w:rsidRDefault="00674F74" w:rsidP="00B42ACD">
      <w:pPr>
        <w:jc w:val="both"/>
        <w:rPr>
          <w:rFonts w:ascii="Arial" w:hAnsi="Arial" w:cs="Arial"/>
          <w:sz w:val="24"/>
          <w:szCs w:val="24"/>
        </w:rPr>
      </w:pPr>
      <w:r w:rsidRP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</w:t>
      </w:r>
      <w:r w:rsidRP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674F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674F74">
        <w:rPr>
          <w:rFonts w:ascii="Arial" w:hAnsi="Arial" w:cs="Arial"/>
          <w:sz w:val="24"/>
          <w:szCs w:val="24"/>
        </w:rPr>
        <w:t>Por essa razão, devido a sua importância para o desenvolvimento ambiental e econômico sustentável para a população, submeto o presente Projeto de Lei ao Plenário, aguardando a sua aprovação pelos Dignos Pares na forma proposta.</w:t>
      </w:r>
    </w:p>
    <w:p w:rsidR="00674F74" w:rsidRPr="00674F74" w:rsidRDefault="00674F74" w:rsidP="00B42ACD">
      <w:pPr>
        <w:jc w:val="both"/>
        <w:rPr>
          <w:rFonts w:ascii="Arial" w:hAnsi="Arial" w:cs="Arial"/>
          <w:sz w:val="24"/>
          <w:szCs w:val="24"/>
        </w:rPr>
      </w:pPr>
      <w:r w:rsidRPr="00674F74">
        <w:rPr>
          <w:rFonts w:ascii="Arial" w:hAnsi="Arial" w:cs="Arial"/>
          <w:sz w:val="24"/>
          <w:szCs w:val="24"/>
        </w:rPr>
        <w:t xml:space="preserve"> </w:t>
      </w:r>
      <w:r w:rsidRPr="00674F74">
        <w:rPr>
          <w:rFonts w:ascii="Arial" w:hAnsi="Arial" w:cs="Arial"/>
          <w:sz w:val="24"/>
          <w:szCs w:val="24"/>
        </w:rPr>
        <w:tab/>
      </w:r>
      <w:r w:rsidRPr="00674F74">
        <w:rPr>
          <w:rFonts w:ascii="Arial" w:hAnsi="Arial" w:cs="Arial"/>
          <w:sz w:val="24"/>
          <w:szCs w:val="24"/>
        </w:rPr>
        <w:tab/>
      </w:r>
    </w:p>
    <w:p w:rsidR="00674F74" w:rsidRPr="00674F74" w:rsidRDefault="00674F74" w:rsidP="00B42ACD">
      <w:pPr>
        <w:jc w:val="both"/>
        <w:rPr>
          <w:rFonts w:ascii="Arial" w:hAnsi="Arial" w:cs="Arial"/>
          <w:sz w:val="24"/>
          <w:szCs w:val="24"/>
        </w:rPr>
      </w:pPr>
    </w:p>
    <w:p w:rsidR="00674F74" w:rsidRPr="000073C1" w:rsidRDefault="00674F74" w:rsidP="00007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3C1">
        <w:rPr>
          <w:rFonts w:ascii="Arial" w:hAnsi="Arial" w:cs="Arial"/>
          <w:b/>
          <w:sz w:val="24"/>
          <w:szCs w:val="24"/>
        </w:rPr>
        <w:t>ANTONIO MARCOS GAVA JÚNIOR</w:t>
      </w:r>
    </w:p>
    <w:p w:rsidR="00674F74" w:rsidRPr="000073C1" w:rsidRDefault="00674F74" w:rsidP="000073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3C1">
        <w:rPr>
          <w:rFonts w:ascii="Arial" w:hAnsi="Arial" w:cs="Arial"/>
          <w:b/>
          <w:sz w:val="24"/>
          <w:szCs w:val="24"/>
        </w:rPr>
        <w:t>Vereador</w:t>
      </w:r>
    </w:p>
    <w:sectPr w:rsidR="00674F74" w:rsidRPr="000073C1" w:rsidSect="000073C1">
      <w:headerReference w:type="even" r:id="rId7"/>
      <w:headerReference w:type="default" r:id="rId8"/>
      <w:headerReference w:type="firs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A6" w:rsidRDefault="00B14BA6">
      <w:pPr>
        <w:spacing w:after="0" w:line="240" w:lineRule="auto"/>
      </w:pPr>
      <w:r>
        <w:separator/>
      </w:r>
    </w:p>
  </w:endnote>
  <w:endnote w:type="continuationSeparator" w:id="0">
    <w:p w:rsidR="00B14BA6" w:rsidRDefault="00B1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A6" w:rsidRDefault="00B14BA6">
      <w:pPr>
        <w:spacing w:after="0" w:line="240" w:lineRule="auto"/>
      </w:pPr>
      <w:r>
        <w:separator/>
      </w:r>
    </w:p>
  </w:footnote>
  <w:footnote w:type="continuationSeparator" w:id="0">
    <w:p w:rsidR="00B14BA6" w:rsidRDefault="00B1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4B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4BA6"/>
  <w:p w:rsidR="006E4EDB" w:rsidRDefault="00B14B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86368C0" wp14:editId="38B647EF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4B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073C1"/>
    <w:rsid w:val="00256211"/>
    <w:rsid w:val="004C4CA7"/>
    <w:rsid w:val="00552271"/>
    <w:rsid w:val="005C1DD8"/>
    <w:rsid w:val="00674F74"/>
    <w:rsid w:val="006E4EDB"/>
    <w:rsid w:val="007B2825"/>
    <w:rsid w:val="00926F57"/>
    <w:rsid w:val="00960E0C"/>
    <w:rsid w:val="00A4034F"/>
    <w:rsid w:val="00A64F8C"/>
    <w:rsid w:val="00AC00CB"/>
    <w:rsid w:val="00B14BA6"/>
    <w:rsid w:val="00B42ACD"/>
    <w:rsid w:val="00F73C90"/>
    <w:rsid w:val="00FE3ED1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62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562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3</cp:revision>
  <cp:lastPrinted>2018-06-13T13:53:00Z</cp:lastPrinted>
  <dcterms:created xsi:type="dcterms:W3CDTF">2018-06-13T13:44:00Z</dcterms:created>
  <dcterms:modified xsi:type="dcterms:W3CDTF">2018-06-13T13:54:00Z</dcterms:modified>
</cp:coreProperties>
</file>