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CD" w:rsidRDefault="00FB3CCD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30"/>
          <w:szCs w:val="30"/>
        </w:rPr>
      </w:pPr>
    </w:p>
    <w:p w:rsidR="00C5745B" w:rsidRPr="00FB3CCD" w:rsidRDefault="00FB3CCD" w:rsidP="006B77FD">
      <w:pPr>
        <w:pStyle w:val="Ttulo60"/>
        <w:keepNext/>
        <w:keepLines/>
        <w:shd w:val="clear" w:color="auto" w:fill="auto"/>
        <w:spacing w:before="0" w:after="0" w:line="240" w:lineRule="auto"/>
        <w:ind w:left="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EMENDA ADITIVA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FB3CCD" w:rsidRDefault="00FB3CCD" w:rsidP="00FB3CCD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0" w:name="bookmark2"/>
      <w:r w:rsidRPr="00FB3CCD">
        <w:rPr>
          <w:rFonts w:ascii="Arial" w:hAnsi="Arial" w:cs="Arial"/>
          <w:b w:val="0"/>
          <w:sz w:val="24"/>
          <w:szCs w:val="24"/>
        </w:rPr>
        <w:t>ACRESCENTA O ARTIGO 9º</w:t>
      </w:r>
      <w:r w:rsidR="00C5745B" w:rsidRPr="00FB3CCD">
        <w:rPr>
          <w:rFonts w:ascii="Arial" w:hAnsi="Arial" w:cs="Arial"/>
          <w:b w:val="0"/>
          <w:sz w:val="24"/>
          <w:szCs w:val="24"/>
        </w:rPr>
        <w:t xml:space="preserve"> AO PROJETO DE LEI N</w:t>
      </w:r>
      <w:r w:rsidRPr="00FB3CCD">
        <w:rPr>
          <w:rFonts w:ascii="Arial" w:hAnsi="Arial" w:cs="Arial"/>
          <w:b w:val="0"/>
          <w:sz w:val="24"/>
          <w:szCs w:val="24"/>
        </w:rPr>
        <w:t>º</w:t>
      </w:r>
      <w:r w:rsidR="00C5745B" w:rsidRPr="00FB3CCD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1" w:name="bookmark5"/>
      <w:bookmarkEnd w:id="0"/>
      <w:r w:rsidR="00C5745B" w:rsidRPr="00FB3CCD">
        <w:rPr>
          <w:rFonts w:ascii="Arial" w:hAnsi="Arial" w:cs="Arial"/>
          <w:b w:val="0"/>
          <w:sz w:val="24"/>
          <w:szCs w:val="24"/>
        </w:rPr>
        <w:t>”</w:t>
      </w:r>
      <w:r w:rsidRPr="00FB3CCD">
        <w:rPr>
          <w:rFonts w:ascii="Arial" w:hAnsi="Arial" w:cs="Arial"/>
          <w:b w:val="0"/>
          <w:sz w:val="24"/>
          <w:szCs w:val="24"/>
        </w:rPr>
        <w:t>.</w:t>
      </w:r>
    </w:p>
    <w:p w:rsidR="00006947" w:rsidRPr="00FB3CCD" w:rsidRDefault="00006947" w:rsidP="006B77FD">
      <w:pPr>
        <w:pStyle w:val="Ttulo60"/>
        <w:keepNext/>
        <w:keepLines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1"/>
      <w:bookmarkEnd w:id="2"/>
    </w:p>
    <w:p w:rsidR="00C5745B" w:rsidRPr="00FB3CCD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FB3CCD">
        <w:rPr>
          <w:rFonts w:ascii="Arial" w:hAnsi="Arial" w:cs="Arial"/>
          <w:sz w:val="24"/>
          <w:szCs w:val="24"/>
        </w:rPr>
        <w:t xml:space="preserve"> </w:t>
      </w:r>
      <w:r w:rsidRPr="00FB3CCD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FB3CCD">
        <w:rPr>
          <w:rFonts w:ascii="Arial" w:hAnsi="Arial" w:cs="Arial"/>
          <w:b w:val="0"/>
          <w:sz w:val="24"/>
          <w:szCs w:val="24"/>
        </w:rPr>
        <w:t xml:space="preserve">O </w:t>
      </w:r>
      <w:r w:rsidRPr="00FB3CCD">
        <w:rPr>
          <w:rFonts w:ascii="Arial" w:hAnsi="Arial" w:cs="Arial"/>
          <w:b w:val="0"/>
          <w:sz w:val="24"/>
          <w:szCs w:val="24"/>
        </w:rPr>
        <w:t xml:space="preserve">Projeto de Lei nº 10/2018 passa a viger </w:t>
      </w:r>
      <w:r w:rsidR="00711855" w:rsidRPr="00FB3CCD">
        <w:rPr>
          <w:rFonts w:ascii="Arial" w:hAnsi="Arial" w:cs="Arial"/>
          <w:b w:val="0"/>
          <w:sz w:val="24"/>
          <w:szCs w:val="24"/>
        </w:rPr>
        <w:t xml:space="preserve">acrescido </w:t>
      </w:r>
      <w:r w:rsidR="00FB3CCD">
        <w:rPr>
          <w:rFonts w:ascii="Arial" w:hAnsi="Arial" w:cs="Arial"/>
          <w:b w:val="0"/>
          <w:sz w:val="24"/>
          <w:szCs w:val="24"/>
        </w:rPr>
        <w:t>d</w:t>
      </w:r>
      <w:r w:rsidR="00711855" w:rsidRPr="00FB3CCD">
        <w:rPr>
          <w:rFonts w:ascii="Arial" w:hAnsi="Arial" w:cs="Arial"/>
          <w:b w:val="0"/>
          <w:sz w:val="24"/>
          <w:szCs w:val="24"/>
        </w:rPr>
        <w:t>o art</w:t>
      </w:r>
      <w:r w:rsidR="00FB3CCD">
        <w:rPr>
          <w:rFonts w:ascii="Arial" w:hAnsi="Arial" w:cs="Arial"/>
          <w:b w:val="0"/>
          <w:sz w:val="24"/>
          <w:szCs w:val="24"/>
        </w:rPr>
        <w:t>igo</w:t>
      </w:r>
      <w:r w:rsidR="00711855" w:rsidRPr="00FB3CCD">
        <w:rPr>
          <w:rFonts w:ascii="Arial" w:hAnsi="Arial" w:cs="Arial"/>
          <w:b w:val="0"/>
          <w:sz w:val="24"/>
          <w:szCs w:val="24"/>
        </w:rPr>
        <w:t xml:space="preserve"> </w:t>
      </w:r>
      <w:r w:rsidR="004850C6" w:rsidRPr="00FB3CCD">
        <w:rPr>
          <w:rFonts w:ascii="Arial" w:hAnsi="Arial" w:cs="Arial"/>
          <w:b w:val="0"/>
          <w:sz w:val="24"/>
          <w:szCs w:val="24"/>
        </w:rPr>
        <w:t>9</w:t>
      </w:r>
      <w:r w:rsidR="00EC1CAA" w:rsidRPr="00FB3CCD">
        <w:rPr>
          <w:rFonts w:ascii="Arial" w:hAnsi="Arial" w:cs="Arial"/>
          <w:b w:val="0"/>
          <w:sz w:val="24"/>
          <w:szCs w:val="24"/>
        </w:rPr>
        <w:t xml:space="preserve">º, </w:t>
      </w:r>
      <w:r w:rsidRPr="00FB3CCD">
        <w:rPr>
          <w:rFonts w:ascii="Arial" w:hAnsi="Arial" w:cs="Arial"/>
          <w:b w:val="0"/>
          <w:sz w:val="24"/>
          <w:szCs w:val="24"/>
        </w:rPr>
        <w:t>com a seguinte redação:</w:t>
      </w:r>
    </w:p>
    <w:p w:rsidR="004850C6" w:rsidRPr="00FB3CCD" w:rsidRDefault="004850C6" w:rsidP="00FB3CCD">
      <w:pPr>
        <w:pStyle w:val="Textodocorpo20"/>
        <w:shd w:val="clear" w:color="auto" w:fill="auto"/>
        <w:spacing w:before="0" w:after="381" w:line="322" w:lineRule="exact"/>
        <w:ind w:left="851"/>
        <w:rPr>
          <w:rFonts w:ascii="Arial" w:hAnsi="Arial" w:cs="Arial"/>
          <w:sz w:val="24"/>
          <w:szCs w:val="24"/>
        </w:rPr>
      </w:pPr>
      <w:r w:rsidRPr="00FB3CCD">
        <w:rPr>
          <w:rStyle w:val="Textodocorpo2Negrito"/>
          <w:rFonts w:ascii="Arial" w:hAnsi="Arial" w:cs="Arial"/>
          <w:sz w:val="24"/>
          <w:szCs w:val="24"/>
        </w:rPr>
        <w:t>Art</w:t>
      </w:r>
      <w:r w:rsidR="00FB3CCD" w:rsidRPr="00FB3CCD">
        <w:rPr>
          <w:rStyle w:val="Textodocorpo2Negrito"/>
          <w:rFonts w:ascii="Arial" w:hAnsi="Arial" w:cs="Arial"/>
          <w:sz w:val="24"/>
          <w:szCs w:val="24"/>
        </w:rPr>
        <w:t>igo</w:t>
      </w:r>
      <w:r w:rsidRPr="00FB3CCD">
        <w:rPr>
          <w:rStyle w:val="Textodocorpo2Negrito"/>
          <w:rFonts w:ascii="Arial" w:hAnsi="Arial" w:cs="Arial"/>
          <w:sz w:val="24"/>
          <w:szCs w:val="24"/>
        </w:rPr>
        <w:t xml:space="preserve"> 9º</w:t>
      </w:r>
      <w:r w:rsidR="00FB3CCD" w:rsidRPr="00FB3CCD">
        <w:rPr>
          <w:rStyle w:val="Textodocorpo2Negrito"/>
          <w:rFonts w:ascii="Arial" w:hAnsi="Arial" w:cs="Arial"/>
          <w:sz w:val="24"/>
          <w:szCs w:val="24"/>
        </w:rPr>
        <w:t xml:space="preserve"> -</w:t>
      </w:r>
      <w:r w:rsidRPr="00FB3CCD">
        <w:rPr>
          <w:rStyle w:val="Textodocorpo2Negrito"/>
          <w:rFonts w:ascii="Arial" w:hAnsi="Arial" w:cs="Arial"/>
          <w:sz w:val="24"/>
          <w:szCs w:val="24"/>
        </w:rPr>
        <w:t xml:space="preserve"> </w:t>
      </w:r>
      <w:r w:rsidRPr="00FB3CCD">
        <w:rPr>
          <w:rFonts w:ascii="Arial" w:hAnsi="Arial" w:cs="Arial"/>
          <w:sz w:val="24"/>
          <w:szCs w:val="24"/>
          <w:lang w:val="pt-PT" w:eastAsia="pt-PT" w:bidi="pt-PT"/>
        </w:rPr>
        <w:t xml:space="preserve">São instrumentos financeiros destinados a viabilizar o disposto neste Plano Diretor Municipal do </w:t>
      </w:r>
      <w:r w:rsidRPr="00FB3CCD">
        <w:rPr>
          <w:rFonts w:ascii="Arial" w:hAnsi="Arial" w:cs="Arial"/>
          <w:sz w:val="24"/>
          <w:szCs w:val="24"/>
        </w:rPr>
        <w:t xml:space="preserve">Desenvolvimento </w:t>
      </w:r>
      <w:r w:rsidRPr="00FB3CCD">
        <w:rPr>
          <w:rFonts w:ascii="Arial" w:hAnsi="Arial" w:cs="Arial"/>
          <w:sz w:val="24"/>
          <w:szCs w:val="24"/>
          <w:lang w:val="pt-PT" w:eastAsia="pt-PT" w:bidi="pt-PT"/>
        </w:rPr>
        <w:t xml:space="preserve">do Turismo, além das Leis </w:t>
      </w:r>
      <w:r w:rsidRPr="00FB3CCD">
        <w:rPr>
          <w:rFonts w:ascii="Arial" w:hAnsi="Arial" w:cs="Arial"/>
          <w:sz w:val="24"/>
          <w:szCs w:val="24"/>
        </w:rPr>
        <w:t xml:space="preserve">Orçamentárias </w:t>
      </w:r>
      <w:r w:rsidRPr="00FB3CCD">
        <w:rPr>
          <w:rFonts w:ascii="Arial" w:hAnsi="Arial" w:cs="Arial"/>
          <w:sz w:val="24"/>
          <w:szCs w:val="24"/>
          <w:lang w:val="pt-PT" w:eastAsia="pt-PT" w:bidi="pt-PT"/>
        </w:rPr>
        <w:t xml:space="preserve">Constitucionais, as taxas, tarifas e os recursos arrecadados, aqueles criados pela Lei Orgânica ou previstos por pela legislação </w:t>
      </w:r>
      <w:proofErr w:type="gramStart"/>
      <w:r w:rsidRPr="00FB3CCD">
        <w:rPr>
          <w:rFonts w:ascii="Arial" w:hAnsi="Arial" w:cs="Arial"/>
          <w:sz w:val="24"/>
          <w:szCs w:val="24"/>
          <w:lang w:val="pt-PT" w:eastAsia="pt-PT" w:bidi="pt-PT"/>
        </w:rPr>
        <w:t>vigente, a seguir discriminados</w:t>
      </w:r>
      <w:proofErr w:type="gramEnd"/>
      <w:r w:rsidRPr="00FB3CCD">
        <w:rPr>
          <w:rFonts w:ascii="Arial" w:hAnsi="Arial" w:cs="Arial"/>
          <w:sz w:val="24"/>
          <w:szCs w:val="24"/>
          <w:lang w:val="pt-PT" w:eastAsia="pt-PT" w:bidi="pt-PT"/>
        </w:rPr>
        <w:t>:</w:t>
      </w:r>
    </w:p>
    <w:p w:rsidR="004850C6" w:rsidRPr="00FB3CCD" w:rsidRDefault="00FB3CCD" w:rsidP="00FB3CCD">
      <w:pPr>
        <w:pStyle w:val="Textodocorpo20"/>
        <w:shd w:val="clear" w:color="auto" w:fill="auto"/>
        <w:tabs>
          <w:tab w:val="left" w:pos="3073"/>
        </w:tabs>
        <w:spacing w:before="0" w:after="73" w:line="220" w:lineRule="exact"/>
        <w:ind w:left="851"/>
        <w:rPr>
          <w:rFonts w:ascii="Arial" w:hAnsi="Arial" w:cs="Arial"/>
          <w:sz w:val="24"/>
          <w:szCs w:val="24"/>
        </w:rPr>
      </w:pPr>
      <w:r w:rsidRPr="00FB3CCD">
        <w:rPr>
          <w:rFonts w:ascii="Arial" w:hAnsi="Arial" w:cs="Arial"/>
          <w:b/>
          <w:sz w:val="24"/>
          <w:szCs w:val="24"/>
          <w:lang w:val="pt-PT" w:eastAsia="pt-PT" w:bidi="pt-PT"/>
        </w:rPr>
        <w:t>I</w:t>
      </w:r>
      <w:r w:rsidRPr="00FB3CCD">
        <w:rPr>
          <w:rFonts w:ascii="Arial" w:hAnsi="Arial" w:cs="Arial"/>
          <w:sz w:val="24"/>
          <w:szCs w:val="24"/>
          <w:lang w:val="pt-PT" w:eastAsia="pt-PT" w:bidi="pt-PT"/>
        </w:rPr>
        <w:t xml:space="preserve"> </w:t>
      </w:r>
      <w:r w:rsidR="004850C6" w:rsidRPr="00FB3CCD">
        <w:rPr>
          <w:rFonts w:ascii="Arial" w:hAnsi="Arial" w:cs="Arial"/>
          <w:sz w:val="24"/>
          <w:szCs w:val="24"/>
          <w:lang w:val="pt-PT" w:eastAsia="pt-PT" w:bidi="pt-PT"/>
        </w:rPr>
        <w:t>- Recursos provenientes do Fundo de Desenvolvimento do Turismo - FUNDETUR;</w:t>
      </w:r>
    </w:p>
    <w:p w:rsidR="004850C6" w:rsidRPr="00FB3CCD" w:rsidRDefault="00FB3CCD" w:rsidP="00FB3CCD">
      <w:pPr>
        <w:pStyle w:val="Textodocorpo20"/>
        <w:shd w:val="clear" w:color="auto" w:fill="auto"/>
        <w:tabs>
          <w:tab w:val="left" w:pos="3129"/>
        </w:tabs>
        <w:spacing w:before="0" w:after="300" w:line="322" w:lineRule="exact"/>
        <w:ind w:left="851"/>
        <w:rPr>
          <w:rFonts w:ascii="Arial" w:hAnsi="Arial" w:cs="Arial"/>
          <w:sz w:val="24"/>
          <w:szCs w:val="24"/>
        </w:rPr>
      </w:pPr>
      <w:r w:rsidRPr="00FB3CCD">
        <w:rPr>
          <w:rFonts w:ascii="Arial" w:hAnsi="Arial" w:cs="Arial"/>
          <w:b/>
          <w:sz w:val="24"/>
          <w:szCs w:val="24"/>
        </w:rPr>
        <w:t>II</w:t>
      </w:r>
      <w:r w:rsidRPr="00FB3CCD">
        <w:rPr>
          <w:rFonts w:ascii="Arial" w:hAnsi="Arial" w:cs="Arial"/>
          <w:sz w:val="24"/>
          <w:szCs w:val="24"/>
        </w:rPr>
        <w:t xml:space="preserve"> </w:t>
      </w:r>
      <w:r w:rsidR="004850C6" w:rsidRPr="00FB3CCD">
        <w:rPr>
          <w:rFonts w:ascii="Arial" w:hAnsi="Arial" w:cs="Arial"/>
          <w:sz w:val="24"/>
          <w:szCs w:val="24"/>
        </w:rPr>
        <w:t>- Taxas e tarifas que venham a ser criadas, nos termos da Lei, somente com a aprovação do Legislativo;</w:t>
      </w:r>
    </w:p>
    <w:p w:rsidR="004850C6" w:rsidRPr="00FB3CCD" w:rsidRDefault="00FB3CCD" w:rsidP="00FB3CCD">
      <w:pPr>
        <w:pStyle w:val="Textodocorpo20"/>
        <w:shd w:val="clear" w:color="auto" w:fill="auto"/>
        <w:tabs>
          <w:tab w:val="left" w:pos="3240"/>
        </w:tabs>
        <w:spacing w:before="0" w:after="300" w:line="322" w:lineRule="exact"/>
        <w:ind w:left="851"/>
        <w:rPr>
          <w:rFonts w:ascii="Arial" w:hAnsi="Arial" w:cs="Arial"/>
          <w:sz w:val="24"/>
          <w:szCs w:val="24"/>
        </w:rPr>
      </w:pPr>
      <w:r w:rsidRPr="00FB3CCD">
        <w:rPr>
          <w:rFonts w:ascii="Arial" w:hAnsi="Arial" w:cs="Arial"/>
          <w:b/>
          <w:sz w:val="24"/>
          <w:szCs w:val="24"/>
        </w:rPr>
        <w:t>III</w:t>
      </w:r>
      <w:r w:rsidRPr="00FB3CCD">
        <w:rPr>
          <w:rFonts w:ascii="Arial" w:hAnsi="Arial" w:cs="Arial"/>
          <w:sz w:val="24"/>
          <w:szCs w:val="24"/>
        </w:rPr>
        <w:t xml:space="preserve"> </w:t>
      </w:r>
      <w:r w:rsidR="004850C6" w:rsidRPr="00FB3CCD">
        <w:rPr>
          <w:rFonts w:ascii="Arial" w:hAnsi="Arial" w:cs="Arial"/>
          <w:sz w:val="24"/>
          <w:szCs w:val="24"/>
        </w:rPr>
        <w:t>- Recursos provenientes de subvenções, convênios e produtos de aplicações de créditos, celebrados com os organismos nacionais ou internacionais e aqueles oriundos do exercício do poder de polícia.</w:t>
      </w:r>
    </w:p>
    <w:p w:rsidR="00C5745B" w:rsidRPr="00FB3CCD" w:rsidRDefault="005B469C" w:rsidP="00FB3CCD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FB3CCD">
        <w:rPr>
          <w:rStyle w:val="Textodocorpo2Negrito"/>
          <w:rFonts w:ascii="Arial" w:hAnsi="Arial" w:cs="Arial"/>
          <w:b w:val="0"/>
          <w:sz w:val="24"/>
          <w:szCs w:val="24"/>
        </w:rPr>
        <w:t xml:space="preserve">Sala das </w:t>
      </w:r>
      <w:r w:rsidR="00FB3CCD">
        <w:rPr>
          <w:rStyle w:val="Textodocorpo2Negrito"/>
          <w:rFonts w:ascii="Arial" w:hAnsi="Arial" w:cs="Arial"/>
          <w:b w:val="0"/>
          <w:sz w:val="24"/>
          <w:szCs w:val="24"/>
        </w:rPr>
        <w:t>S</w:t>
      </w:r>
      <w:r w:rsidRPr="00FB3CCD">
        <w:rPr>
          <w:rStyle w:val="Textodocorpo2Negrito"/>
          <w:rFonts w:ascii="Arial" w:hAnsi="Arial" w:cs="Arial"/>
          <w:b w:val="0"/>
          <w:sz w:val="24"/>
          <w:szCs w:val="24"/>
        </w:rPr>
        <w:t>essões, 25</w:t>
      </w:r>
      <w:r w:rsidR="00C5745B" w:rsidRPr="00FB3CCD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Pr="00FB3CCD" w:rsidRDefault="00006947" w:rsidP="00FB3CCD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FB3CCD" w:rsidRDefault="00C5745B" w:rsidP="00FB3CCD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FB3CCD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FB3CCD" w:rsidRDefault="00C5745B" w:rsidP="00FB3CCD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FB3CCD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FB3CCD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13" w:rsidRDefault="00A96713">
      <w:pPr>
        <w:spacing w:after="0" w:line="240" w:lineRule="auto"/>
      </w:pPr>
      <w:r>
        <w:separator/>
      </w:r>
    </w:p>
  </w:endnote>
  <w:endnote w:type="continuationSeparator" w:id="0">
    <w:p w:rsidR="00A96713" w:rsidRDefault="00A9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13" w:rsidRDefault="00A96713">
      <w:pPr>
        <w:spacing w:after="0" w:line="240" w:lineRule="auto"/>
      </w:pPr>
      <w:r>
        <w:separator/>
      </w:r>
    </w:p>
  </w:footnote>
  <w:footnote w:type="continuationSeparator" w:id="0">
    <w:p w:rsidR="00A96713" w:rsidRDefault="00A9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67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6713"/>
  <w:p w:rsidR="00E052EA" w:rsidRDefault="00A9671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67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4850C6"/>
    <w:rsid w:val="00535C29"/>
    <w:rsid w:val="005B469C"/>
    <w:rsid w:val="0065607D"/>
    <w:rsid w:val="006B77FD"/>
    <w:rsid w:val="00711855"/>
    <w:rsid w:val="0077203B"/>
    <w:rsid w:val="007B2825"/>
    <w:rsid w:val="00A64F8C"/>
    <w:rsid w:val="00A96713"/>
    <w:rsid w:val="00C24B8B"/>
    <w:rsid w:val="00C5745B"/>
    <w:rsid w:val="00E052EA"/>
    <w:rsid w:val="00EC1CAA"/>
    <w:rsid w:val="00F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2018-05-25T17:15:00Z</cp:lastPrinted>
  <dcterms:created xsi:type="dcterms:W3CDTF">2018-05-25T14:13:00Z</dcterms:created>
  <dcterms:modified xsi:type="dcterms:W3CDTF">2018-05-25T17:15:00Z</dcterms:modified>
</cp:coreProperties>
</file>