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15" w:rsidRPr="00756615" w:rsidRDefault="00756615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8"/>
          <w:szCs w:val="28"/>
        </w:rPr>
      </w:pPr>
      <w:bookmarkStart w:id="0" w:name="bookmark0"/>
      <w:bookmarkStart w:id="1" w:name="_GoBack"/>
      <w:bookmarkEnd w:id="1"/>
    </w:p>
    <w:p w:rsidR="00756615" w:rsidRPr="00756615" w:rsidRDefault="00756615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8"/>
          <w:szCs w:val="28"/>
        </w:rPr>
      </w:pPr>
    </w:p>
    <w:bookmarkEnd w:id="0"/>
    <w:p w:rsidR="00C5745B" w:rsidRPr="00756615" w:rsidRDefault="00756615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EMENDA ADITIVA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7A605B" w:rsidRDefault="00756615" w:rsidP="007A60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2" w:name="bookmark2"/>
      <w:r w:rsidRPr="007A605B">
        <w:rPr>
          <w:rFonts w:ascii="Arial" w:hAnsi="Arial" w:cs="Arial"/>
          <w:b w:val="0"/>
          <w:sz w:val="24"/>
          <w:szCs w:val="24"/>
        </w:rPr>
        <w:t>ACRESCENTA O ARTIGO 4º</w:t>
      </w:r>
      <w:r w:rsidR="00C5745B" w:rsidRPr="007A605B">
        <w:rPr>
          <w:rFonts w:ascii="Arial" w:hAnsi="Arial" w:cs="Arial"/>
          <w:b w:val="0"/>
          <w:sz w:val="24"/>
          <w:szCs w:val="24"/>
        </w:rPr>
        <w:t xml:space="preserve"> AO PROJETO DE LEI N</w:t>
      </w:r>
      <w:r w:rsidRPr="007A605B">
        <w:rPr>
          <w:rFonts w:ascii="Arial" w:hAnsi="Arial" w:cs="Arial"/>
          <w:b w:val="0"/>
          <w:sz w:val="24"/>
          <w:szCs w:val="24"/>
        </w:rPr>
        <w:t>º</w:t>
      </w:r>
      <w:r w:rsidR="00C5745B" w:rsidRPr="007A605B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7A605B">
        <w:rPr>
          <w:rFonts w:ascii="Arial" w:hAnsi="Arial" w:cs="Arial"/>
          <w:b w:val="0"/>
          <w:sz w:val="24"/>
          <w:szCs w:val="24"/>
        </w:rPr>
        <w:t>”</w:t>
      </w:r>
      <w:r w:rsidRPr="007A605B">
        <w:rPr>
          <w:rFonts w:ascii="Arial" w:hAnsi="Arial" w:cs="Arial"/>
          <w:b w:val="0"/>
          <w:sz w:val="24"/>
          <w:szCs w:val="24"/>
        </w:rPr>
        <w:t>.</w:t>
      </w:r>
    </w:p>
    <w:bookmarkEnd w:id="3"/>
    <w:p w:rsidR="00006947" w:rsidRPr="00756615" w:rsidRDefault="00006947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756615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756615">
        <w:rPr>
          <w:rFonts w:ascii="Arial" w:hAnsi="Arial" w:cs="Arial"/>
          <w:sz w:val="24"/>
          <w:szCs w:val="24"/>
        </w:rPr>
        <w:t xml:space="preserve"> </w:t>
      </w:r>
      <w:r w:rsidRPr="00756615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756615">
        <w:rPr>
          <w:rFonts w:ascii="Arial" w:hAnsi="Arial" w:cs="Arial"/>
          <w:b w:val="0"/>
          <w:sz w:val="24"/>
          <w:szCs w:val="24"/>
        </w:rPr>
        <w:t xml:space="preserve">O </w:t>
      </w:r>
      <w:r w:rsidRPr="00756615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A605B">
        <w:rPr>
          <w:rFonts w:ascii="Arial" w:hAnsi="Arial" w:cs="Arial"/>
          <w:b w:val="0"/>
          <w:sz w:val="24"/>
          <w:szCs w:val="24"/>
        </w:rPr>
        <w:t>acrescido do</w:t>
      </w:r>
      <w:r w:rsidR="00EC1CAA" w:rsidRPr="00756615">
        <w:rPr>
          <w:rFonts w:ascii="Arial" w:hAnsi="Arial" w:cs="Arial"/>
          <w:b w:val="0"/>
          <w:sz w:val="24"/>
          <w:szCs w:val="24"/>
        </w:rPr>
        <w:t xml:space="preserve"> art</w:t>
      </w:r>
      <w:r w:rsidR="007A605B">
        <w:rPr>
          <w:rFonts w:ascii="Arial" w:hAnsi="Arial" w:cs="Arial"/>
          <w:b w:val="0"/>
          <w:sz w:val="24"/>
          <w:szCs w:val="24"/>
        </w:rPr>
        <w:t>igo</w:t>
      </w:r>
      <w:r w:rsidR="00EC1CAA" w:rsidRPr="00756615">
        <w:rPr>
          <w:rFonts w:ascii="Arial" w:hAnsi="Arial" w:cs="Arial"/>
          <w:b w:val="0"/>
          <w:sz w:val="24"/>
          <w:szCs w:val="24"/>
        </w:rPr>
        <w:t xml:space="preserve"> 4º, </w:t>
      </w:r>
      <w:r w:rsidRPr="00756615">
        <w:rPr>
          <w:rFonts w:ascii="Arial" w:hAnsi="Arial" w:cs="Arial"/>
          <w:b w:val="0"/>
          <w:sz w:val="24"/>
          <w:szCs w:val="24"/>
        </w:rPr>
        <w:t>com a seguinte redação:</w:t>
      </w:r>
    </w:p>
    <w:p w:rsidR="00EC1CAA" w:rsidRPr="00912F19" w:rsidRDefault="00EC1CAA" w:rsidP="00EC1CAA">
      <w:pPr>
        <w:pStyle w:val="Textodocorpo20"/>
        <w:shd w:val="clear" w:color="auto" w:fill="auto"/>
        <w:spacing w:before="0" w:after="100" w:afterAutospacing="1" w:line="240" w:lineRule="auto"/>
        <w:ind w:left="708"/>
        <w:rPr>
          <w:rFonts w:ascii="Arial" w:hAnsi="Arial" w:cs="Arial"/>
          <w:sz w:val="24"/>
          <w:szCs w:val="24"/>
        </w:rPr>
      </w:pPr>
      <w:r w:rsidRPr="00912F19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>Ar</w:t>
      </w:r>
      <w:r w:rsidR="007A605B" w:rsidRPr="00912F19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>tigo</w:t>
      </w:r>
      <w:r w:rsidRPr="00912F19">
        <w:rPr>
          <w:rStyle w:val="Textodocorpo2Negrito"/>
          <w:rFonts w:ascii="Arial" w:hAnsi="Arial" w:cs="Arial"/>
          <w:sz w:val="24"/>
          <w:szCs w:val="24"/>
          <w:lang w:eastAsia="pt-BR" w:bidi="pt-BR"/>
        </w:rPr>
        <w:t xml:space="preserve"> 4</w:t>
      </w:r>
      <w:r w:rsidRPr="00912F19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912F19">
        <w:rPr>
          <w:rFonts w:ascii="Arial" w:hAnsi="Arial" w:cs="Arial"/>
          <w:sz w:val="24"/>
          <w:szCs w:val="24"/>
        </w:rPr>
        <w:t xml:space="preserve"> </w:t>
      </w:r>
      <w:r w:rsidR="007A605B" w:rsidRPr="00912F19">
        <w:rPr>
          <w:rFonts w:ascii="Arial" w:hAnsi="Arial" w:cs="Arial"/>
          <w:sz w:val="24"/>
          <w:szCs w:val="24"/>
        </w:rPr>
        <w:t xml:space="preserve">- </w:t>
      </w:r>
      <w:r w:rsidRPr="00912F19">
        <w:rPr>
          <w:rFonts w:ascii="Arial" w:hAnsi="Arial" w:cs="Arial"/>
          <w:sz w:val="24"/>
          <w:szCs w:val="24"/>
        </w:rPr>
        <w:t>O Plano Diretor Municipal do Desenvolvimento do Turismo tem como área de abrangência a totalidade do território do Município da Estância Turística de Barra Bonita, em especial, da Orla do Rio Tiete, das áreas rurais da Estiva, do Entulho, Barreirinho, entre outras.</w:t>
      </w:r>
    </w:p>
    <w:p w:rsidR="007A605B" w:rsidRDefault="007A605B" w:rsidP="007A605B">
      <w:pPr>
        <w:pStyle w:val="Textodocorpo20"/>
        <w:shd w:val="clear" w:color="auto" w:fill="auto"/>
        <w:spacing w:before="0" w:after="0" w:line="240" w:lineRule="auto"/>
        <w:ind w:left="709"/>
        <w:rPr>
          <w:rFonts w:ascii="Arial" w:hAnsi="Arial" w:cs="Arial"/>
          <w:i/>
          <w:sz w:val="24"/>
          <w:szCs w:val="24"/>
        </w:rPr>
      </w:pPr>
    </w:p>
    <w:p w:rsidR="00C5745B" w:rsidRPr="00756615" w:rsidRDefault="007A605B" w:rsidP="007A605B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>
        <w:rPr>
          <w:rStyle w:val="Textodocorpo2Negrito"/>
          <w:rFonts w:ascii="Arial" w:hAnsi="Arial" w:cs="Arial"/>
          <w:b w:val="0"/>
          <w:sz w:val="24"/>
          <w:szCs w:val="24"/>
        </w:rPr>
        <w:t>Sala das S</w:t>
      </w:r>
      <w:r w:rsidR="005B469C" w:rsidRPr="00756615">
        <w:rPr>
          <w:rStyle w:val="Textodocorpo2Negrito"/>
          <w:rFonts w:ascii="Arial" w:hAnsi="Arial" w:cs="Arial"/>
          <w:b w:val="0"/>
          <w:sz w:val="24"/>
          <w:szCs w:val="24"/>
        </w:rPr>
        <w:t>essões, 25</w:t>
      </w:r>
      <w:r w:rsidR="00C5745B" w:rsidRPr="00756615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Default="00006947" w:rsidP="007A605B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756615" w:rsidRDefault="00C5745B" w:rsidP="007A605B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756615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756615" w:rsidRDefault="00C5745B" w:rsidP="007A605B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756615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756615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9C" w:rsidRDefault="00D7609C">
      <w:pPr>
        <w:spacing w:after="0" w:line="240" w:lineRule="auto"/>
      </w:pPr>
      <w:r>
        <w:separator/>
      </w:r>
    </w:p>
  </w:endnote>
  <w:endnote w:type="continuationSeparator" w:id="0">
    <w:p w:rsidR="00D7609C" w:rsidRDefault="00D7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9C" w:rsidRDefault="00D7609C">
      <w:pPr>
        <w:spacing w:after="0" w:line="240" w:lineRule="auto"/>
      </w:pPr>
      <w:r>
        <w:separator/>
      </w:r>
    </w:p>
  </w:footnote>
  <w:footnote w:type="continuationSeparator" w:id="0">
    <w:p w:rsidR="00D7609C" w:rsidRDefault="00D7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60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609C"/>
  <w:p w:rsidR="002D173C" w:rsidRDefault="00D7609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760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2960DA"/>
    <w:rsid w:val="002D173C"/>
    <w:rsid w:val="00535C29"/>
    <w:rsid w:val="005B469C"/>
    <w:rsid w:val="00756615"/>
    <w:rsid w:val="007A605B"/>
    <w:rsid w:val="007B2825"/>
    <w:rsid w:val="00912F19"/>
    <w:rsid w:val="00A64F8C"/>
    <w:rsid w:val="00C5745B"/>
    <w:rsid w:val="00D7609C"/>
    <w:rsid w:val="00E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2018-05-25T17:07:00Z</cp:lastPrinted>
  <dcterms:created xsi:type="dcterms:W3CDTF">2018-05-25T14:09:00Z</dcterms:created>
  <dcterms:modified xsi:type="dcterms:W3CDTF">2018-05-25T17:07:00Z</dcterms:modified>
</cp:coreProperties>
</file>