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51" w:rsidRPr="00A20A37" w:rsidRDefault="005B4251" w:rsidP="00A20A37">
      <w:pPr>
        <w:rPr>
          <w:rFonts w:ascii="Arial" w:hAnsi="Arial" w:cs="Arial"/>
          <w:sz w:val="24"/>
          <w:szCs w:val="24"/>
        </w:rPr>
      </w:pPr>
      <w:bookmarkStart w:id="0" w:name="bookmark0"/>
    </w:p>
    <w:p w:rsidR="005B4251" w:rsidRPr="00A20A37" w:rsidRDefault="005B4251" w:rsidP="00A20A37">
      <w:pPr>
        <w:rPr>
          <w:rFonts w:ascii="Arial" w:hAnsi="Arial" w:cs="Arial"/>
          <w:sz w:val="24"/>
          <w:szCs w:val="24"/>
        </w:rPr>
      </w:pPr>
    </w:p>
    <w:p w:rsidR="00C5745B" w:rsidRDefault="00C5745B" w:rsidP="00A20A37">
      <w:pPr>
        <w:jc w:val="center"/>
        <w:rPr>
          <w:rFonts w:ascii="Arial" w:hAnsi="Arial" w:cs="Arial"/>
          <w:sz w:val="24"/>
          <w:szCs w:val="24"/>
        </w:rPr>
      </w:pPr>
      <w:r w:rsidRPr="00A20A37">
        <w:rPr>
          <w:rFonts w:ascii="Arial" w:hAnsi="Arial" w:cs="Arial"/>
          <w:b/>
          <w:sz w:val="32"/>
          <w:szCs w:val="32"/>
        </w:rPr>
        <w:t>EMENDA</w:t>
      </w:r>
      <w:r w:rsidR="00A20A37">
        <w:rPr>
          <w:rFonts w:ascii="Arial" w:hAnsi="Arial" w:cs="Arial"/>
          <w:b/>
          <w:sz w:val="32"/>
          <w:szCs w:val="32"/>
        </w:rPr>
        <w:t xml:space="preserve"> ADITIVA</w:t>
      </w:r>
      <w:r w:rsidRPr="00A20A37">
        <w:rPr>
          <w:rFonts w:ascii="Arial" w:hAnsi="Arial" w:cs="Arial"/>
          <w:b/>
          <w:sz w:val="32"/>
          <w:szCs w:val="32"/>
        </w:rPr>
        <w:t xml:space="preserve"> AO PROJETO</w:t>
      </w:r>
      <w:r w:rsidR="00A20A37">
        <w:rPr>
          <w:rFonts w:ascii="Arial" w:hAnsi="Arial" w:cs="Arial"/>
          <w:b/>
          <w:sz w:val="32"/>
          <w:szCs w:val="32"/>
        </w:rPr>
        <w:t xml:space="preserve"> DE</w:t>
      </w:r>
      <w:r w:rsidR="00562C01">
        <w:rPr>
          <w:rFonts w:ascii="Arial" w:hAnsi="Arial" w:cs="Arial"/>
          <w:b/>
          <w:sz w:val="32"/>
          <w:szCs w:val="32"/>
        </w:rPr>
        <w:t xml:space="preserve"> </w:t>
      </w:r>
      <w:r w:rsidRPr="00A20A37">
        <w:rPr>
          <w:rFonts w:ascii="Arial" w:hAnsi="Arial" w:cs="Arial"/>
          <w:b/>
          <w:color w:val="000000"/>
          <w:sz w:val="32"/>
          <w:szCs w:val="32"/>
        </w:rPr>
        <w:t>LEI N</w:t>
      </w:r>
      <w:r w:rsidR="00A20A37">
        <w:rPr>
          <w:rFonts w:ascii="Arial" w:hAnsi="Arial" w:cs="Arial"/>
          <w:b/>
          <w:color w:val="000000"/>
          <w:sz w:val="32"/>
          <w:szCs w:val="32"/>
        </w:rPr>
        <w:t>º</w:t>
      </w:r>
      <w:r w:rsidR="00562C01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A20A37">
        <w:rPr>
          <w:rFonts w:ascii="Arial" w:hAnsi="Arial" w:cs="Arial"/>
          <w:b/>
          <w:sz w:val="32"/>
          <w:szCs w:val="32"/>
        </w:rPr>
        <w:t>10</w:t>
      </w:r>
      <w:r w:rsidRPr="00A20A37">
        <w:rPr>
          <w:rFonts w:ascii="Arial" w:hAnsi="Arial" w:cs="Arial"/>
          <w:b/>
          <w:color w:val="000000"/>
          <w:sz w:val="32"/>
          <w:szCs w:val="32"/>
        </w:rPr>
        <w:t>/201</w:t>
      </w:r>
      <w:r w:rsidRPr="00A20A37">
        <w:rPr>
          <w:rFonts w:ascii="Arial" w:hAnsi="Arial" w:cs="Arial"/>
          <w:b/>
          <w:sz w:val="32"/>
          <w:szCs w:val="32"/>
        </w:rPr>
        <w:t>8</w:t>
      </w:r>
      <w:r w:rsidRPr="00A20A37">
        <w:rPr>
          <w:rFonts w:ascii="Arial" w:hAnsi="Arial" w:cs="Arial"/>
          <w:b/>
          <w:color w:val="000000"/>
          <w:sz w:val="32"/>
          <w:szCs w:val="32"/>
        </w:rPr>
        <w:br/>
      </w:r>
      <w:bookmarkEnd w:id="0"/>
    </w:p>
    <w:p w:rsidR="00A20A37" w:rsidRPr="00A20A37" w:rsidRDefault="00A20A37" w:rsidP="00A20A37">
      <w:pPr>
        <w:jc w:val="center"/>
        <w:rPr>
          <w:rFonts w:ascii="Arial" w:hAnsi="Arial" w:cs="Arial"/>
          <w:sz w:val="24"/>
          <w:szCs w:val="24"/>
        </w:rPr>
      </w:pPr>
    </w:p>
    <w:p w:rsidR="00C5745B" w:rsidRPr="00A20A37" w:rsidRDefault="00A20A37" w:rsidP="00A20A37">
      <w:pPr>
        <w:ind w:left="3402"/>
        <w:jc w:val="both"/>
        <w:rPr>
          <w:rFonts w:ascii="Arial" w:hAnsi="Arial" w:cs="Arial"/>
          <w:sz w:val="24"/>
          <w:szCs w:val="24"/>
        </w:rPr>
      </w:pPr>
      <w:bookmarkStart w:id="1" w:name="bookmark2"/>
      <w:bookmarkStart w:id="2" w:name="_GoBack"/>
      <w:r>
        <w:rPr>
          <w:rFonts w:ascii="Arial" w:hAnsi="Arial" w:cs="Arial"/>
          <w:sz w:val="24"/>
          <w:szCs w:val="24"/>
        </w:rPr>
        <w:t>ACRESCENTA ARTIGO 7º</w:t>
      </w:r>
      <w:r w:rsidR="00C5745B" w:rsidRPr="00A20A37">
        <w:rPr>
          <w:rFonts w:ascii="Arial" w:hAnsi="Arial" w:cs="Arial"/>
          <w:sz w:val="24"/>
          <w:szCs w:val="24"/>
        </w:rPr>
        <w:t xml:space="preserve"> AO PROJETO DE LEI N</w:t>
      </w:r>
      <w:r>
        <w:rPr>
          <w:rFonts w:ascii="Arial" w:hAnsi="Arial" w:cs="Arial"/>
          <w:sz w:val="24"/>
          <w:szCs w:val="24"/>
        </w:rPr>
        <w:t>º</w:t>
      </w:r>
      <w:r w:rsidR="00C5745B" w:rsidRPr="00A20A37">
        <w:rPr>
          <w:rFonts w:ascii="Arial" w:hAnsi="Arial" w:cs="Arial"/>
          <w:sz w:val="24"/>
          <w:szCs w:val="24"/>
        </w:rPr>
        <w:t xml:space="preserve"> 10/2018 QUE “APROVA O PLANO DIRETOR DE TURISMO DE BARRA BONITA</w:t>
      </w:r>
      <w:bookmarkStart w:id="3" w:name="bookmark5"/>
      <w:bookmarkEnd w:id="1"/>
      <w:r w:rsidR="00C5745B" w:rsidRPr="00A20A3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bookmarkEnd w:id="2"/>
    <w:p w:rsidR="00C249B5" w:rsidRPr="00A20A37" w:rsidRDefault="00C249B5" w:rsidP="00A20A37">
      <w:pPr>
        <w:rPr>
          <w:rFonts w:ascii="Arial" w:hAnsi="Arial" w:cs="Arial"/>
          <w:sz w:val="24"/>
          <w:szCs w:val="24"/>
        </w:rPr>
      </w:pPr>
    </w:p>
    <w:bookmarkEnd w:id="3"/>
    <w:p w:rsidR="001074ED" w:rsidRPr="00A20A37" w:rsidRDefault="003E37DA" w:rsidP="00A20A3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20A37">
        <w:rPr>
          <w:rFonts w:ascii="Arial" w:hAnsi="Arial" w:cs="Arial"/>
          <w:b/>
          <w:sz w:val="24"/>
          <w:szCs w:val="24"/>
        </w:rPr>
        <w:t>Art.</w:t>
      </w:r>
      <w:r w:rsidR="00E67E83" w:rsidRPr="00A20A37">
        <w:rPr>
          <w:rFonts w:ascii="Arial" w:hAnsi="Arial" w:cs="Arial"/>
          <w:b/>
          <w:sz w:val="24"/>
          <w:szCs w:val="24"/>
        </w:rPr>
        <w:t xml:space="preserve"> 1</w:t>
      </w:r>
      <w:r w:rsidRPr="00A20A37">
        <w:rPr>
          <w:rFonts w:ascii="Arial" w:hAnsi="Arial" w:cs="Arial"/>
          <w:b/>
          <w:sz w:val="24"/>
          <w:szCs w:val="24"/>
        </w:rPr>
        <w:t xml:space="preserve">º </w:t>
      </w:r>
      <w:r w:rsidR="00A20A37">
        <w:rPr>
          <w:rFonts w:ascii="Arial" w:hAnsi="Arial" w:cs="Arial"/>
          <w:b/>
          <w:sz w:val="24"/>
          <w:szCs w:val="24"/>
        </w:rPr>
        <w:t xml:space="preserve">- </w:t>
      </w:r>
      <w:r w:rsidR="001074ED" w:rsidRPr="00A20A37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A20A37">
        <w:rPr>
          <w:rFonts w:ascii="Arial" w:hAnsi="Arial" w:cs="Arial"/>
          <w:sz w:val="24"/>
          <w:szCs w:val="24"/>
        </w:rPr>
        <w:t>acrescido da</w:t>
      </w:r>
      <w:r w:rsidR="001074ED" w:rsidRPr="00A20A37">
        <w:rPr>
          <w:rFonts w:ascii="Arial" w:hAnsi="Arial" w:cs="Arial"/>
          <w:sz w:val="24"/>
          <w:szCs w:val="24"/>
        </w:rPr>
        <w:t xml:space="preserve"> seguinte </w:t>
      </w:r>
      <w:r w:rsidR="0059038D" w:rsidRPr="00A20A37">
        <w:rPr>
          <w:rFonts w:ascii="Arial" w:hAnsi="Arial" w:cs="Arial"/>
          <w:sz w:val="24"/>
          <w:szCs w:val="24"/>
        </w:rPr>
        <w:t>S</w:t>
      </w:r>
      <w:r w:rsidR="00141C65" w:rsidRPr="00A20A37">
        <w:rPr>
          <w:rFonts w:ascii="Arial" w:hAnsi="Arial" w:cs="Arial"/>
          <w:sz w:val="24"/>
          <w:szCs w:val="24"/>
        </w:rPr>
        <w:t>e</w:t>
      </w:r>
      <w:r w:rsidR="0059038D" w:rsidRPr="00A20A37">
        <w:rPr>
          <w:rFonts w:ascii="Arial" w:hAnsi="Arial" w:cs="Arial"/>
          <w:sz w:val="24"/>
          <w:szCs w:val="24"/>
        </w:rPr>
        <w:t>ç</w:t>
      </w:r>
      <w:r w:rsidR="00141C65" w:rsidRPr="00A20A37">
        <w:rPr>
          <w:rFonts w:ascii="Arial" w:hAnsi="Arial" w:cs="Arial"/>
          <w:sz w:val="24"/>
          <w:szCs w:val="24"/>
        </w:rPr>
        <w:t xml:space="preserve">ão I e </w:t>
      </w:r>
      <w:r w:rsidR="00A20A37">
        <w:rPr>
          <w:rFonts w:ascii="Arial" w:hAnsi="Arial" w:cs="Arial"/>
          <w:sz w:val="24"/>
          <w:szCs w:val="24"/>
        </w:rPr>
        <w:t>A</w:t>
      </w:r>
      <w:r w:rsidR="001074ED" w:rsidRPr="00A20A37">
        <w:rPr>
          <w:rFonts w:ascii="Arial" w:hAnsi="Arial" w:cs="Arial"/>
          <w:sz w:val="24"/>
          <w:szCs w:val="24"/>
        </w:rPr>
        <w:t>rtigo</w:t>
      </w:r>
      <w:r w:rsidR="0059038D" w:rsidRPr="00A20A37">
        <w:rPr>
          <w:rFonts w:ascii="Arial" w:hAnsi="Arial" w:cs="Arial"/>
          <w:sz w:val="24"/>
          <w:szCs w:val="24"/>
        </w:rPr>
        <w:t>7</w:t>
      </w:r>
      <w:r w:rsidR="001074ED" w:rsidRPr="00A20A37">
        <w:rPr>
          <w:rFonts w:ascii="Arial" w:hAnsi="Arial" w:cs="Arial"/>
          <w:sz w:val="24"/>
          <w:szCs w:val="24"/>
        </w:rPr>
        <w:t>º:</w:t>
      </w:r>
    </w:p>
    <w:p w:rsidR="00141C65" w:rsidRPr="00A20A37" w:rsidRDefault="00141C65" w:rsidP="00A20A37">
      <w:pPr>
        <w:jc w:val="center"/>
        <w:rPr>
          <w:rFonts w:ascii="Arial" w:hAnsi="Arial" w:cs="Arial"/>
          <w:b/>
          <w:sz w:val="24"/>
          <w:szCs w:val="24"/>
        </w:rPr>
      </w:pPr>
      <w:bookmarkStart w:id="4" w:name="bookmark10"/>
      <w:r w:rsidRPr="00A20A37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SEÇÃO I</w:t>
      </w:r>
      <w:bookmarkEnd w:id="4"/>
    </w:p>
    <w:p w:rsidR="00141C65" w:rsidRPr="00A20A37" w:rsidRDefault="00141C65" w:rsidP="00A20A37">
      <w:pPr>
        <w:jc w:val="center"/>
        <w:rPr>
          <w:rFonts w:ascii="Arial" w:hAnsi="Arial" w:cs="Arial"/>
          <w:b/>
          <w:sz w:val="24"/>
          <w:szCs w:val="24"/>
        </w:rPr>
      </w:pPr>
      <w:bookmarkStart w:id="5" w:name="bookmark11"/>
      <w:r w:rsidRPr="00A20A37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INSTRUMENTOS INSTITUCIONAIS</w:t>
      </w:r>
      <w:bookmarkEnd w:id="5"/>
    </w:p>
    <w:p w:rsidR="00141C65" w:rsidRPr="00A20A37" w:rsidRDefault="00141C65" w:rsidP="00A20A3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20A37">
        <w:rPr>
          <w:rFonts w:ascii="Arial" w:hAnsi="Arial" w:cs="Arial"/>
          <w:b/>
          <w:sz w:val="24"/>
          <w:szCs w:val="24"/>
        </w:rPr>
        <w:t xml:space="preserve">Art. </w:t>
      </w:r>
      <w:r w:rsidR="005B4251" w:rsidRPr="00A20A37">
        <w:rPr>
          <w:rFonts w:ascii="Arial" w:hAnsi="Arial" w:cs="Arial"/>
          <w:b/>
          <w:sz w:val="24"/>
          <w:szCs w:val="24"/>
        </w:rPr>
        <w:t>7</w:t>
      </w:r>
      <w:r w:rsidRPr="00A20A37">
        <w:rPr>
          <w:rFonts w:ascii="Arial" w:hAnsi="Arial" w:cs="Arial"/>
          <w:b/>
          <w:color w:val="000000"/>
          <w:sz w:val="24"/>
          <w:szCs w:val="24"/>
          <w:vertAlign w:val="superscript"/>
          <w:lang w:eastAsia="pt-BR" w:bidi="pt-BR"/>
        </w:rPr>
        <w:t>o</w:t>
      </w:r>
      <w:r w:rsidR="005B4251" w:rsidRPr="00A20A37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- </w:t>
      </w:r>
      <w:r w:rsidRPr="00A20A37">
        <w:rPr>
          <w:rFonts w:ascii="Arial" w:hAnsi="Arial" w:cs="Arial"/>
          <w:color w:val="000000"/>
          <w:sz w:val="24"/>
          <w:szCs w:val="24"/>
          <w:lang w:eastAsia="pt-BR" w:bidi="pt-BR"/>
        </w:rPr>
        <w:t>A implantação do planejamento turístico municipal, integrado e participativo, requer a instituição dos instrumentos previstos na Lei Orgânica do Município e nas políticas setoriais que integram esta Lei, sem prejuízo de outros que venham a ser julgados necessários, compreendendo todos os conselhos e organizações municipais em vigor, outras previstas em Lei c ainda as que deverão ser implantados.</w:t>
      </w:r>
    </w:p>
    <w:p w:rsidR="00141C65" w:rsidRPr="00A20A37" w:rsidRDefault="00141C65" w:rsidP="00A20A3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20A37">
        <w:rPr>
          <w:rStyle w:val="Textodocorpo2Negrito"/>
          <w:rFonts w:ascii="Arial" w:eastAsiaTheme="minorHAnsi" w:hAnsi="Arial" w:cs="Arial"/>
          <w:sz w:val="24"/>
          <w:szCs w:val="24"/>
          <w:lang w:eastAsia="pt-BR" w:bidi="pt-BR"/>
        </w:rPr>
        <w:t xml:space="preserve">Parágrafo único </w:t>
      </w:r>
      <w:r w:rsidRPr="00A20A37">
        <w:rPr>
          <w:rFonts w:ascii="Arial" w:hAnsi="Arial" w:cs="Arial"/>
          <w:color w:val="000000"/>
          <w:sz w:val="24"/>
          <w:szCs w:val="24"/>
          <w:lang w:eastAsia="pt-BR" w:bidi="pt-BR"/>
        </w:rPr>
        <w:t>- A participação em organizações, conselhos ou comissões, não fará jus a recebimento de qualquer remuneração.</w:t>
      </w:r>
    </w:p>
    <w:p w:rsidR="00C249B5" w:rsidRPr="00A20A37" w:rsidRDefault="00C249B5" w:rsidP="00A20A37">
      <w:pPr>
        <w:rPr>
          <w:rFonts w:ascii="Arial" w:hAnsi="Arial" w:cs="Arial"/>
          <w:sz w:val="24"/>
          <w:szCs w:val="24"/>
        </w:rPr>
      </w:pPr>
    </w:p>
    <w:p w:rsidR="00C5745B" w:rsidRPr="00A20A37" w:rsidRDefault="00C5745B" w:rsidP="00A20A37">
      <w:pPr>
        <w:jc w:val="center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 w:rsidRPr="00A20A37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Sala das sessões, 18 de maio de 2018.</w:t>
      </w:r>
    </w:p>
    <w:p w:rsidR="00C249B5" w:rsidRPr="00A20A37" w:rsidRDefault="00C249B5" w:rsidP="00A20A37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5B4251" w:rsidRPr="00A20A37" w:rsidRDefault="005B4251" w:rsidP="00A20A37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A20A37" w:rsidRDefault="00C5745B" w:rsidP="00A20A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A20A37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A20A37" w:rsidRDefault="00C5745B" w:rsidP="00A20A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A20A37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A20A37" w:rsidRDefault="007B2825" w:rsidP="00A20A37">
      <w:pPr>
        <w:rPr>
          <w:rFonts w:ascii="Arial" w:hAnsi="Arial" w:cs="Arial"/>
          <w:sz w:val="24"/>
          <w:szCs w:val="24"/>
          <w:lang w:val="pt-PT"/>
        </w:rPr>
      </w:pPr>
    </w:p>
    <w:sectPr w:rsidR="007B2825" w:rsidRPr="00A20A37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FB6" w:rsidRDefault="00336FB6">
      <w:pPr>
        <w:spacing w:after="0" w:line="240" w:lineRule="auto"/>
      </w:pPr>
      <w:r>
        <w:separator/>
      </w:r>
    </w:p>
  </w:endnote>
  <w:endnote w:type="continuationSeparator" w:id="1">
    <w:p w:rsidR="00336FB6" w:rsidRDefault="0033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FB6" w:rsidRDefault="00336FB6">
      <w:pPr>
        <w:spacing w:after="0" w:line="240" w:lineRule="auto"/>
      </w:pPr>
      <w:r>
        <w:separator/>
      </w:r>
    </w:p>
  </w:footnote>
  <w:footnote w:type="continuationSeparator" w:id="1">
    <w:p w:rsidR="00336FB6" w:rsidRDefault="0033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36FB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36FB6"/>
  <w:p w:rsidR="00A47695" w:rsidRDefault="0087215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36FB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D49F3"/>
    <w:rsid w:val="001074ED"/>
    <w:rsid w:val="00141C65"/>
    <w:rsid w:val="00162FD8"/>
    <w:rsid w:val="00336FB6"/>
    <w:rsid w:val="00367F7C"/>
    <w:rsid w:val="003E37DA"/>
    <w:rsid w:val="00562C01"/>
    <w:rsid w:val="0059038D"/>
    <w:rsid w:val="005B4251"/>
    <w:rsid w:val="006E26B1"/>
    <w:rsid w:val="007B2825"/>
    <w:rsid w:val="00872150"/>
    <w:rsid w:val="008D077A"/>
    <w:rsid w:val="008D252B"/>
    <w:rsid w:val="00A20A37"/>
    <w:rsid w:val="00A47695"/>
    <w:rsid w:val="00A64F8C"/>
    <w:rsid w:val="00C249B5"/>
    <w:rsid w:val="00C50341"/>
    <w:rsid w:val="00C50453"/>
    <w:rsid w:val="00C5745B"/>
    <w:rsid w:val="00E67E83"/>
    <w:rsid w:val="00F6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5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10</cp:revision>
  <cp:lastPrinted>2018-05-21T11:51:00Z</cp:lastPrinted>
  <dcterms:created xsi:type="dcterms:W3CDTF">2018-05-18T14:32:00Z</dcterms:created>
  <dcterms:modified xsi:type="dcterms:W3CDTF">2018-05-21T11:51:00Z</dcterms:modified>
</cp:coreProperties>
</file>