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E0" w:rsidRDefault="00FE1EE0" w:rsidP="00B2145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1043C" w:rsidRPr="0001043C" w:rsidRDefault="0001043C" w:rsidP="00B2145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1EE0" w:rsidRPr="0001043C" w:rsidRDefault="00FE1EE0" w:rsidP="00B2145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1EE0" w:rsidRPr="0001043C" w:rsidRDefault="00FE1EE0" w:rsidP="00B2145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1458" w:rsidRPr="0001043C" w:rsidRDefault="00B21458" w:rsidP="00B21458">
      <w:pPr>
        <w:spacing w:after="0" w:line="240" w:lineRule="auto"/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01043C">
        <w:rPr>
          <w:rFonts w:ascii="Arial" w:hAnsi="Arial" w:cs="Arial"/>
          <w:b/>
          <w:sz w:val="44"/>
          <w:szCs w:val="26"/>
          <w:u w:val="single"/>
        </w:rPr>
        <w:t>REQUERIMENTO</w:t>
      </w:r>
    </w:p>
    <w:p w:rsidR="0001043C" w:rsidRDefault="0001043C" w:rsidP="00B2145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1043C" w:rsidRDefault="0001043C" w:rsidP="00B2145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1043C" w:rsidRPr="0001043C" w:rsidRDefault="0001043C" w:rsidP="00B2145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1458" w:rsidRPr="0001043C" w:rsidRDefault="00B21458" w:rsidP="00045BAD">
      <w:pPr>
        <w:spacing w:after="0" w:line="36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>Apresento à Mesa</w:t>
      </w:r>
      <w:r w:rsidR="00630F13" w:rsidRPr="0001043C">
        <w:rPr>
          <w:rFonts w:ascii="Arial" w:hAnsi="Arial" w:cs="Arial"/>
          <w:sz w:val="26"/>
          <w:szCs w:val="26"/>
        </w:rPr>
        <w:t xml:space="preserve"> Diretora</w:t>
      </w:r>
      <w:r w:rsidRPr="0001043C">
        <w:rPr>
          <w:rFonts w:ascii="Arial" w:hAnsi="Arial" w:cs="Arial"/>
          <w:sz w:val="26"/>
          <w:szCs w:val="26"/>
        </w:rPr>
        <w:t xml:space="preserve">, ouvindo o Douto Plenário, </w:t>
      </w:r>
      <w:r w:rsidRPr="0001043C">
        <w:rPr>
          <w:rFonts w:ascii="Arial" w:hAnsi="Arial" w:cs="Arial"/>
          <w:b/>
          <w:sz w:val="26"/>
          <w:szCs w:val="26"/>
          <w:u w:val="single"/>
        </w:rPr>
        <w:t>REQUERIMENTO</w:t>
      </w:r>
      <w:r w:rsidRPr="0001043C">
        <w:rPr>
          <w:rFonts w:ascii="Arial" w:hAnsi="Arial" w:cs="Arial"/>
          <w:b/>
          <w:sz w:val="26"/>
          <w:szCs w:val="26"/>
        </w:rPr>
        <w:t xml:space="preserve"> ao Superintendente do Serviço Autônomo de Água e Esgoto (SAAE) para que sejam esclarecidas as seguintes indagações:</w:t>
      </w:r>
    </w:p>
    <w:p w:rsidR="00B21458" w:rsidRPr="0001043C" w:rsidRDefault="00B21458" w:rsidP="00045BAD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B21458" w:rsidRPr="0001043C" w:rsidRDefault="00630F13" w:rsidP="00045BAD">
      <w:pPr>
        <w:pStyle w:val="PargrafodaLista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>Como é feita a medição do consumo de água? É realizada de forma mensal e individual, ou existe a cobrança por média ou estimativa? Em caso de média ou estimativa, qual é a periodicidade da medição?</w:t>
      </w:r>
    </w:p>
    <w:p w:rsidR="00463A9E" w:rsidRPr="0001043C" w:rsidRDefault="00463A9E" w:rsidP="00630F13">
      <w:pPr>
        <w:pStyle w:val="PargrafodaLista"/>
        <w:spacing w:after="0" w:line="240" w:lineRule="auto"/>
        <w:ind w:left="567"/>
        <w:jc w:val="both"/>
        <w:rPr>
          <w:rFonts w:ascii="Arial" w:hAnsi="Arial" w:cs="Arial"/>
          <w:sz w:val="26"/>
          <w:szCs w:val="26"/>
        </w:rPr>
      </w:pPr>
    </w:p>
    <w:p w:rsidR="00B21458" w:rsidRPr="0001043C" w:rsidRDefault="00630F13" w:rsidP="00045BAD">
      <w:pPr>
        <w:pStyle w:val="PargrafodaLista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>Nos casos onde o visor do relógio de medição está comprometido, danificado ou de difícil acesso, qual é a forma de notificação</w:t>
      </w:r>
      <w:r w:rsidR="006C42AC" w:rsidRPr="0001043C">
        <w:rPr>
          <w:rFonts w:ascii="Arial" w:hAnsi="Arial" w:cs="Arial"/>
          <w:sz w:val="26"/>
          <w:szCs w:val="26"/>
        </w:rPr>
        <w:t xml:space="preserve"> ao consumidor</w:t>
      </w:r>
      <w:r w:rsidRPr="0001043C">
        <w:rPr>
          <w:rFonts w:ascii="Arial" w:hAnsi="Arial" w:cs="Arial"/>
          <w:sz w:val="26"/>
          <w:szCs w:val="26"/>
        </w:rPr>
        <w:t>? E qual é prazo dado pelo SAAE ao consumidor para a adequação?</w:t>
      </w:r>
    </w:p>
    <w:p w:rsidR="00463A9E" w:rsidRPr="0001043C" w:rsidRDefault="00463A9E" w:rsidP="00630F13">
      <w:pPr>
        <w:pStyle w:val="PargrafodaLista"/>
        <w:spacing w:after="0" w:line="240" w:lineRule="auto"/>
        <w:ind w:left="567"/>
        <w:jc w:val="both"/>
        <w:rPr>
          <w:rFonts w:ascii="Arial" w:hAnsi="Arial" w:cs="Arial"/>
          <w:sz w:val="26"/>
          <w:szCs w:val="26"/>
        </w:rPr>
      </w:pPr>
    </w:p>
    <w:p w:rsidR="00B14539" w:rsidRPr="0001043C" w:rsidRDefault="00630F13" w:rsidP="00045BAD">
      <w:pPr>
        <w:pStyle w:val="PargrafodaLista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>No caso de consumidores que registram uma conta com valor muito acima do valor habitual é feito algum tipo de parcelamento para este consumidor? Se sim como é realizado? Em caso negativo, informar os motivos que impedem a realização d</w:t>
      </w:r>
      <w:r w:rsidR="0021273A" w:rsidRPr="0001043C">
        <w:rPr>
          <w:rFonts w:ascii="Arial" w:hAnsi="Arial" w:cs="Arial"/>
          <w:sz w:val="26"/>
          <w:szCs w:val="26"/>
        </w:rPr>
        <w:t>este</w:t>
      </w:r>
      <w:r w:rsidRPr="0001043C">
        <w:rPr>
          <w:rFonts w:ascii="Arial" w:hAnsi="Arial" w:cs="Arial"/>
          <w:sz w:val="26"/>
          <w:szCs w:val="26"/>
        </w:rPr>
        <w:t xml:space="preserve"> parcelamento</w:t>
      </w:r>
      <w:r w:rsidR="00463A9E" w:rsidRPr="0001043C">
        <w:rPr>
          <w:rFonts w:ascii="Arial" w:hAnsi="Arial" w:cs="Arial"/>
          <w:sz w:val="26"/>
          <w:szCs w:val="26"/>
        </w:rPr>
        <w:t>.</w:t>
      </w:r>
    </w:p>
    <w:p w:rsidR="00B21458" w:rsidRPr="0001043C" w:rsidRDefault="00B21458" w:rsidP="00B214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ab/>
      </w:r>
    </w:p>
    <w:p w:rsidR="00B21458" w:rsidRPr="0001043C" w:rsidRDefault="00B21458" w:rsidP="00B21458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01043C">
        <w:rPr>
          <w:rFonts w:ascii="Arial" w:hAnsi="Arial" w:cs="Arial"/>
          <w:b/>
          <w:sz w:val="32"/>
          <w:szCs w:val="26"/>
        </w:rPr>
        <w:t>JUSTIFICATIVA</w:t>
      </w:r>
    </w:p>
    <w:p w:rsidR="00B21458" w:rsidRPr="0001043C" w:rsidRDefault="00B21458" w:rsidP="00B2145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21458" w:rsidRPr="0001043C" w:rsidRDefault="00B21458" w:rsidP="004E63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ab/>
      </w:r>
      <w:r w:rsidR="00BB755F" w:rsidRPr="0001043C">
        <w:rPr>
          <w:rFonts w:ascii="Arial" w:hAnsi="Arial" w:cs="Arial"/>
          <w:sz w:val="26"/>
          <w:szCs w:val="26"/>
        </w:rPr>
        <w:t>A questão da medição de consumo de água realizada pelo SAAE há anos é motivo de reclamação dos moradores, haja vista o número de pessoas que pagam o mínimo e do nada aparece uma conta com um valor 10, 15 até 20 vezes maior do que pagam habitualmente.</w:t>
      </w:r>
    </w:p>
    <w:p w:rsidR="00BB755F" w:rsidRPr="0001043C" w:rsidRDefault="00BB755F" w:rsidP="00B2145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E3A05" w:rsidRPr="0001043C" w:rsidRDefault="0001043C" w:rsidP="004E63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1273A" w:rsidRPr="0001043C">
        <w:rPr>
          <w:rFonts w:ascii="Arial" w:hAnsi="Arial" w:cs="Arial"/>
          <w:sz w:val="26"/>
          <w:szCs w:val="26"/>
        </w:rPr>
        <w:t>Esta questão também foi levantada em virtude do grande número de reclamações registradas junto ao PROCON municipal.</w:t>
      </w:r>
      <w:r w:rsidR="0068417E" w:rsidRPr="0001043C">
        <w:rPr>
          <w:rFonts w:ascii="Arial" w:hAnsi="Arial" w:cs="Arial"/>
          <w:sz w:val="26"/>
          <w:szCs w:val="26"/>
        </w:rPr>
        <w:t xml:space="preserve"> </w:t>
      </w:r>
    </w:p>
    <w:p w:rsidR="001E4134" w:rsidRPr="0001043C" w:rsidRDefault="001E4134" w:rsidP="004E63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4134" w:rsidRPr="0001043C" w:rsidRDefault="0001043C" w:rsidP="004E63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E4134" w:rsidRPr="0001043C">
        <w:rPr>
          <w:rFonts w:ascii="Arial" w:hAnsi="Arial" w:cs="Arial"/>
          <w:sz w:val="26"/>
          <w:szCs w:val="26"/>
        </w:rPr>
        <w:t xml:space="preserve">É inquestionável a importância do serviço prestado pela autarquia, um serviço público essencial, e nesse sentido </w:t>
      </w:r>
      <w:r w:rsidR="00C94281" w:rsidRPr="0001043C">
        <w:rPr>
          <w:rFonts w:ascii="Arial" w:hAnsi="Arial" w:cs="Arial"/>
          <w:sz w:val="26"/>
          <w:szCs w:val="26"/>
        </w:rPr>
        <w:t xml:space="preserve">o i. </w:t>
      </w:r>
      <w:proofErr w:type="gramStart"/>
      <w:r w:rsidR="00C94281" w:rsidRPr="0001043C">
        <w:rPr>
          <w:rFonts w:ascii="Arial" w:hAnsi="Arial" w:cs="Arial"/>
          <w:sz w:val="26"/>
          <w:szCs w:val="26"/>
        </w:rPr>
        <w:t>jurista</w:t>
      </w:r>
      <w:proofErr w:type="gramEnd"/>
      <w:r w:rsidR="001E4134" w:rsidRPr="0001043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E4134" w:rsidRPr="0001043C">
        <w:rPr>
          <w:rFonts w:ascii="Arial" w:hAnsi="Arial" w:cs="Arial"/>
          <w:sz w:val="26"/>
          <w:szCs w:val="26"/>
        </w:rPr>
        <w:t>Hely</w:t>
      </w:r>
      <w:proofErr w:type="spellEnd"/>
      <w:r w:rsidR="001E4134" w:rsidRPr="0001043C">
        <w:rPr>
          <w:rFonts w:ascii="Arial" w:hAnsi="Arial" w:cs="Arial"/>
          <w:sz w:val="26"/>
          <w:szCs w:val="26"/>
        </w:rPr>
        <w:t xml:space="preserve"> Lopes Meirelles conceitua serviço público da seguinte maneira:</w:t>
      </w:r>
    </w:p>
    <w:p w:rsidR="001E4134" w:rsidRPr="0001043C" w:rsidRDefault="001E4134" w:rsidP="004E63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E4134" w:rsidRPr="0001043C" w:rsidRDefault="001E4134" w:rsidP="004E63CB">
      <w:pPr>
        <w:spacing w:after="0" w:line="288" w:lineRule="auto"/>
        <w:ind w:left="1985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 xml:space="preserve">"Serviço público é todo aquele prestado pela Administração ou por seus delegados, sob normas e controles estatais, para satisfazer necessidades </w:t>
      </w:r>
      <w:r w:rsidRPr="0001043C">
        <w:rPr>
          <w:rFonts w:ascii="Arial" w:hAnsi="Arial" w:cs="Arial"/>
          <w:b/>
          <w:sz w:val="26"/>
          <w:szCs w:val="26"/>
        </w:rPr>
        <w:t>essenciais</w:t>
      </w:r>
      <w:r w:rsidRPr="0001043C">
        <w:rPr>
          <w:rFonts w:ascii="Arial" w:hAnsi="Arial" w:cs="Arial"/>
          <w:sz w:val="26"/>
          <w:szCs w:val="26"/>
        </w:rPr>
        <w:t xml:space="preserve"> ou secundárias da coletividade, ou simples conveniências do Estado". (MEIRELLES, 2000:306)</w:t>
      </w:r>
      <w:r w:rsidR="00C94281" w:rsidRPr="0001043C">
        <w:rPr>
          <w:rFonts w:ascii="Arial" w:hAnsi="Arial" w:cs="Arial"/>
          <w:sz w:val="26"/>
          <w:szCs w:val="26"/>
        </w:rPr>
        <w:t xml:space="preserve"> (</w:t>
      </w:r>
      <w:proofErr w:type="spellStart"/>
      <w:r w:rsidR="00C94281" w:rsidRPr="0001043C">
        <w:rPr>
          <w:rFonts w:ascii="Arial" w:hAnsi="Arial" w:cs="Arial"/>
          <w:sz w:val="26"/>
          <w:szCs w:val="26"/>
        </w:rPr>
        <w:t>gn</w:t>
      </w:r>
      <w:proofErr w:type="spellEnd"/>
      <w:r w:rsidR="00C94281" w:rsidRPr="0001043C">
        <w:rPr>
          <w:rFonts w:ascii="Arial" w:hAnsi="Arial" w:cs="Arial"/>
          <w:sz w:val="26"/>
          <w:szCs w:val="26"/>
        </w:rPr>
        <w:t>).</w:t>
      </w:r>
    </w:p>
    <w:p w:rsidR="00C94281" w:rsidRPr="0001043C" w:rsidRDefault="00C94281" w:rsidP="004E63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94281" w:rsidRPr="0001043C" w:rsidRDefault="00C94281" w:rsidP="001E4134">
      <w:pPr>
        <w:spacing w:after="0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ab/>
      </w:r>
      <w:r w:rsidRPr="0001043C">
        <w:rPr>
          <w:rFonts w:ascii="Arial" w:hAnsi="Arial" w:cs="Arial"/>
          <w:sz w:val="26"/>
          <w:szCs w:val="26"/>
        </w:rPr>
        <w:tab/>
      </w:r>
      <w:r w:rsidRPr="0001043C">
        <w:rPr>
          <w:rFonts w:ascii="Arial" w:hAnsi="Arial" w:cs="Arial"/>
          <w:sz w:val="26"/>
          <w:szCs w:val="26"/>
        </w:rPr>
        <w:tab/>
      </w:r>
      <w:r w:rsidRPr="0001043C">
        <w:rPr>
          <w:rFonts w:ascii="Arial" w:hAnsi="Arial" w:cs="Arial"/>
          <w:sz w:val="26"/>
          <w:szCs w:val="26"/>
        </w:rPr>
        <w:tab/>
        <w:t xml:space="preserve">E o CDC em seu art. 22 traz, no mesmo sentido: </w:t>
      </w:r>
    </w:p>
    <w:p w:rsidR="00A24D66" w:rsidRPr="0001043C" w:rsidRDefault="00A24D66" w:rsidP="001E413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C94281" w:rsidRPr="0001043C" w:rsidRDefault="00C94281" w:rsidP="004E63CB">
      <w:pPr>
        <w:spacing w:after="0" w:line="288" w:lineRule="auto"/>
        <w:ind w:left="1985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 xml:space="preserve">“Art. 22. Os órgãos públicos, por si ou suas empresas, concessionárias, permissionárias ou sob qualquer outra forma de empreendimento, são obrigados a fornecer serviços adequados, </w:t>
      </w:r>
      <w:r w:rsidRPr="0001043C">
        <w:rPr>
          <w:rFonts w:ascii="Arial" w:hAnsi="Arial" w:cs="Arial"/>
          <w:b/>
          <w:sz w:val="26"/>
          <w:szCs w:val="26"/>
        </w:rPr>
        <w:t>eficientes</w:t>
      </w:r>
      <w:r w:rsidRPr="0001043C">
        <w:rPr>
          <w:rFonts w:ascii="Arial" w:hAnsi="Arial" w:cs="Arial"/>
          <w:sz w:val="26"/>
          <w:szCs w:val="26"/>
        </w:rPr>
        <w:t xml:space="preserve">, seguros e, quanto </w:t>
      </w:r>
      <w:r w:rsidRPr="0001043C">
        <w:rPr>
          <w:rFonts w:ascii="Arial" w:hAnsi="Arial" w:cs="Arial"/>
          <w:b/>
          <w:sz w:val="26"/>
          <w:szCs w:val="26"/>
        </w:rPr>
        <w:t>aos essenciais, contínuos</w:t>
      </w:r>
      <w:r w:rsidRPr="0001043C">
        <w:rPr>
          <w:rFonts w:ascii="Arial" w:hAnsi="Arial" w:cs="Arial"/>
          <w:sz w:val="26"/>
          <w:szCs w:val="26"/>
        </w:rPr>
        <w:t>.”</w:t>
      </w:r>
    </w:p>
    <w:p w:rsidR="00C94281" w:rsidRPr="0001043C" w:rsidRDefault="00C94281" w:rsidP="004E63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D4D9A" w:rsidRPr="0001043C" w:rsidRDefault="0001043C" w:rsidP="004E63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D4D9A" w:rsidRPr="0001043C">
        <w:rPr>
          <w:rFonts w:ascii="Arial" w:hAnsi="Arial" w:cs="Arial"/>
          <w:sz w:val="26"/>
          <w:szCs w:val="26"/>
        </w:rPr>
        <w:t>Em primeiro lugar diga-se que essa disposição</w:t>
      </w:r>
      <w:r w:rsidR="00E5201D" w:rsidRPr="0001043C">
        <w:rPr>
          <w:rFonts w:ascii="Arial" w:hAnsi="Arial" w:cs="Arial"/>
          <w:sz w:val="26"/>
          <w:szCs w:val="26"/>
        </w:rPr>
        <w:t xml:space="preserve"> – EFICIENTES –</w:t>
      </w:r>
      <w:r w:rsidR="00DD4D9A" w:rsidRPr="0001043C">
        <w:rPr>
          <w:rFonts w:ascii="Arial" w:hAnsi="Arial" w:cs="Arial"/>
          <w:sz w:val="26"/>
          <w:szCs w:val="26"/>
        </w:rPr>
        <w:t xml:space="preserve"> da norma decorre do princípio constitucional estampado no caput do art. 37. É o chamado princípio da eficiência, que segundo </w:t>
      </w:r>
      <w:proofErr w:type="gramStart"/>
      <w:r w:rsidR="00DD4D9A" w:rsidRPr="0001043C">
        <w:rPr>
          <w:rFonts w:ascii="Arial" w:hAnsi="Arial" w:cs="Arial"/>
          <w:sz w:val="26"/>
          <w:szCs w:val="26"/>
        </w:rPr>
        <w:t>os professores</w:t>
      </w:r>
      <w:proofErr w:type="gramEnd"/>
      <w:r w:rsidR="00DD4D9A" w:rsidRPr="0001043C">
        <w:rPr>
          <w:rFonts w:ascii="Arial" w:hAnsi="Arial" w:cs="Arial"/>
          <w:sz w:val="26"/>
          <w:szCs w:val="26"/>
        </w:rPr>
        <w:t xml:space="preserve"> Luiz Alberto David Araújo e Vidal Serrano Nunes Júnior:</w:t>
      </w:r>
    </w:p>
    <w:p w:rsidR="00DD4D9A" w:rsidRPr="0001043C" w:rsidRDefault="00DD4D9A" w:rsidP="00DD4D9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21458" w:rsidRPr="0001043C" w:rsidRDefault="00DD4D9A" w:rsidP="00E5201D">
      <w:pPr>
        <w:spacing w:after="0" w:line="288" w:lineRule="auto"/>
        <w:ind w:left="1985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 xml:space="preserve">"O princípio da eficiência tem partes com as normas de 'boa administração', indicando que a Administração Pública, em todos os seus setores, deve concretizar atividade administrativa predisposta à extração do maior número possível de efeitos positivos ao administrado. </w:t>
      </w:r>
      <w:r w:rsidRPr="0001043C">
        <w:rPr>
          <w:rFonts w:ascii="Arial" w:hAnsi="Arial" w:cs="Arial"/>
          <w:b/>
          <w:sz w:val="26"/>
          <w:szCs w:val="26"/>
        </w:rPr>
        <w:t xml:space="preserve">Deve sopesar relação de custo-benefício, buscar a </w:t>
      </w:r>
      <w:proofErr w:type="gramStart"/>
      <w:r w:rsidRPr="0001043C">
        <w:rPr>
          <w:rFonts w:ascii="Arial" w:hAnsi="Arial" w:cs="Arial"/>
          <w:b/>
          <w:sz w:val="26"/>
          <w:szCs w:val="26"/>
        </w:rPr>
        <w:t>otimização</w:t>
      </w:r>
      <w:proofErr w:type="gramEnd"/>
      <w:r w:rsidRPr="0001043C">
        <w:rPr>
          <w:rFonts w:ascii="Arial" w:hAnsi="Arial" w:cs="Arial"/>
          <w:b/>
          <w:sz w:val="26"/>
          <w:szCs w:val="26"/>
        </w:rPr>
        <w:t xml:space="preserve"> de recursos, em suma, têm por obrigação dotar da maior eficácia possível todas as ações do Estado</w:t>
      </w:r>
      <w:r w:rsidRPr="0001043C">
        <w:rPr>
          <w:rFonts w:ascii="Arial" w:hAnsi="Arial" w:cs="Arial"/>
          <w:sz w:val="26"/>
          <w:szCs w:val="26"/>
        </w:rPr>
        <w:t>"</w:t>
      </w:r>
    </w:p>
    <w:p w:rsidR="00DD4D9A" w:rsidRPr="0001043C" w:rsidRDefault="00DD4D9A" w:rsidP="00DD4D9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D4D9A" w:rsidRPr="0001043C" w:rsidRDefault="0001043C" w:rsidP="00E5201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63CB" w:rsidRPr="0001043C">
        <w:rPr>
          <w:rFonts w:ascii="Arial" w:hAnsi="Arial" w:cs="Arial"/>
          <w:sz w:val="26"/>
          <w:szCs w:val="26"/>
        </w:rPr>
        <w:t>Por esses motivos, o</w:t>
      </w:r>
      <w:r w:rsidR="00DD4D9A" w:rsidRPr="0001043C">
        <w:rPr>
          <w:rFonts w:ascii="Arial" w:hAnsi="Arial" w:cs="Arial"/>
          <w:sz w:val="26"/>
          <w:szCs w:val="26"/>
        </w:rPr>
        <w:t xml:space="preserve"> Requerimento tem por objetivo </w:t>
      </w:r>
      <w:r w:rsidR="00A24D66" w:rsidRPr="0001043C">
        <w:rPr>
          <w:rFonts w:ascii="Arial" w:hAnsi="Arial" w:cs="Arial"/>
          <w:sz w:val="26"/>
          <w:szCs w:val="26"/>
        </w:rPr>
        <w:t xml:space="preserve">a busca por informações e transparência, para colocar o cidadão/consumidor a par de como é realizada a cobrança que chega </w:t>
      </w:r>
      <w:r w:rsidR="004E63CB" w:rsidRPr="0001043C">
        <w:rPr>
          <w:rFonts w:ascii="Arial" w:hAnsi="Arial" w:cs="Arial"/>
          <w:sz w:val="26"/>
          <w:szCs w:val="26"/>
        </w:rPr>
        <w:t>a sua residência, bem como para que possamos buscar meios de melhorar os serviços colocados a disposição dos administrados, prezando pela eficiência e pelo menor custo ao cidadão.</w:t>
      </w:r>
    </w:p>
    <w:p w:rsidR="00DD4D9A" w:rsidRPr="0001043C" w:rsidRDefault="00DD4D9A" w:rsidP="00B214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21458" w:rsidRPr="0001043C" w:rsidRDefault="00B21458" w:rsidP="00E5201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ab/>
      </w:r>
      <w:r w:rsidR="000B6282" w:rsidRPr="0001043C">
        <w:rPr>
          <w:rFonts w:ascii="Arial" w:hAnsi="Arial" w:cs="Arial"/>
          <w:sz w:val="26"/>
          <w:szCs w:val="26"/>
        </w:rPr>
        <w:t xml:space="preserve">Tendo em vista a prerrogativa desta Casa de </w:t>
      </w:r>
      <w:r w:rsidR="00FE1EE0" w:rsidRPr="0001043C">
        <w:rPr>
          <w:rFonts w:ascii="Arial" w:hAnsi="Arial" w:cs="Arial"/>
          <w:sz w:val="26"/>
          <w:szCs w:val="26"/>
        </w:rPr>
        <w:t xml:space="preserve">fiscalizar os serviços públicos prestados, bem como trazer esclarecimentos para </w:t>
      </w:r>
      <w:r w:rsidR="000B6282" w:rsidRPr="0001043C">
        <w:rPr>
          <w:rFonts w:ascii="Arial" w:hAnsi="Arial" w:cs="Arial"/>
          <w:sz w:val="26"/>
          <w:szCs w:val="26"/>
        </w:rPr>
        <w:t>população</w:t>
      </w:r>
      <w:r w:rsidR="00FE1EE0" w:rsidRPr="0001043C">
        <w:rPr>
          <w:rFonts w:ascii="Arial" w:hAnsi="Arial" w:cs="Arial"/>
          <w:sz w:val="26"/>
          <w:szCs w:val="26"/>
        </w:rPr>
        <w:t xml:space="preserve"> é que f</w:t>
      </w:r>
      <w:r w:rsidR="00E5201D" w:rsidRPr="0001043C">
        <w:rPr>
          <w:rFonts w:ascii="Arial" w:hAnsi="Arial" w:cs="Arial"/>
          <w:sz w:val="26"/>
          <w:szCs w:val="26"/>
        </w:rPr>
        <w:t>azemos</w:t>
      </w:r>
      <w:r w:rsidR="00FE1EE0" w:rsidRPr="0001043C">
        <w:rPr>
          <w:rFonts w:ascii="Arial" w:hAnsi="Arial" w:cs="Arial"/>
          <w:sz w:val="26"/>
          <w:szCs w:val="26"/>
        </w:rPr>
        <w:t xml:space="preserve"> o presente Requerimento.</w:t>
      </w:r>
    </w:p>
    <w:p w:rsidR="00FE1EE0" w:rsidRPr="0001043C" w:rsidRDefault="00FE1EE0" w:rsidP="00B2145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FE1EE0" w:rsidRPr="0001043C" w:rsidRDefault="00FE1EE0" w:rsidP="0001043C">
      <w:pPr>
        <w:spacing w:after="0"/>
        <w:jc w:val="right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ab/>
      </w:r>
      <w:r w:rsidRPr="0001043C">
        <w:rPr>
          <w:rFonts w:ascii="Arial" w:hAnsi="Arial" w:cs="Arial"/>
          <w:sz w:val="26"/>
          <w:szCs w:val="26"/>
        </w:rPr>
        <w:tab/>
      </w:r>
      <w:r w:rsidRPr="0001043C">
        <w:rPr>
          <w:rFonts w:ascii="Arial" w:hAnsi="Arial" w:cs="Arial"/>
          <w:sz w:val="26"/>
          <w:szCs w:val="26"/>
        </w:rPr>
        <w:tab/>
      </w:r>
      <w:r w:rsidRPr="0001043C">
        <w:rPr>
          <w:rFonts w:ascii="Arial" w:hAnsi="Arial" w:cs="Arial"/>
          <w:sz w:val="26"/>
          <w:szCs w:val="26"/>
        </w:rPr>
        <w:tab/>
        <w:t xml:space="preserve">Sala das Sessões, </w:t>
      </w:r>
      <w:r w:rsidR="001E4134" w:rsidRPr="0001043C">
        <w:rPr>
          <w:rFonts w:ascii="Arial" w:hAnsi="Arial" w:cs="Arial"/>
          <w:sz w:val="26"/>
          <w:szCs w:val="26"/>
        </w:rPr>
        <w:t>18 de maio de 2018.</w:t>
      </w:r>
    </w:p>
    <w:p w:rsidR="00FE1EE0" w:rsidRDefault="00FE1EE0" w:rsidP="00B2145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1043C" w:rsidRPr="0001043C" w:rsidRDefault="0001043C" w:rsidP="00B2145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FE1EE0" w:rsidRPr="0001043C" w:rsidRDefault="00FE1EE0" w:rsidP="00B2145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21458" w:rsidRPr="0001043C" w:rsidRDefault="00E5201D" w:rsidP="00E5201D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01043C">
        <w:rPr>
          <w:rFonts w:ascii="Arial" w:hAnsi="Arial" w:cs="Arial"/>
          <w:b/>
          <w:sz w:val="28"/>
          <w:szCs w:val="26"/>
        </w:rPr>
        <w:t>NILES ZAMBELO JUNIOR                         JOSÉ CARLOS FANTIN</w:t>
      </w:r>
    </w:p>
    <w:p w:rsidR="00E5201D" w:rsidRPr="0001043C" w:rsidRDefault="0001043C" w:rsidP="00E5201D">
      <w:pPr>
        <w:spacing w:after="0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         </w:t>
      </w:r>
      <w:r w:rsidR="00E5201D" w:rsidRPr="0001043C">
        <w:rPr>
          <w:rFonts w:ascii="Arial" w:hAnsi="Arial" w:cs="Arial"/>
          <w:b/>
          <w:sz w:val="28"/>
          <w:szCs w:val="26"/>
        </w:rPr>
        <w:t xml:space="preserve">Vereador                                                        </w:t>
      </w:r>
      <w:proofErr w:type="spellStart"/>
      <w:r w:rsidR="00E5201D" w:rsidRPr="0001043C">
        <w:rPr>
          <w:rFonts w:ascii="Arial" w:hAnsi="Arial" w:cs="Arial"/>
          <w:b/>
          <w:sz w:val="28"/>
          <w:szCs w:val="26"/>
        </w:rPr>
        <w:t>Vereador</w:t>
      </w:r>
      <w:proofErr w:type="spellEnd"/>
    </w:p>
    <w:p w:rsidR="00E5201D" w:rsidRPr="0001043C" w:rsidRDefault="00E5201D" w:rsidP="00E5201D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214FC8" w:rsidRPr="0001043C" w:rsidRDefault="00B21458" w:rsidP="00B21458">
      <w:pPr>
        <w:rPr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ab/>
      </w:r>
      <w:r w:rsidR="000B6282" w:rsidRPr="0001043C">
        <w:rPr>
          <w:rFonts w:ascii="Arial" w:hAnsi="Arial" w:cs="Arial"/>
          <w:sz w:val="26"/>
          <w:szCs w:val="26"/>
        </w:rPr>
        <w:tab/>
      </w:r>
      <w:r w:rsidR="000B6282" w:rsidRPr="0001043C">
        <w:rPr>
          <w:rFonts w:ascii="Arial" w:hAnsi="Arial" w:cs="Arial"/>
          <w:sz w:val="26"/>
          <w:szCs w:val="26"/>
        </w:rPr>
        <w:tab/>
      </w:r>
    </w:p>
    <w:sectPr w:rsidR="00214FC8" w:rsidRPr="0001043C" w:rsidSect="0001043C">
      <w:pgSz w:w="11906" w:h="16838"/>
      <w:pgMar w:top="1701" w:right="1701" w:bottom="1417" w:left="1701" w:header="708" w:footer="708" w:gutter="0"/>
      <w:cols w:space="708"/>
      <w:docGrid w:linePitch="360"/>
      <w:headerReference w:type="default" r:id="R970f7ea0df4945f2"/>
      <w:headerReference w:type="even" r:id="R2d408469b4434a33"/>
      <w:headerReference w:type="first" r:id="R247a81d4c4c942e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4ed72e3cb2458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1277"/>
    <w:multiLevelType w:val="hybridMultilevel"/>
    <w:tmpl w:val="F8DA6F80"/>
    <w:lvl w:ilvl="0" w:tplc="4CDCF6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458"/>
    <w:rsid w:val="0001043C"/>
    <w:rsid w:val="00045BAD"/>
    <w:rsid w:val="000B6282"/>
    <w:rsid w:val="001E4134"/>
    <w:rsid w:val="0021273A"/>
    <w:rsid w:val="00214FC8"/>
    <w:rsid w:val="00330127"/>
    <w:rsid w:val="00463A9E"/>
    <w:rsid w:val="004E63CB"/>
    <w:rsid w:val="004F07A6"/>
    <w:rsid w:val="00630F13"/>
    <w:rsid w:val="0068417E"/>
    <w:rsid w:val="006C42AC"/>
    <w:rsid w:val="008E3A05"/>
    <w:rsid w:val="009669FB"/>
    <w:rsid w:val="00A004E3"/>
    <w:rsid w:val="00A24D66"/>
    <w:rsid w:val="00A3345B"/>
    <w:rsid w:val="00B14539"/>
    <w:rsid w:val="00B21458"/>
    <w:rsid w:val="00B8236A"/>
    <w:rsid w:val="00BB755F"/>
    <w:rsid w:val="00C94281"/>
    <w:rsid w:val="00D12CDB"/>
    <w:rsid w:val="00DD4D9A"/>
    <w:rsid w:val="00E5201D"/>
    <w:rsid w:val="00E91A03"/>
    <w:rsid w:val="00FE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458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1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970f7ea0df4945f2" /><Relationship Type="http://schemas.openxmlformats.org/officeDocument/2006/relationships/header" Target="/word/header2.xml" Id="R2d408469b4434a33" /><Relationship Type="http://schemas.openxmlformats.org/officeDocument/2006/relationships/header" Target="/word/header3.xml" Id="R247a81d4c4c942e2" /><Relationship Type="http://schemas.openxmlformats.org/officeDocument/2006/relationships/image" Target="/word/media/8072c384-3f77-40a5-85d5-777fa7b26034.png" Id="R02e8122b4e264b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72c384-3f77-40a5-85d5-777fa7b26034.png" Id="Rca4ed72e3cb245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2018-05-18T14:12:00Z</dcterms:created>
  <dcterms:modified xsi:type="dcterms:W3CDTF">2018-05-18T16:03:00Z</dcterms:modified>
</cp:coreProperties>
</file>