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8B4FA7" w:rsidRDefault="001B0429" w:rsidP="001B0429">
      <w:pPr>
        <w:pStyle w:val="Ttulo1"/>
        <w:rPr>
          <w:rFonts w:ascii="Verdana" w:hAnsi="Verdana" w:cs="Arial"/>
          <w:i w:val="0"/>
          <w:u w:val="none"/>
        </w:rPr>
      </w:pPr>
    </w:p>
    <w:p w:rsidR="001B0429" w:rsidRPr="0022530B" w:rsidRDefault="001B0429" w:rsidP="001B0429">
      <w:pPr>
        <w:pStyle w:val="Ttulo1"/>
        <w:rPr>
          <w:rFonts w:ascii="Verdana" w:hAnsi="Verdana" w:cs="Arial"/>
          <w:i w:val="0"/>
          <w:sz w:val="40"/>
          <w:szCs w:val="40"/>
        </w:rPr>
      </w:pPr>
      <w:r w:rsidRPr="0022530B">
        <w:rPr>
          <w:rFonts w:ascii="Verdana" w:hAnsi="Verdana" w:cs="Arial"/>
          <w:i w:val="0"/>
          <w:sz w:val="40"/>
          <w:szCs w:val="40"/>
        </w:rPr>
        <w:t>REQUERIMENTO</w:t>
      </w:r>
    </w:p>
    <w:p w:rsidR="001B0429" w:rsidRPr="008B4FA7" w:rsidRDefault="001B0429" w:rsidP="001B042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Pr="009D58B8">
        <w:rPr>
          <w:rFonts w:ascii="Verdana" w:hAnsi="Verdana" w:cs="Arial"/>
          <w:sz w:val="26"/>
          <w:szCs w:val="26"/>
        </w:rPr>
        <w:t xml:space="preserve"> a Lei </w:t>
      </w:r>
      <w:r w:rsidR="003359B9">
        <w:rPr>
          <w:rFonts w:ascii="Verdana" w:hAnsi="Verdana" w:cs="Arial"/>
          <w:sz w:val="26"/>
          <w:szCs w:val="26"/>
        </w:rPr>
        <w:t xml:space="preserve">Complementar n.º 94 de 25 de junho de 2010, que Dispõe sobre o ESTATUTO DO MAGISTÉRIO PÚBLICO MUNICIPAL DE BARRA BONITA, INTITUI O PLANO DE CARREIRA E O SISTEMA DE EVOLUÇÃO FUNCIONAL, </w:t>
      </w:r>
      <w:proofErr w:type="gramStart"/>
      <w:r w:rsidR="003359B9">
        <w:rPr>
          <w:rFonts w:ascii="Verdana" w:hAnsi="Verdana" w:cs="Arial"/>
          <w:sz w:val="26"/>
          <w:szCs w:val="26"/>
        </w:rPr>
        <w:t>CRIA</w:t>
      </w:r>
      <w:proofErr w:type="gramEnd"/>
      <w:r w:rsidR="003359B9">
        <w:rPr>
          <w:rFonts w:ascii="Verdana" w:hAnsi="Verdana" w:cs="Arial"/>
          <w:sz w:val="26"/>
          <w:szCs w:val="26"/>
        </w:rPr>
        <w:t xml:space="preserve"> A NOVA TABELA DE SALÁRIOS E DÁ OUTRAS PROVIDÊNCIAS</w:t>
      </w:r>
      <w:r w:rsidRPr="009D58B8">
        <w:rPr>
          <w:rFonts w:ascii="Verdana" w:hAnsi="Verdana" w:cs="Arial"/>
          <w:sz w:val="26"/>
          <w:szCs w:val="26"/>
        </w:rPr>
        <w:t>;</w:t>
      </w:r>
    </w:p>
    <w:p w:rsidR="001B0429" w:rsidRPr="009D58B8" w:rsidRDefault="001B0429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9F53BF">
        <w:rPr>
          <w:rFonts w:ascii="Verdana" w:hAnsi="Verdana" w:cs="Arial"/>
          <w:b/>
          <w:sz w:val="26"/>
          <w:szCs w:val="26"/>
        </w:rPr>
        <w:t xml:space="preserve"> </w:t>
      </w:r>
      <w:r w:rsidR="00441D46">
        <w:rPr>
          <w:rFonts w:ascii="Verdana" w:hAnsi="Verdana" w:cs="Arial"/>
          <w:sz w:val="26"/>
          <w:szCs w:val="26"/>
        </w:rPr>
        <w:t>o Sistema da Avaliação de Desempenho, bem como seus critérios trazidos pela referida LC;</w:t>
      </w:r>
    </w:p>
    <w:p w:rsidR="00441D46" w:rsidRDefault="00714113" w:rsidP="009D58B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/>
          <w:sz w:val="26"/>
          <w:szCs w:val="26"/>
        </w:rPr>
      </w:pPr>
      <w:r w:rsidRPr="009D58B8">
        <w:rPr>
          <w:rFonts w:ascii="Verdana" w:hAnsi="Verdana" w:cs="Arial"/>
          <w:b/>
          <w:sz w:val="26"/>
          <w:szCs w:val="26"/>
        </w:rPr>
        <w:t>CONSIDERANDO</w:t>
      </w:r>
      <w:r w:rsidR="003E0B2A">
        <w:rPr>
          <w:rFonts w:ascii="Verdana" w:hAnsi="Verdana" w:cs="Arial"/>
          <w:b/>
          <w:sz w:val="26"/>
          <w:szCs w:val="26"/>
        </w:rPr>
        <w:t xml:space="preserve"> </w:t>
      </w:r>
      <w:r w:rsidR="003E0B2A">
        <w:rPr>
          <w:rFonts w:ascii="Verdana" w:hAnsi="Verdana" w:cs="Arial"/>
          <w:sz w:val="26"/>
          <w:szCs w:val="26"/>
        </w:rPr>
        <w:t xml:space="preserve">o </w:t>
      </w:r>
      <w:r w:rsidR="00441D46" w:rsidRPr="00441D46">
        <w:rPr>
          <w:rFonts w:ascii="Verdana" w:hAnsi="Verdana" w:cs="Arial"/>
          <w:sz w:val="26"/>
          <w:szCs w:val="26"/>
        </w:rPr>
        <w:t>Art. 205</w:t>
      </w:r>
      <w:r w:rsidR="00441D46">
        <w:rPr>
          <w:rFonts w:ascii="Verdana" w:hAnsi="Verdana" w:cs="Arial"/>
          <w:sz w:val="26"/>
          <w:szCs w:val="26"/>
        </w:rPr>
        <w:t xml:space="preserve"> da Constituição Federal de 1988 que </w:t>
      </w:r>
      <w:r w:rsidR="003E0B2A">
        <w:rPr>
          <w:rFonts w:ascii="Verdana" w:hAnsi="Verdana" w:cs="Arial"/>
          <w:sz w:val="26"/>
          <w:szCs w:val="26"/>
        </w:rPr>
        <w:t xml:space="preserve">preleciona: </w:t>
      </w:r>
      <w:r w:rsidR="00441D46">
        <w:rPr>
          <w:rFonts w:ascii="Verdana" w:hAnsi="Verdana" w:cs="Arial"/>
          <w:sz w:val="26"/>
          <w:szCs w:val="26"/>
        </w:rPr>
        <w:t>“</w:t>
      </w:r>
      <w:r w:rsidR="00441D46" w:rsidRPr="00441D46">
        <w:rPr>
          <w:rFonts w:ascii="Verdana" w:hAnsi="Verdana" w:cs="Arial"/>
          <w:i/>
          <w:sz w:val="26"/>
          <w:szCs w:val="26"/>
        </w:rPr>
        <w:t>A educação, direito de todos e dever do Estado e da família, será promovida e incentivada com a colaboração da sociedade, visando ao pleno desenvolvimento da pessoa, seu preparo para o exercício da cidadania e sua qualificação para o trabalho</w:t>
      </w:r>
      <w:r w:rsidR="00441D46">
        <w:rPr>
          <w:rFonts w:ascii="Verdana" w:hAnsi="Verdana" w:cs="Arial"/>
          <w:sz w:val="26"/>
          <w:szCs w:val="26"/>
        </w:rPr>
        <w:t>”</w:t>
      </w:r>
      <w:r w:rsidR="00D74997">
        <w:rPr>
          <w:rFonts w:ascii="Verdana" w:hAnsi="Verdana" w:cs="Arial"/>
          <w:sz w:val="26"/>
          <w:szCs w:val="26"/>
        </w:rPr>
        <w:t>.</w:t>
      </w:r>
      <w:proofErr w:type="gramStart"/>
      <w:r w:rsidR="001B0429" w:rsidRPr="009D58B8">
        <w:rPr>
          <w:rFonts w:ascii="Verdana" w:hAnsi="Verdana" w:cs="Arial"/>
          <w:b/>
          <w:sz w:val="26"/>
          <w:szCs w:val="26"/>
        </w:rPr>
        <w:tab/>
      </w:r>
      <w:proofErr w:type="gramEnd"/>
    </w:p>
    <w:p w:rsidR="001B0429" w:rsidRPr="009D58B8" w:rsidRDefault="0022530B" w:rsidP="00563FC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iCs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>
        <w:rPr>
          <w:rFonts w:ascii="Verdana" w:hAnsi="Verdana" w:cs="Arial"/>
          <w:b/>
          <w:sz w:val="26"/>
          <w:szCs w:val="26"/>
        </w:rPr>
        <w:tab/>
      </w:r>
      <w:r w:rsidR="001B0429" w:rsidRPr="009D58B8">
        <w:rPr>
          <w:rFonts w:ascii="Verdana" w:hAnsi="Verdana" w:cs="Arial"/>
          <w:sz w:val="26"/>
          <w:szCs w:val="26"/>
        </w:rPr>
        <w:t xml:space="preserve">Por </w:t>
      </w:r>
      <w:r w:rsidR="00C04D33">
        <w:rPr>
          <w:rFonts w:ascii="Verdana" w:hAnsi="Verdana" w:cs="Arial"/>
          <w:sz w:val="26"/>
          <w:szCs w:val="26"/>
        </w:rPr>
        <w:t xml:space="preserve">essas </w:t>
      </w:r>
      <w:r w:rsidR="001B0429" w:rsidRPr="009D58B8">
        <w:rPr>
          <w:rFonts w:ascii="Verdana" w:hAnsi="Verdana" w:cs="Arial"/>
          <w:sz w:val="26"/>
          <w:szCs w:val="26"/>
        </w:rPr>
        <w:t xml:space="preserve">considerações, apresento à </w:t>
      </w:r>
      <w:r w:rsidR="00C04D33">
        <w:rPr>
          <w:rFonts w:ascii="Verdana" w:hAnsi="Verdana" w:cs="Arial"/>
          <w:sz w:val="26"/>
          <w:szCs w:val="26"/>
        </w:rPr>
        <w:t>Mesa Diretora</w:t>
      </w:r>
      <w:r w:rsidR="001B0429" w:rsidRPr="009D58B8">
        <w:rPr>
          <w:rFonts w:ascii="Verdana" w:hAnsi="Verdana" w:cs="Arial"/>
          <w:sz w:val="26"/>
          <w:szCs w:val="26"/>
        </w:rPr>
        <w:t xml:space="preserve">, ouvindo o Douto Plenário, </w:t>
      </w:r>
      <w:r w:rsidR="00F91FA8" w:rsidRPr="00C04D33">
        <w:rPr>
          <w:rFonts w:ascii="Verdana" w:hAnsi="Verdana" w:cs="Arial"/>
          <w:b/>
          <w:sz w:val="26"/>
          <w:szCs w:val="26"/>
          <w:u w:val="single"/>
        </w:rPr>
        <w:t>REQUERIMENTO</w:t>
      </w:r>
      <w:r w:rsidR="00F91FA8" w:rsidRPr="009D58B8">
        <w:rPr>
          <w:rFonts w:ascii="Verdana" w:hAnsi="Verdana" w:cs="Arial"/>
          <w:sz w:val="26"/>
          <w:szCs w:val="26"/>
        </w:rPr>
        <w:t xml:space="preserve"> ao Exmo. Prefeito Municipal José </w:t>
      </w:r>
      <w:proofErr w:type="spellStart"/>
      <w:r w:rsidR="00F91FA8" w:rsidRPr="009D58B8">
        <w:rPr>
          <w:rFonts w:ascii="Verdana" w:hAnsi="Verdana" w:cs="Arial"/>
          <w:sz w:val="26"/>
          <w:szCs w:val="26"/>
        </w:rPr>
        <w:t>Luis</w:t>
      </w:r>
      <w:proofErr w:type="spellEnd"/>
      <w:r w:rsidR="00F91FA8" w:rsidRPr="009D58B8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="00F91FA8" w:rsidRPr="009D58B8">
        <w:rPr>
          <w:rFonts w:ascii="Verdana" w:hAnsi="Verdana" w:cs="Arial"/>
          <w:sz w:val="26"/>
          <w:szCs w:val="26"/>
        </w:rPr>
        <w:t>Rici</w:t>
      </w:r>
      <w:proofErr w:type="spellEnd"/>
      <w:r w:rsidR="00F91FA8" w:rsidRPr="009D58B8">
        <w:rPr>
          <w:rFonts w:ascii="Verdana" w:hAnsi="Verdana" w:cs="Arial"/>
          <w:sz w:val="26"/>
          <w:szCs w:val="26"/>
        </w:rPr>
        <w:t>, para que</w:t>
      </w:r>
      <w:r w:rsidR="00F91FA8" w:rsidRPr="009D58B8">
        <w:rPr>
          <w:rFonts w:ascii="Verdana" w:hAnsi="Verdana" w:cs="Arial"/>
          <w:bCs/>
          <w:iCs/>
          <w:sz w:val="26"/>
          <w:szCs w:val="26"/>
        </w:rPr>
        <w:t xml:space="preserve"> responda os seguintes questionamentos:</w:t>
      </w:r>
    </w:p>
    <w:p w:rsidR="001B0429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>1 –</w:t>
      </w:r>
      <w:r w:rsidR="003E0B2A">
        <w:rPr>
          <w:rFonts w:ascii="Verdana" w:hAnsi="Verdana" w:cs="Arial"/>
          <w:b/>
          <w:bCs/>
          <w:iCs/>
          <w:sz w:val="26"/>
          <w:szCs w:val="26"/>
        </w:rPr>
        <w:t xml:space="preserve"> </w:t>
      </w:r>
      <w:r w:rsidR="003E0B2A">
        <w:rPr>
          <w:rFonts w:ascii="Verdana" w:hAnsi="Verdana" w:cs="Arial"/>
          <w:bCs/>
          <w:iCs/>
          <w:sz w:val="26"/>
          <w:szCs w:val="26"/>
        </w:rPr>
        <w:t>As avaliações funcionais vêm</w:t>
      </w:r>
      <w:r w:rsidR="001D0B96">
        <w:rPr>
          <w:rFonts w:ascii="Verdana" w:hAnsi="Verdana" w:cs="Arial"/>
          <w:bCs/>
          <w:iCs/>
          <w:sz w:val="26"/>
          <w:szCs w:val="26"/>
        </w:rPr>
        <w:t xml:space="preserve"> sendo realizadas conforme Art. 50 §2º da LC 95/ 2010</w:t>
      </w:r>
      <w:r w:rsidR="00CB12F9" w:rsidRPr="009D58B8">
        <w:rPr>
          <w:rFonts w:ascii="Verdana" w:hAnsi="Verdana" w:cs="Arial"/>
          <w:bCs/>
          <w:iCs/>
          <w:sz w:val="26"/>
          <w:szCs w:val="26"/>
        </w:rPr>
        <w:t>?</w:t>
      </w:r>
      <w:r w:rsidR="003E0B2A">
        <w:rPr>
          <w:rFonts w:ascii="Verdana" w:hAnsi="Verdana" w:cs="Arial"/>
          <w:bCs/>
          <w:iCs/>
          <w:sz w:val="26"/>
          <w:szCs w:val="26"/>
        </w:rPr>
        <w:t xml:space="preserve"> </w:t>
      </w:r>
      <w:r w:rsidR="00E533F6">
        <w:rPr>
          <w:rFonts w:ascii="Verdana" w:hAnsi="Verdana" w:cs="Arial"/>
          <w:bCs/>
          <w:iCs/>
          <w:sz w:val="26"/>
          <w:szCs w:val="26"/>
        </w:rPr>
        <w:t>Enviar re</w:t>
      </w:r>
      <w:r w:rsidR="009F53BF">
        <w:rPr>
          <w:rFonts w:ascii="Verdana" w:hAnsi="Verdana" w:cs="Arial"/>
          <w:bCs/>
          <w:iCs/>
          <w:sz w:val="26"/>
          <w:szCs w:val="26"/>
        </w:rPr>
        <w:t>lação</w:t>
      </w:r>
      <w:r w:rsidR="00E533F6">
        <w:rPr>
          <w:rFonts w:ascii="Verdana" w:hAnsi="Verdana" w:cs="Arial"/>
          <w:bCs/>
          <w:iCs/>
          <w:sz w:val="26"/>
          <w:szCs w:val="26"/>
        </w:rPr>
        <w:t xml:space="preserve"> das avaliações realizadas, contendo nome do profissional e data da avaliação</w:t>
      </w:r>
      <w:r w:rsidR="009F53BF">
        <w:rPr>
          <w:rFonts w:ascii="Verdana" w:hAnsi="Verdana" w:cs="Arial"/>
          <w:bCs/>
          <w:iCs/>
          <w:sz w:val="26"/>
          <w:szCs w:val="26"/>
        </w:rPr>
        <w:t>,</w:t>
      </w:r>
      <w:r w:rsidR="00E533F6">
        <w:rPr>
          <w:rFonts w:ascii="Verdana" w:hAnsi="Verdana" w:cs="Arial"/>
          <w:bCs/>
          <w:iCs/>
          <w:sz w:val="26"/>
          <w:szCs w:val="26"/>
        </w:rPr>
        <w:t xml:space="preserve"> desde a aprovação da referida lei.</w:t>
      </w:r>
    </w:p>
    <w:p w:rsidR="00563FC7" w:rsidRPr="009D58B8" w:rsidRDefault="00563FC7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</w:p>
    <w:p w:rsidR="001B0429" w:rsidRPr="009D58B8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 xml:space="preserve">2 </w:t>
      </w:r>
      <w:r w:rsidR="003E0B2A" w:rsidRPr="009D58B8">
        <w:rPr>
          <w:rFonts w:ascii="Verdana" w:hAnsi="Verdana" w:cs="Arial"/>
          <w:b/>
          <w:bCs/>
          <w:iCs/>
          <w:sz w:val="26"/>
          <w:szCs w:val="26"/>
        </w:rPr>
        <w:t xml:space="preserve">- </w:t>
      </w:r>
      <w:r w:rsidR="003E0B2A" w:rsidRPr="00D4179A">
        <w:rPr>
          <w:rFonts w:ascii="Verdana" w:hAnsi="Verdana" w:cs="Arial"/>
          <w:bCs/>
          <w:iCs/>
          <w:sz w:val="26"/>
          <w:szCs w:val="26"/>
        </w:rPr>
        <w:t>Diante</w:t>
      </w:r>
      <w:r w:rsidR="00E533F6">
        <w:rPr>
          <w:rFonts w:ascii="Verdana" w:hAnsi="Verdana" w:cs="Arial"/>
          <w:bCs/>
          <w:iCs/>
          <w:sz w:val="26"/>
          <w:szCs w:val="26"/>
        </w:rPr>
        <w:t xml:space="preserve"> da</w:t>
      </w:r>
      <w:r w:rsidR="00D260F9">
        <w:rPr>
          <w:rFonts w:ascii="Verdana" w:hAnsi="Verdana" w:cs="Arial"/>
          <w:bCs/>
          <w:iCs/>
          <w:sz w:val="26"/>
          <w:szCs w:val="26"/>
        </w:rPr>
        <w:t>s</w:t>
      </w:r>
      <w:r w:rsidR="00E533F6">
        <w:rPr>
          <w:rFonts w:ascii="Verdana" w:hAnsi="Verdana" w:cs="Arial"/>
          <w:bCs/>
          <w:iCs/>
          <w:sz w:val="26"/>
          <w:szCs w:val="26"/>
        </w:rPr>
        <w:t xml:space="preserve"> referidas avaliações</w:t>
      </w:r>
      <w:r w:rsidR="00524953">
        <w:rPr>
          <w:rFonts w:ascii="Verdana" w:hAnsi="Verdana" w:cs="Arial"/>
          <w:bCs/>
          <w:iCs/>
          <w:sz w:val="26"/>
          <w:szCs w:val="26"/>
        </w:rPr>
        <w:t>,</w:t>
      </w:r>
      <w:r w:rsidR="00E533F6">
        <w:rPr>
          <w:rFonts w:ascii="Verdana" w:hAnsi="Verdana" w:cs="Arial"/>
          <w:bCs/>
          <w:iCs/>
          <w:sz w:val="26"/>
          <w:szCs w:val="26"/>
        </w:rPr>
        <w:t xml:space="preserve"> enviar </w:t>
      </w:r>
      <w:r w:rsidR="00D260F9">
        <w:rPr>
          <w:rFonts w:ascii="Verdana" w:hAnsi="Verdana" w:cs="Arial"/>
          <w:bCs/>
          <w:iCs/>
          <w:sz w:val="26"/>
          <w:szCs w:val="26"/>
        </w:rPr>
        <w:t>relação de todos profission</w:t>
      </w:r>
      <w:r w:rsidR="003E0B2A">
        <w:rPr>
          <w:rFonts w:ascii="Verdana" w:hAnsi="Verdana" w:cs="Arial"/>
          <w:bCs/>
          <w:iCs/>
          <w:sz w:val="26"/>
          <w:szCs w:val="26"/>
        </w:rPr>
        <w:t>ais da Educação</w:t>
      </w:r>
      <w:r w:rsidR="002A0151">
        <w:rPr>
          <w:rFonts w:ascii="Verdana" w:hAnsi="Verdana" w:cs="Arial"/>
          <w:bCs/>
          <w:iCs/>
          <w:sz w:val="26"/>
          <w:szCs w:val="26"/>
        </w:rPr>
        <w:t>,</w:t>
      </w:r>
      <w:r w:rsidR="003E0B2A">
        <w:rPr>
          <w:rFonts w:ascii="Verdana" w:hAnsi="Verdana" w:cs="Arial"/>
          <w:bCs/>
          <w:iCs/>
          <w:sz w:val="26"/>
          <w:szCs w:val="26"/>
        </w:rPr>
        <w:t xml:space="preserve"> que receberam a referida </w:t>
      </w:r>
      <w:r w:rsidR="00D260F9">
        <w:rPr>
          <w:rFonts w:ascii="Verdana" w:hAnsi="Verdana" w:cs="Arial"/>
          <w:bCs/>
          <w:iCs/>
          <w:sz w:val="26"/>
          <w:szCs w:val="26"/>
        </w:rPr>
        <w:t>promoção dentro do plano de carreira</w:t>
      </w:r>
      <w:r w:rsidR="003E0B2A">
        <w:rPr>
          <w:rFonts w:ascii="Verdana" w:hAnsi="Verdana" w:cs="Arial"/>
          <w:bCs/>
          <w:iCs/>
          <w:sz w:val="26"/>
          <w:szCs w:val="26"/>
        </w:rPr>
        <w:t>, e</w:t>
      </w:r>
      <w:r w:rsidR="00D260F9">
        <w:rPr>
          <w:rFonts w:ascii="Verdana" w:hAnsi="Verdana" w:cs="Arial"/>
          <w:bCs/>
          <w:iCs/>
          <w:sz w:val="26"/>
          <w:szCs w:val="26"/>
        </w:rPr>
        <w:t xml:space="preserve"> em função da avaliação de desempenho funcional.</w:t>
      </w:r>
    </w:p>
    <w:p w:rsidR="001B0429" w:rsidRDefault="001B0429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 xml:space="preserve">3 </w:t>
      </w:r>
      <w:proofErr w:type="gramStart"/>
      <w:r w:rsidRPr="009D58B8">
        <w:rPr>
          <w:rFonts w:ascii="Verdana" w:hAnsi="Verdana" w:cs="Arial"/>
          <w:b/>
          <w:bCs/>
          <w:iCs/>
          <w:sz w:val="26"/>
          <w:szCs w:val="26"/>
        </w:rPr>
        <w:t>–</w:t>
      </w:r>
      <w:r w:rsidR="00D260F9">
        <w:rPr>
          <w:rFonts w:ascii="Verdana" w:hAnsi="Verdana" w:cs="Arial"/>
          <w:bCs/>
          <w:iCs/>
          <w:sz w:val="26"/>
          <w:szCs w:val="26"/>
        </w:rPr>
        <w:t>Caso</w:t>
      </w:r>
      <w:proofErr w:type="gramEnd"/>
      <w:r w:rsidR="00D260F9">
        <w:rPr>
          <w:rFonts w:ascii="Verdana" w:hAnsi="Verdana" w:cs="Arial"/>
          <w:bCs/>
          <w:iCs/>
          <w:sz w:val="26"/>
          <w:szCs w:val="26"/>
        </w:rPr>
        <w:t xml:space="preserve"> tenha ocorrido tais promoções, qual foi o impacto orçamentário advindo dessas promoções?</w:t>
      </w:r>
      <w:r w:rsidR="008F7716">
        <w:rPr>
          <w:rFonts w:ascii="Verdana" w:hAnsi="Verdana" w:cs="Arial"/>
          <w:bCs/>
          <w:iCs/>
          <w:sz w:val="26"/>
          <w:szCs w:val="26"/>
        </w:rPr>
        <w:t xml:space="preserve"> Discriminar anualmente os valores.</w:t>
      </w:r>
    </w:p>
    <w:p w:rsidR="00D81840" w:rsidRPr="009D58B8" w:rsidRDefault="00D81840" w:rsidP="009D5961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Verdana" w:hAnsi="Verdana" w:cs="Arial"/>
          <w:bCs/>
          <w:iCs/>
          <w:sz w:val="26"/>
          <w:szCs w:val="26"/>
        </w:rPr>
      </w:pPr>
      <w:r w:rsidRPr="009D58B8">
        <w:rPr>
          <w:rFonts w:ascii="Verdana" w:hAnsi="Verdana" w:cs="Arial"/>
          <w:b/>
          <w:bCs/>
          <w:iCs/>
          <w:sz w:val="26"/>
          <w:szCs w:val="26"/>
        </w:rPr>
        <w:t xml:space="preserve">4 – </w:t>
      </w:r>
      <w:r w:rsidR="008F7716">
        <w:rPr>
          <w:rFonts w:ascii="Verdana" w:hAnsi="Verdana" w:cs="Arial"/>
          <w:bCs/>
          <w:iCs/>
          <w:sz w:val="26"/>
          <w:szCs w:val="26"/>
        </w:rPr>
        <w:t>O Art. 15 em seu Parágrafo Único</w:t>
      </w:r>
      <w:r w:rsidR="00F14FAA">
        <w:rPr>
          <w:rFonts w:ascii="Verdana" w:hAnsi="Verdana" w:cs="Arial"/>
          <w:bCs/>
          <w:iCs/>
          <w:sz w:val="26"/>
          <w:szCs w:val="26"/>
        </w:rPr>
        <w:t xml:space="preserve"> traz </w:t>
      </w:r>
      <w:proofErr w:type="spellStart"/>
      <w:proofErr w:type="gramStart"/>
      <w:r w:rsidR="00F14FAA">
        <w:rPr>
          <w:rFonts w:ascii="Verdana" w:hAnsi="Verdana" w:cs="Arial"/>
          <w:bCs/>
          <w:iCs/>
          <w:sz w:val="26"/>
          <w:szCs w:val="26"/>
        </w:rPr>
        <w:t>que:</w:t>
      </w:r>
      <w:proofErr w:type="gramEnd"/>
      <w:r w:rsidR="00F14FAA">
        <w:rPr>
          <w:rFonts w:ascii="Verdana" w:hAnsi="Verdana" w:cs="Arial"/>
          <w:bCs/>
          <w:iCs/>
          <w:sz w:val="26"/>
          <w:szCs w:val="26"/>
        </w:rPr>
        <w:t>“</w:t>
      </w:r>
      <w:r w:rsidR="00F14FAA" w:rsidRPr="00F14FAA">
        <w:rPr>
          <w:rFonts w:ascii="Verdana" w:hAnsi="Verdana" w:cs="Arial"/>
          <w:bCs/>
          <w:i/>
          <w:iCs/>
          <w:sz w:val="26"/>
          <w:szCs w:val="26"/>
        </w:rPr>
        <w:t>As</w:t>
      </w:r>
      <w:proofErr w:type="spellEnd"/>
      <w:r w:rsidR="00F14FAA" w:rsidRPr="00F14FAA">
        <w:rPr>
          <w:rFonts w:ascii="Verdana" w:hAnsi="Verdana" w:cs="Arial"/>
          <w:bCs/>
          <w:i/>
          <w:iCs/>
          <w:sz w:val="26"/>
          <w:szCs w:val="26"/>
        </w:rPr>
        <w:t xml:space="preserve"> promoções ocorrerão</w:t>
      </w:r>
      <w:r w:rsidR="008F7716" w:rsidRPr="00F14FAA">
        <w:rPr>
          <w:rFonts w:ascii="Verdana" w:hAnsi="Verdana" w:cs="Arial"/>
          <w:bCs/>
          <w:i/>
          <w:iCs/>
          <w:sz w:val="26"/>
          <w:szCs w:val="26"/>
        </w:rPr>
        <w:t xml:space="preserve"> observando-se as disponibilidades financeiras e orçamentárias</w:t>
      </w:r>
      <w:r w:rsidR="00F14FAA" w:rsidRPr="00F14FAA">
        <w:rPr>
          <w:rFonts w:ascii="Verdana" w:hAnsi="Verdana" w:cs="Arial"/>
          <w:bCs/>
          <w:i/>
          <w:iCs/>
          <w:sz w:val="26"/>
          <w:szCs w:val="26"/>
        </w:rPr>
        <w:t xml:space="preserve"> do Município</w:t>
      </w:r>
      <w:r w:rsidR="008F7716" w:rsidRPr="00F14FAA">
        <w:rPr>
          <w:rFonts w:ascii="Verdana" w:hAnsi="Verdana" w:cs="Arial"/>
          <w:bCs/>
          <w:i/>
          <w:iCs/>
          <w:sz w:val="26"/>
          <w:szCs w:val="26"/>
        </w:rPr>
        <w:t>, e o limite legal com despesas com pessoal</w:t>
      </w:r>
      <w:r w:rsidR="00F14FAA" w:rsidRPr="00F14FAA">
        <w:rPr>
          <w:rFonts w:ascii="Verdana" w:hAnsi="Verdana" w:cs="Arial"/>
          <w:bCs/>
          <w:i/>
          <w:iCs/>
          <w:sz w:val="26"/>
          <w:szCs w:val="26"/>
        </w:rPr>
        <w:t xml:space="preserve">, sendo privativo do Prefeito Municipal o ato de concessão, o respectivo registro resultante do tempo de serviço mencionado </w:t>
      </w:r>
      <w:proofErr w:type="spellStart"/>
      <w:r w:rsidR="00F14FAA" w:rsidRPr="00F14FAA">
        <w:rPr>
          <w:rFonts w:ascii="Verdana" w:hAnsi="Verdana" w:cs="Arial"/>
          <w:bCs/>
          <w:i/>
          <w:iCs/>
          <w:sz w:val="26"/>
          <w:szCs w:val="26"/>
        </w:rPr>
        <w:t>eo</w:t>
      </w:r>
      <w:proofErr w:type="spellEnd"/>
      <w:r w:rsidR="00F14FAA" w:rsidRPr="00F14FAA">
        <w:rPr>
          <w:rFonts w:ascii="Verdana" w:hAnsi="Verdana" w:cs="Arial"/>
          <w:bCs/>
          <w:i/>
          <w:iCs/>
          <w:sz w:val="26"/>
          <w:szCs w:val="26"/>
        </w:rPr>
        <w:t xml:space="preserve"> da avaliação de desempenho</w:t>
      </w:r>
      <w:r w:rsidR="00F14FAA">
        <w:rPr>
          <w:rFonts w:ascii="Verdana" w:hAnsi="Verdana" w:cs="Arial"/>
          <w:bCs/>
          <w:iCs/>
          <w:sz w:val="26"/>
          <w:szCs w:val="26"/>
        </w:rPr>
        <w:t xml:space="preserve">”, </w:t>
      </w:r>
      <w:r w:rsidR="006A6ECF">
        <w:rPr>
          <w:rFonts w:ascii="Verdana" w:hAnsi="Verdana" w:cs="Arial"/>
          <w:bCs/>
          <w:iCs/>
          <w:sz w:val="26"/>
          <w:szCs w:val="26"/>
        </w:rPr>
        <w:t xml:space="preserve">diante </w:t>
      </w:r>
      <w:r w:rsidR="007862E7">
        <w:rPr>
          <w:rFonts w:ascii="Verdana" w:hAnsi="Verdana" w:cs="Arial"/>
          <w:bCs/>
          <w:iCs/>
          <w:sz w:val="26"/>
          <w:szCs w:val="26"/>
        </w:rPr>
        <w:t>desse dispositivo</w:t>
      </w:r>
      <w:r w:rsidR="006A6ECF">
        <w:rPr>
          <w:rFonts w:ascii="Verdana" w:hAnsi="Verdana" w:cs="Arial"/>
          <w:bCs/>
          <w:iCs/>
          <w:sz w:val="26"/>
          <w:szCs w:val="26"/>
        </w:rPr>
        <w:t xml:space="preserve"> pergunta-se</w:t>
      </w:r>
      <w:r w:rsidR="007862E7">
        <w:rPr>
          <w:rFonts w:ascii="Verdana" w:hAnsi="Verdana" w:cs="Arial"/>
          <w:bCs/>
          <w:iCs/>
          <w:sz w:val="26"/>
          <w:szCs w:val="26"/>
        </w:rPr>
        <w:t>:</w:t>
      </w:r>
      <w:r w:rsidR="006A6ECF">
        <w:rPr>
          <w:rFonts w:ascii="Verdana" w:hAnsi="Verdana" w:cs="Arial"/>
          <w:bCs/>
          <w:iCs/>
          <w:sz w:val="26"/>
          <w:szCs w:val="26"/>
        </w:rPr>
        <w:t xml:space="preserve"> desde a promulgação da LC 94/ 2010 foram realizadas audiências públicas com a participação dos profissionais da Educação</w:t>
      </w:r>
      <w:r w:rsidR="002A0151">
        <w:rPr>
          <w:rFonts w:ascii="Verdana" w:hAnsi="Verdana" w:cs="Arial"/>
          <w:bCs/>
          <w:iCs/>
          <w:sz w:val="26"/>
          <w:szCs w:val="26"/>
        </w:rPr>
        <w:t>,</w:t>
      </w:r>
      <w:bookmarkStart w:id="0" w:name="_GoBack"/>
      <w:bookmarkEnd w:id="0"/>
      <w:r w:rsidR="003E0B2A">
        <w:rPr>
          <w:rFonts w:ascii="Verdana" w:hAnsi="Verdana" w:cs="Arial"/>
          <w:bCs/>
          <w:iCs/>
          <w:sz w:val="26"/>
          <w:szCs w:val="26"/>
        </w:rPr>
        <w:t xml:space="preserve"> em especial os professores</w:t>
      </w:r>
      <w:r w:rsidR="006A6ECF">
        <w:rPr>
          <w:rFonts w:ascii="Verdana" w:hAnsi="Verdana" w:cs="Arial"/>
          <w:bCs/>
          <w:iCs/>
          <w:sz w:val="26"/>
          <w:szCs w:val="26"/>
        </w:rPr>
        <w:t xml:space="preserve"> do município</w:t>
      </w:r>
      <w:r w:rsidR="003E0B2A">
        <w:rPr>
          <w:rFonts w:ascii="Verdana" w:hAnsi="Verdana" w:cs="Arial"/>
          <w:bCs/>
          <w:iCs/>
          <w:sz w:val="26"/>
          <w:szCs w:val="26"/>
        </w:rPr>
        <w:t>,</w:t>
      </w:r>
      <w:r w:rsidR="006A6ECF">
        <w:rPr>
          <w:rFonts w:ascii="Verdana" w:hAnsi="Verdana" w:cs="Arial"/>
          <w:bCs/>
          <w:iCs/>
          <w:sz w:val="26"/>
          <w:szCs w:val="26"/>
        </w:rPr>
        <w:t xml:space="preserve"> para a discussão das prioridades de investimentos dos recursos da referida pasta? Em caso negativo qual o motivo da não participação dos profissionais da Educação, sendo </w:t>
      </w:r>
      <w:r w:rsidR="00D4179A">
        <w:rPr>
          <w:rFonts w:ascii="Verdana" w:hAnsi="Verdana" w:cs="Arial"/>
          <w:bCs/>
          <w:iCs/>
          <w:sz w:val="26"/>
          <w:szCs w:val="26"/>
        </w:rPr>
        <w:t>esta uma</w:t>
      </w:r>
      <w:r w:rsidR="006A6ECF">
        <w:rPr>
          <w:rFonts w:ascii="Verdana" w:hAnsi="Verdana" w:cs="Arial"/>
          <w:bCs/>
          <w:iCs/>
          <w:sz w:val="26"/>
          <w:szCs w:val="26"/>
        </w:rPr>
        <w:t xml:space="preserve"> matéria tão importante?</w:t>
      </w:r>
    </w:p>
    <w:p w:rsidR="001B0429" w:rsidRPr="008B4FA7" w:rsidRDefault="001B0429" w:rsidP="009D5961">
      <w:pPr>
        <w:spacing w:line="240" w:lineRule="auto"/>
        <w:rPr>
          <w:rFonts w:ascii="Verdana" w:hAnsi="Verdana"/>
          <w:sz w:val="24"/>
          <w:szCs w:val="24"/>
        </w:rPr>
      </w:pPr>
    </w:p>
    <w:p w:rsidR="001B0429" w:rsidRPr="006E1E8D" w:rsidRDefault="001B0429" w:rsidP="001B0429">
      <w:pPr>
        <w:jc w:val="center"/>
        <w:rPr>
          <w:rFonts w:ascii="Verdana" w:hAnsi="Verdana"/>
          <w:b/>
          <w:sz w:val="30"/>
          <w:szCs w:val="30"/>
        </w:rPr>
      </w:pPr>
      <w:r w:rsidRPr="006E1E8D">
        <w:rPr>
          <w:rFonts w:ascii="Verdana" w:hAnsi="Verdana"/>
          <w:b/>
          <w:sz w:val="30"/>
          <w:szCs w:val="30"/>
        </w:rPr>
        <w:t>JUSTIFICATIVA</w:t>
      </w:r>
    </w:p>
    <w:p w:rsidR="001B0429" w:rsidRPr="008B4FA7" w:rsidRDefault="001B0429" w:rsidP="009D596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1B0429" w:rsidRDefault="001B0429" w:rsidP="001B0429">
      <w:pPr>
        <w:jc w:val="both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lastRenderedPageBreak/>
        <w:tab/>
      </w:r>
      <w:r w:rsidRPr="008B4FA7">
        <w:rPr>
          <w:rFonts w:ascii="Verdana" w:hAnsi="Verdana"/>
          <w:sz w:val="24"/>
          <w:szCs w:val="24"/>
        </w:rPr>
        <w:tab/>
      </w:r>
      <w:r w:rsidRPr="008B4FA7">
        <w:rPr>
          <w:rFonts w:ascii="Verdana" w:hAnsi="Verdana"/>
          <w:sz w:val="24"/>
          <w:szCs w:val="24"/>
        </w:rPr>
        <w:tab/>
      </w:r>
      <w:r w:rsidR="00C2259E">
        <w:rPr>
          <w:rFonts w:ascii="Verdana" w:hAnsi="Verdana"/>
          <w:sz w:val="24"/>
          <w:szCs w:val="24"/>
        </w:rPr>
        <w:t xml:space="preserve">Como sabemos a Educação </w:t>
      </w:r>
      <w:r w:rsidR="00C04D33">
        <w:rPr>
          <w:rFonts w:ascii="Verdana" w:hAnsi="Verdana"/>
          <w:sz w:val="24"/>
          <w:szCs w:val="24"/>
        </w:rPr>
        <w:t>é um</w:t>
      </w:r>
      <w:r w:rsidR="008E3D1A">
        <w:rPr>
          <w:rFonts w:ascii="Verdana" w:hAnsi="Verdana"/>
          <w:sz w:val="24"/>
          <w:szCs w:val="24"/>
        </w:rPr>
        <w:t xml:space="preserve"> dos</w:t>
      </w:r>
      <w:r w:rsidR="00C04D33">
        <w:rPr>
          <w:rFonts w:ascii="Verdana" w:hAnsi="Verdana"/>
          <w:sz w:val="24"/>
          <w:szCs w:val="24"/>
        </w:rPr>
        <w:t xml:space="preserve"> pilares básicos da sociedade, em especial a Educação Infantil e Fundamental, poi</w:t>
      </w:r>
      <w:r w:rsidR="008E3D1A">
        <w:rPr>
          <w:rFonts w:ascii="Verdana" w:hAnsi="Verdana"/>
          <w:sz w:val="24"/>
          <w:szCs w:val="24"/>
        </w:rPr>
        <w:t>s é através dela que formamos cidadãos.</w:t>
      </w:r>
    </w:p>
    <w:p w:rsidR="008E3D1A" w:rsidRDefault="008E3D1A" w:rsidP="001B04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E a Educação </w:t>
      </w:r>
      <w:r w:rsidR="00884C7D">
        <w:rPr>
          <w:rFonts w:ascii="Verdana" w:hAnsi="Verdana"/>
          <w:sz w:val="24"/>
          <w:szCs w:val="24"/>
        </w:rPr>
        <w:t>é muito mais do que</w:t>
      </w:r>
      <w:r>
        <w:rPr>
          <w:rFonts w:ascii="Verdana" w:hAnsi="Verdana"/>
          <w:sz w:val="24"/>
          <w:szCs w:val="24"/>
        </w:rPr>
        <w:t xml:space="preserve"> prédios e edificações modernas, sistema apostilado completo e </w:t>
      </w:r>
      <w:r w:rsidR="00D74997">
        <w:rPr>
          <w:rFonts w:ascii="Verdana" w:hAnsi="Verdana"/>
          <w:sz w:val="24"/>
          <w:szCs w:val="24"/>
        </w:rPr>
        <w:t xml:space="preserve">investimento em tecnologia, a força motriz da Educação são </w:t>
      </w:r>
      <w:r w:rsidR="00D4179A">
        <w:rPr>
          <w:rFonts w:ascii="Verdana" w:hAnsi="Verdana"/>
          <w:sz w:val="24"/>
          <w:szCs w:val="24"/>
        </w:rPr>
        <w:t>seus profissionais, em especial os professores.</w:t>
      </w:r>
    </w:p>
    <w:p w:rsidR="008E3D1A" w:rsidRPr="008B4FA7" w:rsidRDefault="00884C7D" w:rsidP="001B04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Professores e Especialistas da área da Educação devem ser tratados com </w:t>
      </w:r>
      <w:r w:rsidR="00B61CFF">
        <w:rPr>
          <w:rFonts w:ascii="Verdana" w:hAnsi="Verdana"/>
          <w:sz w:val="24"/>
          <w:szCs w:val="24"/>
        </w:rPr>
        <w:t>prioridade</w:t>
      </w:r>
      <w:r w:rsidR="0089176E">
        <w:rPr>
          <w:rFonts w:ascii="Verdana" w:hAnsi="Verdana"/>
          <w:sz w:val="24"/>
          <w:szCs w:val="24"/>
        </w:rPr>
        <w:t xml:space="preserve"> bem com</w:t>
      </w:r>
      <w:r w:rsidR="00D4179A">
        <w:rPr>
          <w:rFonts w:ascii="Verdana" w:hAnsi="Verdana"/>
          <w:sz w:val="24"/>
          <w:szCs w:val="24"/>
        </w:rPr>
        <w:t>o</w:t>
      </w:r>
      <w:r w:rsidR="0089176E">
        <w:rPr>
          <w:rFonts w:ascii="Verdana" w:hAnsi="Verdana"/>
          <w:sz w:val="24"/>
          <w:szCs w:val="24"/>
        </w:rPr>
        <w:t xml:space="preserve"> devem ser ouvidos em todas as fases do </w:t>
      </w:r>
      <w:r w:rsidR="00B61CFF">
        <w:rPr>
          <w:rFonts w:ascii="Verdana" w:hAnsi="Verdana"/>
          <w:sz w:val="24"/>
          <w:szCs w:val="24"/>
        </w:rPr>
        <w:t>planejamento financeiro-orçamentário pelo Executiv</w:t>
      </w:r>
      <w:r w:rsidR="00755D99">
        <w:rPr>
          <w:rFonts w:ascii="Verdana" w:hAnsi="Verdana"/>
          <w:sz w:val="24"/>
          <w:szCs w:val="24"/>
        </w:rPr>
        <w:t>o.</w:t>
      </w:r>
      <w:proofErr w:type="gramStart"/>
      <w:r w:rsidR="008E3D1A">
        <w:rPr>
          <w:rFonts w:ascii="Verdana" w:hAnsi="Verdana"/>
          <w:sz w:val="24"/>
          <w:szCs w:val="24"/>
        </w:rPr>
        <w:tab/>
      </w:r>
      <w:r w:rsidR="008E3D1A">
        <w:rPr>
          <w:rFonts w:ascii="Verdana" w:hAnsi="Verdana"/>
          <w:sz w:val="24"/>
          <w:szCs w:val="24"/>
        </w:rPr>
        <w:tab/>
      </w:r>
      <w:proofErr w:type="gramEnd"/>
    </w:p>
    <w:p w:rsidR="00F37B38" w:rsidRPr="00FD73C6" w:rsidRDefault="00202029" w:rsidP="001B0429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FD73C6">
        <w:rPr>
          <w:rFonts w:ascii="Verdana" w:hAnsi="Verdana" w:cs="Arial"/>
          <w:sz w:val="24"/>
          <w:szCs w:val="24"/>
        </w:rPr>
        <w:t xml:space="preserve">Nossa Carta Magna traz em seu Art. 205 que </w:t>
      </w:r>
      <w:r w:rsidR="00FD73C6" w:rsidRPr="00FD73C6">
        <w:rPr>
          <w:rFonts w:ascii="Verdana" w:hAnsi="Verdana" w:cs="Arial"/>
          <w:sz w:val="24"/>
          <w:szCs w:val="24"/>
        </w:rPr>
        <w:t>“</w:t>
      </w:r>
      <w:r w:rsidR="00FD73C6" w:rsidRPr="00FD73C6">
        <w:rPr>
          <w:rFonts w:ascii="Verdana" w:hAnsi="Verdana" w:cs="Arial"/>
          <w:i/>
          <w:sz w:val="24"/>
          <w:szCs w:val="24"/>
        </w:rPr>
        <w:t xml:space="preserve">A educação, direito de todos e </w:t>
      </w:r>
      <w:r w:rsidR="00FD73C6" w:rsidRPr="00FD73C6">
        <w:rPr>
          <w:rFonts w:ascii="Verdana" w:hAnsi="Verdana" w:cs="Arial"/>
          <w:b/>
          <w:i/>
          <w:sz w:val="24"/>
          <w:szCs w:val="24"/>
        </w:rPr>
        <w:t>dever do Estado</w:t>
      </w:r>
      <w:r w:rsidR="00FD73C6" w:rsidRPr="00FD73C6">
        <w:rPr>
          <w:rFonts w:ascii="Verdana" w:hAnsi="Verdana" w:cs="Arial"/>
          <w:i/>
          <w:sz w:val="24"/>
          <w:szCs w:val="24"/>
        </w:rPr>
        <w:t xml:space="preserve"> e da família, será promovida e incentivada com a colaboração da sociedade, visando ao pleno desenvolvimento da pessoa, seu preparo para o exercício da cidadania e sua qualificação para o trabalho</w:t>
      </w:r>
      <w:r w:rsidR="00FD73C6" w:rsidRPr="00FD73C6">
        <w:rPr>
          <w:rFonts w:ascii="Verdana" w:hAnsi="Verdana" w:cs="Arial"/>
          <w:sz w:val="24"/>
          <w:szCs w:val="24"/>
        </w:rPr>
        <w:t xml:space="preserve">”, </w:t>
      </w:r>
      <w:r w:rsidR="00FD73C6">
        <w:rPr>
          <w:rFonts w:ascii="Verdana" w:hAnsi="Verdana" w:cs="Arial"/>
          <w:sz w:val="24"/>
          <w:szCs w:val="24"/>
        </w:rPr>
        <w:t>sendo que Estado deve ser entendido em seu sentido a</w:t>
      </w:r>
      <w:r w:rsidR="00755D99">
        <w:rPr>
          <w:rFonts w:ascii="Verdana" w:hAnsi="Verdana" w:cs="Arial"/>
          <w:sz w:val="24"/>
          <w:szCs w:val="24"/>
        </w:rPr>
        <w:t>mplo, aqui incluído o Município, e a valorização dos pro</w:t>
      </w:r>
      <w:r w:rsidR="00A56925">
        <w:rPr>
          <w:rFonts w:ascii="Verdana" w:hAnsi="Verdana" w:cs="Arial"/>
          <w:sz w:val="24"/>
          <w:szCs w:val="24"/>
        </w:rPr>
        <w:t>fissionais da Educação</w:t>
      </w:r>
      <w:r w:rsidR="0060513B">
        <w:rPr>
          <w:rFonts w:ascii="Verdana" w:hAnsi="Verdana" w:cs="Arial"/>
          <w:sz w:val="24"/>
          <w:szCs w:val="24"/>
        </w:rPr>
        <w:t xml:space="preserve"> – principalmente os professores –,</w:t>
      </w:r>
      <w:r w:rsidR="00A56925">
        <w:rPr>
          <w:rFonts w:ascii="Verdana" w:hAnsi="Verdana" w:cs="Arial"/>
          <w:sz w:val="24"/>
          <w:szCs w:val="24"/>
        </w:rPr>
        <w:t xml:space="preserve"> é de extrema importância para que possamos fazer valer nossa Constituição.</w:t>
      </w:r>
    </w:p>
    <w:p w:rsidR="001B0429" w:rsidRDefault="00202029" w:rsidP="001B04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 w:rsidR="009D58B8">
        <w:rPr>
          <w:rFonts w:ascii="Verdana" w:hAnsi="Verdana"/>
          <w:sz w:val="24"/>
          <w:szCs w:val="24"/>
        </w:rPr>
        <w:tab/>
      </w:r>
      <w:r w:rsidR="00563FC7">
        <w:rPr>
          <w:rFonts w:ascii="Verdana" w:hAnsi="Verdana" w:cs="Arial"/>
          <w:sz w:val="24"/>
          <w:szCs w:val="24"/>
        </w:rPr>
        <w:t>É</w:t>
      </w:r>
      <w:r w:rsidR="0060513B">
        <w:rPr>
          <w:rFonts w:ascii="Verdana" w:hAnsi="Verdana" w:cs="Arial"/>
          <w:sz w:val="24"/>
          <w:szCs w:val="24"/>
        </w:rPr>
        <w:t xml:space="preserve"> </w:t>
      </w:r>
      <w:r w:rsidR="001B0429" w:rsidRPr="008B4FA7">
        <w:rPr>
          <w:rFonts w:ascii="Verdana" w:hAnsi="Verdana"/>
          <w:sz w:val="24"/>
          <w:szCs w:val="24"/>
        </w:rPr>
        <w:t xml:space="preserve">prerrogativa </w:t>
      </w:r>
      <w:r w:rsidR="00563FC7">
        <w:rPr>
          <w:rFonts w:ascii="Verdana" w:hAnsi="Verdana"/>
          <w:sz w:val="24"/>
          <w:szCs w:val="24"/>
        </w:rPr>
        <w:t xml:space="preserve">do Poder </w:t>
      </w:r>
      <w:proofErr w:type="gramStart"/>
      <w:r w:rsidR="00563FC7">
        <w:rPr>
          <w:rFonts w:ascii="Verdana" w:hAnsi="Verdana"/>
          <w:sz w:val="24"/>
          <w:szCs w:val="24"/>
        </w:rPr>
        <w:t>Legislativo</w:t>
      </w:r>
      <w:r w:rsidR="001B0429" w:rsidRPr="008B4FA7">
        <w:rPr>
          <w:rFonts w:ascii="Verdana" w:hAnsi="Verdana"/>
          <w:sz w:val="24"/>
          <w:szCs w:val="24"/>
        </w:rPr>
        <w:t xml:space="preserve"> a fiscalização</w:t>
      </w:r>
      <w:proofErr w:type="gramEnd"/>
      <w:r w:rsidR="001B0429" w:rsidRPr="008B4FA7">
        <w:rPr>
          <w:rFonts w:ascii="Verdana" w:hAnsi="Verdana"/>
          <w:sz w:val="24"/>
          <w:szCs w:val="24"/>
        </w:rPr>
        <w:t>, e por tal motivo faço esses questionamentos para que possamos dar maior transparência para a população, bem como também</w:t>
      </w:r>
      <w:r w:rsidR="0060513B">
        <w:rPr>
          <w:rFonts w:ascii="Verdana" w:hAnsi="Verdana"/>
          <w:sz w:val="24"/>
          <w:szCs w:val="24"/>
        </w:rPr>
        <w:t xml:space="preserve"> se</w:t>
      </w:r>
      <w:r w:rsidR="001B0429" w:rsidRPr="008B4FA7">
        <w:rPr>
          <w:rFonts w:ascii="Verdana" w:hAnsi="Verdana"/>
          <w:sz w:val="24"/>
          <w:szCs w:val="24"/>
        </w:rPr>
        <w:t xml:space="preserve"> fazer cumprir as Leis municipais.</w:t>
      </w:r>
    </w:p>
    <w:p w:rsidR="001B0429" w:rsidRPr="008B4FA7" w:rsidRDefault="001B0429" w:rsidP="001B0429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Assim, este R</w:t>
      </w:r>
      <w:r w:rsidRPr="008B4FA7">
        <w:rPr>
          <w:rFonts w:ascii="Verdana" w:hAnsi="Verdana"/>
          <w:sz w:val="24"/>
          <w:szCs w:val="24"/>
        </w:rPr>
        <w:t>equerimento como já explicitado acima, tem o escopo de trazer maior transparência aos cidadãos e também para que possamos auxiliar</w:t>
      </w:r>
      <w:r w:rsidR="0060513B">
        <w:rPr>
          <w:rFonts w:ascii="Verdana" w:hAnsi="Verdana"/>
          <w:sz w:val="24"/>
          <w:szCs w:val="24"/>
        </w:rPr>
        <w:t xml:space="preserve"> na valorização dos profissionais da área da Educ</w:t>
      </w:r>
      <w:r w:rsidR="006306A2">
        <w:rPr>
          <w:rFonts w:ascii="Verdana" w:hAnsi="Verdana"/>
          <w:sz w:val="24"/>
          <w:szCs w:val="24"/>
        </w:rPr>
        <w:t>ação, e também para que possamos sanar</w:t>
      </w:r>
      <w:r w:rsidRPr="008B4FA7">
        <w:rPr>
          <w:rFonts w:ascii="Verdana" w:hAnsi="Verdana"/>
          <w:sz w:val="24"/>
          <w:szCs w:val="24"/>
        </w:rPr>
        <w:t xml:space="preserve"> eventuais problemas. </w:t>
      </w:r>
    </w:p>
    <w:p w:rsidR="001B0429" w:rsidRPr="008B4FA7" w:rsidRDefault="001B0429" w:rsidP="001B0429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B0429" w:rsidRPr="008B4FA7" w:rsidRDefault="001B0429" w:rsidP="0022530B">
      <w:pPr>
        <w:jc w:val="center"/>
        <w:rPr>
          <w:rFonts w:ascii="Verdana" w:hAnsi="Verdana"/>
          <w:sz w:val="24"/>
          <w:szCs w:val="24"/>
        </w:rPr>
      </w:pPr>
      <w:r w:rsidRPr="008B4FA7">
        <w:rPr>
          <w:rFonts w:ascii="Verdana" w:hAnsi="Verdana"/>
          <w:sz w:val="24"/>
          <w:szCs w:val="24"/>
        </w:rPr>
        <w:t xml:space="preserve">Sala das Sessões, </w:t>
      </w:r>
      <w:r w:rsidR="009D58B8">
        <w:rPr>
          <w:rFonts w:ascii="Verdana" w:hAnsi="Verdana"/>
          <w:sz w:val="24"/>
          <w:szCs w:val="24"/>
        </w:rPr>
        <w:t>0</w:t>
      </w:r>
      <w:r w:rsidR="00563FC7">
        <w:rPr>
          <w:rFonts w:ascii="Verdana" w:hAnsi="Verdana"/>
          <w:sz w:val="24"/>
          <w:szCs w:val="24"/>
        </w:rPr>
        <w:t>8</w:t>
      </w:r>
      <w:r w:rsidR="009D58B8">
        <w:rPr>
          <w:rFonts w:ascii="Verdana" w:hAnsi="Verdana"/>
          <w:sz w:val="24"/>
          <w:szCs w:val="24"/>
        </w:rPr>
        <w:t xml:space="preserve"> de maio de 2018</w:t>
      </w:r>
      <w:r w:rsidRPr="008B4FA7">
        <w:rPr>
          <w:rFonts w:ascii="Verdana" w:hAnsi="Verdana"/>
          <w:sz w:val="24"/>
          <w:szCs w:val="24"/>
        </w:rPr>
        <w:t>.</w:t>
      </w:r>
    </w:p>
    <w:p w:rsidR="001B0429" w:rsidRDefault="001B0429" w:rsidP="0022530B">
      <w:pPr>
        <w:jc w:val="center"/>
        <w:rPr>
          <w:rFonts w:ascii="Verdana" w:hAnsi="Verdana"/>
          <w:sz w:val="24"/>
          <w:szCs w:val="24"/>
        </w:rPr>
      </w:pPr>
    </w:p>
    <w:p w:rsidR="0022530B" w:rsidRPr="008B4FA7" w:rsidRDefault="0022530B" w:rsidP="0022530B">
      <w:pPr>
        <w:jc w:val="center"/>
        <w:rPr>
          <w:rFonts w:ascii="Verdana" w:hAnsi="Verdana"/>
          <w:sz w:val="24"/>
          <w:szCs w:val="24"/>
        </w:rPr>
      </w:pPr>
    </w:p>
    <w:p w:rsidR="001B0429" w:rsidRPr="0022530B" w:rsidRDefault="00563FC7" w:rsidP="0022530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2530B">
        <w:rPr>
          <w:rFonts w:ascii="Verdana" w:hAnsi="Verdana"/>
          <w:b/>
          <w:sz w:val="24"/>
          <w:szCs w:val="24"/>
        </w:rPr>
        <w:t>ANTONIO MARCOS GAVA J</w:t>
      </w:r>
      <w:r w:rsidR="0022530B">
        <w:rPr>
          <w:rFonts w:ascii="Verdana" w:hAnsi="Verdana"/>
          <w:b/>
          <w:sz w:val="24"/>
          <w:szCs w:val="24"/>
        </w:rPr>
        <w:t>Ú</w:t>
      </w:r>
      <w:r w:rsidRPr="0022530B">
        <w:rPr>
          <w:rFonts w:ascii="Verdana" w:hAnsi="Verdana"/>
          <w:b/>
          <w:sz w:val="24"/>
          <w:szCs w:val="24"/>
        </w:rPr>
        <w:t>NIOR</w:t>
      </w:r>
    </w:p>
    <w:p w:rsidR="001B0429" w:rsidRPr="0022530B" w:rsidRDefault="001B0429" w:rsidP="0022530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2530B">
        <w:rPr>
          <w:rFonts w:ascii="Verdana" w:hAnsi="Verdana"/>
          <w:b/>
          <w:sz w:val="24"/>
          <w:szCs w:val="24"/>
        </w:rPr>
        <w:t>Vereador</w:t>
      </w:r>
    </w:p>
    <w:p w:rsidR="00214FC8" w:rsidRDefault="00214FC8" w:rsidP="0022530B">
      <w:pPr>
        <w:jc w:val="center"/>
      </w:pPr>
    </w:p>
    <w:sectPr w:rsidR="00214F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5B" w:rsidRDefault="0004445B">
      <w:pPr>
        <w:spacing w:after="0" w:line="240" w:lineRule="auto"/>
      </w:pPr>
      <w:r>
        <w:separator/>
      </w:r>
    </w:p>
  </w:endnote>
  <w:endnote w:type="continuationSeparator" w:id="0">
    <w:p w:rsidR="0004445B" w:rsidRDefault="0004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5B" w:rsidRDefault="0004445B">
      <w:pPr>
        <w:spacing w:after="0" w:line="240" w:lineRule="auto"/>
      </w:pPr>
      <w:r>
        <w:separator/>
      </w:r>
    </w:p>
  </w:footnote>
  <w:footnote w:type="continuationSeparator" w:id="0">
    <w:p w:rsidR="0004445B" w:rsidRDefault="0004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44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445B"/>
  <w:p w:rsidR="001C7CBB" w:rsidRDefault="0016483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444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429"/>
    <w:rsid w:val="00042F9F"/>
    <w:rsid w:val="0004445B"/>
    <w:rsid w:val="000C0977"/>
    <w:rsid w:val="00131C33"/>
    <w:rsid w:val="00164834"/>
    <w:rsid w:val="00192552"/>
    <w:rsid w:val="001B0429"/>
    <w:rsid w:val="001C7CBB"/>
    <w:rsid w:val="001D0B96"/>
    <w:rsid w:val="00202029"/>
    <w:rsid w:val="002141AF"/>
    <w:rsid w:val="00214FC8"/>
    <w:rsid w:val="0022530B"/>
    <w:rsid w:val="002902D6"/>
    <w:rsid w:val="002A0151"/>
    <w:rsid w:val="002A61AC"/>
    <w:rsid w:val="002C1F32"/>
    <w:rsid w:val="003359B9"/>
    <w:rsid w:val="003673FE"/>
    <w:rsid w:val="003B2D98"/>
    <w:rsid w:val="003D001F"/>
    <w:rsid w:val="003E0B2A"/>
    <w:rsid w:val="00441D46"/>
    <w:rsid w:val="00524953"/>
    <w:rsid w:val="00563FC7"/>
    <w:rsid w:val="0060513B"/>
    <w:rsid w:val="00623242"/>
    <w:rsid w:val="006306A2"/>
    <w:rsid w:val="00651E24"/>
    <w:rsid w:val="006A6ECF"/>
    <w:rsid w:val="00714113"/>
    <w:rsid w:val="00755D99"/>
    <w:rsid w:val="007862E7"/>
    <w:rsid w:val="00883C4D"/>
    <w:rsid w:val="00884C7D"/>
    <w:rsid w:val="0089176E"/>
    <w:rsid w:val="008E3D1A"/>
    <w:rsid w:val="008F7716"/>
    <w:rsid w:val="009D58B8"/>
    <w:rsid w:val="009D5961"/>
    <w:rsid w:val="009F53BF"/>
    <w:rsid w:val="00A2640A"/>
    <w:rsid w:val="00A56925"/>
    <w:rsid w:val="00A60DDB"/>
    <w:rsid w:val="00A92649"/>
    <w:rsid w:val="00B60FCA"/>
    <w:rsid w:val="00B61CFF"/>
    <w:rsid w:val="00B97AF1"/>
    <w:rsid w:val="00C04D33"/>
    <w:rsid w:val="00C2259E"/>
    <w:rsid w:val="00C90D63"/>
    <w:rsid w:val="00C9157F"/>
    <w:rsid w:val="00CB12F9"/>
    <w:rsid w:val="00D260F9"/>
    <w:rsid w:val="00D4179A"/>
    <w:rsid w:val="00D50A73"/>
    <w:rsid w:val="00D74997"/>
    <w:rsid w:val="00D81840"/>
    <w:rsid w:val="00DD5C1C"/>
    <w:rsid w:val="00E4761D"/>
    <w:rsid w:val="00E533F6"/>
    <w:rsid w:val="00F00242"/>
    <w:rsid w:val="00F14FAA"/>
    <w:rsid w:val="00F37B38"/>
    <w:rsid w:val="00F91FA8"/>
    <w:rsid w:val="00FD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429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1B04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042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7</cp:revision>
  <cp:lastPrinted>2018-05-09T16:12:00Z</cp:lastPrinted>
  <dcterms:created xsi:type="dcterms:W3CDTF">2018-05-09T14:06:00Z</dcterms:created>
  <dcterms:modified xsi:type="dcterms:W3CDTF">2018-05-11T12:20:00Z</dcterms:modified>
</cp:coreProperties>
</file>