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12" w:rsidRPr="00A53444" w:rsidRDefault="00906812" w:rsidP="006635D2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</w:p>
    <w:p w:rsidR="00906812" w:rsidRPr="00A53444" w:rsidRDefault="00906812" w:rsidP="006635D2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</w:p>
    <w:p w:rsidR="00906812" w:rsidRPr="00A53444" w:rsidRDefault="00906812" w:rsidP="006635D2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</w:p>
    <w:p w:rsidR="006635D2" w:rsidRPr="00A53444" w:rsidRDefault="006635D2" w:rsidP="006635D2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r w:rsidRPr="00A53444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6635D2" w:rsidRPr="00A53444" w:rsidRDefault="006635D2" w:rsidP="006635D2">
      <w:pPr>
        <w:rPr>
          <w:rFonts w:ascii="Arial" w:hAnsi="Arial" w:cs="Arial"/>
          <w:sz w:val="26"/>
          <w:szCs w:val="26"/>
        </w:rPr>
      </w:pPr>
    </w:p>
    <w:p w:rsidR="006635D2" w:rsidRPr="00A53444" w:rsidRDefault="006635D2" w:rsidP="006635D2">
      <w:pPr>
        <w:pStyle w:val="Ttulo1"/>
        <w:rPr>
          <w:rFonts w:ascii="Arial" w:hAnsi="Arial" w:cs="Arial"/>
          <w:sz w:val="26"/>
          <w:szCs w:val="26"/>
        </w:rPr>
      </w:pPr>
      <w:r w:rsidRPr="00A53444">
        <w:rPr>
          <w:rFonts w:ascii="Arial" w:hAnsi="Arial" w:cs="Arial"/>
          <w:sz w:val="26"/>
          <w:szCs w:val="26"/>
        </w:rPr>
        <w:t xml:space="preserve"> </w:t>
      </w:r>
    </w:p>
    <w:p w:rsidR="006635D2" w:rsidRPr="00A53444" w:rsidRDefault="006635D2" w:rsidP="00F715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A53444">
        <w:rPr>
          <w:rFonts w:ascii="Arial" w:hAnsi="Arial" w:cs="Arial"/>
          <w:sz w:val="26"/>
          <w:szCs w:val="26"/>
        </w:rPr>
        <w:t xml:space="preserve">  </w:t>
      </w:r>
      <w:r w:rsidRPr="00A53444">
        <w:rPr>
          <w:rFonts w:ascii="Arial" w:hAnsi="Arial" w:cs="Arial"/>
          <w:sz w:val="26"/>
          <w:szCs w:val="26"/>
        </w:rPr>
        <w:tab/>
      </w:r>
      <w:r w:rsidR="00D44374" w:rsidRPr="00A53444">
        <w:rPr>
          <w:rFonts w:ascii="Arial" w:hAnsi="Arial" w:cs="Arial"/>
          <w:sz w:val="26"/>
          <w:szCs w:val="26"/>
        </w:rPr>
        <w:tab/>
      </w:r>
      <w:r w:rsidRPr="00A53444">
        <w:rPr>
          <w:rFonts w:ascii="Arial" w:hAnsi="Arial" w:cs="Arial"/>
          <w:sz w:val="28"/>
          <w:szCs w:val="28"/>
        </w:rPr>
        <w:t xml:space="preserve">Apresentamos a Mesa, ouvido o Douto Plenário, </w:t>
      </w:r>
      <w:r w:rsidRPr="00A53444">
        <w:rPr>
          <w:rFonts w:ascii="Arial" w:hAnsi="Arial" w:cs="Arial"/>
          <w:b/>
          <w:bCs/>
          <w:iCs/>
          <w:sz w:val="28"/>
          <w:szCs w:val="28"/>
        </w:rPr>
        <w:t xml:space="preserve">REQUERIMENTO AO EXMO. SENHOR PREFEITO, JOSÉ LUIS RICI, </w:t>
      </w:r>
      <w:r w:rsidRPr="00A53444">
        <w:rPr>
          <w:rFonts w:ascii="Arial" w:hAnsi="Arial" w:cs="Arial"/>
          <w:bCs/>
          <w:iCs/>
          <w:sz w:val="28"/>
          <w:szCs w:val="28"/>
        </w:rPr>
        <w:t>para que informe esta Casa</w:t>
      </w:r>
      <w:r w:rsidR="00FA216F" w:rsidRPr="00A53444">
        <w:rPr>
          <w:rFonts w:ascii="Arial" w:hAnsi="Arial" w:cs="Arial"/>
          <w:bCs/>
          <w:iCs/>
          <w:sz w:val="28"/>
          <w:szCs w:val="28"/>
        </w:rPr>
        <w:t xml:space="preserve"> as seguinte</w:t>
      </w:r>
      <w:r w:rsidR="00013DED" w:rsidRPr="00A53444">
        <w:rPr>
          <w:rFonts w:ascii="Arial" w:hAnsi="Arial" w:cs="Arial"/>
          <w:bCs/>
          <w:iCs/>
          <w:sz w:val="28"/>
          <w:szCs w:val="28"/>
        </w:rPr>
        <w:t>s</w:t>
      </w:r>
      <w:r w:rsidR="00FA216F" w:rsidRPr="00A53444">
        <w:rPr>
          <w:rFonts w:ascii="Arial" w:hAnsi="Arial" w:cs="Arial"/>
          <w:bCs/>
          <w:iCs/>
          <w:sz w:val="28"/>
          <w:szCs w:val="28"/>
        </w:rPr>
        <w:t xml:space="preserve"> questões sobre </w:t>
      </w:r>
      <w:r w:rsidR="00C7345B" w:rsidRPr="00A53444">
        <w:rPr>
          <w:rFonts w:ascii="Arial" w:hAnsi="Arial" w:cs="Arial"/>
          <w:bCs/>
          <w:iCs/>
          <w:sz w:val="28"/>
          <w:szCs w:val="28"/>
        </w:rPr>
        <w:t>o transporte de pacientes para outras cidades</w:t>
      </w:r>
      <w:r w:rsidRPr="00A53444">
        <w:rPr>
          <w:rFonts w:ascii="Arial" w:hAnsi="Arial" w:cs="Arial"/>
          <w:bCs/>
          <w:iCs/>
          <w:sz w:val="28"/>
          <w:szCs w:val="28"/>
        </w:rPr>
        <w:t>:</w:t>
      </w:r>
    </w:p>
    <w:p w:rsidR="006635D2" w:rsidRPr="00A53444" w:rsidRDefault="006635D2" w:rsidP="00F715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</w:p>
    <w:p w:rsidR="00F9748E" w:rsidRPr="00A53444" w:rsidRDefault="00C7345B" w:rsidP="00F974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A53444">
        <w:rPr>
          <w:rFonts w:ascii="Arial" w:hAnsi="Arial" w:cs="Arial"/>
          <w:bCs/>
          <w:iCs/>
          <w:sz w:val="28"/>
          <w:szCs w:val="28"/>
        </w:rPr>
        <w:t>Qual é o número de veículos para transporte de pacientes para atendimentos e consultas em outras cidades</w:t>
      </w:r>
      <w:r w:rsidR="009637CD" w:rsidRPr="00A53444">
        <w:rPr>
          <w:rFonts w:ascii="Arial" w:hAnsi="Arial" w:cs="Arial"/>
          <w:bCs/>
          <w:iCs/>
          <w:sz w:val="28"/>
          <w:szCs w:val="28"/>
        </w:rPr>
        <w:t xml:space="preserve">? </w:t>
      </w:r>
      <w:r w:rsidRPr="00A53444">
        <w:rPr>
          <w:rFonts w:ascii="Arial" w:hAnsi="Arial" w:cs="Arial"/>
          <w:bCs/>
          <w:iCs/>
          <w:sz w:val="28"/>
          <w:szCs w:val="28"/>
        </w:rPr>
        <w:t xml:space="preserve">Especificar. </w:t>
      </w:r>
      <w:r w:rsidR="00F9748E" w:rsidRPr="00A53444">
        <w:rPr>
          <w:rFonts w:ascii="Arial" w:hAnsi="Arial" w:cs="Arial"/>
          <w:bCs/>
          <w:iCs/>
          <w:sz w:val="28"/>
          <w:szCs w:val="28"/>
        </w:rPr>
        <w:t>Como estão as condições dos veículos que transportam pacientes? Especificar</w:t>
      </w:r>
    </w:p>
    <w:p w:rsidR="00F9748E" w:rsidRPr="00A53444" w:rsidRDefault="00F9748E" w:rsidP="00A53444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Cs/>
          <w:sz w:val="28"/>
          <w:szCs w:val="28"/>
        </w:rPr>
      </w:pPr>
    </w:p>
    <w:p w:rsidR="006635D2" w:rsidRPr="00A53444" w:rsidRDefault="00C7345B" w:rsidP="00F715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A53444">
        <w:rPr>
          <w:rFonts w:ascii="Arial" w:hAnsi="Arial" w:cs="Arial"/>
          <w:bCs/>
          <w:iCs/>
          <w:sz w:val="28"/>
          <w:szCs w:val="28"/>
        </w:rPr>
        <w:t>Qual é a média de pacientes transportados por mês para outras cidades</w:t>
      </w:r>
      <w:r w:rsidR="009637CD" w:rsidRPr="00A53444">
        <w:rPr>
          <w:rFonts w:ascii="Arial" w:hAnsi="Arial" w:cs="Arial"/>
          <w:bCs/>
          <w:iCs/>
          <w:sz w:val="28"/>
          <w:szCs w:val="28"/>
        </w:rPr>
        <w:t>?</w:t>
      </w:r>
      <w:r w:rsidR="00F9748E" w:rsidRPr="00A53444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6635D2" w:rsidRPr="00A53444" w:rsidRDefault="006635D2" w:rsidP="00F71588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Cs/>
          <w:sz w:val="28"/>
          <w:szCs w:val="28"/>
        </w:rPr>
      </w:pPr>
    </w:p>
    <w:p w:rsidR="006635D2" w:rsidRPr="00A53444" w:rsidRDefault="00F9748E" w:rsidP="00F715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A53444">
        <w:rPr>
          <w:rFonts w:ascii="Arial" w:hAnsi="Arial" w:cs="Arial"/>
          <w:bCs/>
          <w:iCs/>
          <w:sz w:val="28"/>
          <w:szCs w:val="28"/>
        </w:rPr>
        <w:t>Para viagens mais longas, onde os pacientes e acompanhantes passam o dia todo em viagem e consultas/ exames/ procedimentos, está sendo oferecido algum tipo de refeição</w:t>
      </w:r>
      <w:r w:rsidR="00987346" w:rsidRPr="00A53444">
        <w:rPr>
          <w:rFonts w:ascii="Arial" w:hAnsi="Arial" w:cs="Arial"/>
          <w:bCs/>
          <w:iCs/>
          <w:sz w:val="28"/>
          <w:szCs w:val="28"/>
        </w:rPr>
        <w:t>, ou mesmo um lanche e água</w:t>
      </w:r>
      <w:r w:rsidRPr="00A53444">
        <w:rPr>
          <w:rFonts w:ascii="Arial" w:hAnsi="Arial" w:cs="Arial"/>
          <w:bCs/>
          <w:iCs/>
          <w:sz w:val="28"/>
          <w:szCs w:val="28"/>
        </w:rPr>
        <w:t xml:space="preserve"> para essas pessoas? Em caso positivo, o que vem sendo oferecido? Em caso negativo, por qual motivo</w:t>
      </w:r>
      <w:r w:rsidR="00987346" w:rsidRPr="00A53444">
        <w:rPr>
          <w:rFonts w:ascii="Arial" w:hAnsi="Arial" w:cs="Arial"/>
          <w:bCs/>
          <w:iCs/>
          <w:sz w:val="28"/>
          <w:szCs w:val="28"/>
        </w:rPr>
        <w:t xml:space="preserve"> ainda não </w:t>
      </w:r>
      <w:r w:rsidR="002119CF" w:rsidRPr="00A53444">
        <w:rPr>
          <w:rFonts w:ascii="Arial" w:hAnsi="Arial" w:cs="Arial"/>
          <w:bCs/>
          <w:iCs/>
          <w:sz w:val="28"/>
          <w:szCs w:val="28"/>
        </w:rPr>
        <w:t>é</w:t>
      </w:r>
      <w:r w:rsidR="00987346" w:rsidRPr="00A53444">
        <w:rPr>
          <w:rFonts w:ascii="Arial" w:hAnsi="Arial" w:cs="Arial"/>
          <w:bCs/>
          <w:iCs/>
          <w:sz w:val="28"/>
          <w:szCs w:val="28"/>
        </w:rPr>
        <w:t xml:space="preserve"> ofertad</w:t>
      </w:r>
      <w:r w:rsidR="002119CF" w:rsidRPr="00A53444">
        <w:rPr>
          <w:rFonts w:ascii="Arial" w:hAnsi="Arial" w:cs="Arial"/>
          <w:bCs/>
          <w:iCs/>
          <w:sz w:val="28"/>
          <w:szCs w:val="28"/>
        </w:rPr>
        <w:t>a</w:t>
      </w:r>
      <w:r w:rsidR="00987346" w:rsidRPr="00A53444">
        <w:rPr>
          <w:rFonts w:ascii="Arial" w:hAnsi="Arial" w:cs="Arial"/>
          <w:bCs/>
          <w:iCs/>
          <w:sz w:val="28"/>
          <w:szCs w:val="28"/>
        </w:rPr>
        <w:t xml:space="preserve"> essa refeição ou pelo menos um lanche? Existe algum empecilho para ofertar essa alimentação? </w:t>
      </w:r>
      <w:r w:rsidR="00B56790" w:rsidRPr="00A53444">
        <w:rPr>
          <w:rFonts w:ascii="Arial" w:hAnsi="Arial" w:cs="Arial"/>
          <w:bCs/>
          <w:iCs/>
          <w:sz w:val="28"/>
          <w:szCs w:val="28"/>
        </w:rPr>
        <w:t xml:space="preserve">Já foi realizado algum estudo ou levantamento de custos para esse tipo de alimentação? Em caso positivo enviar cópias do levantamento. Em caso negativo qual prazo para realizar esse estudo? </w:t>
      </w:r>
    </w:p>
    <w:p w:rsidR="006635D2" w:rsidRPr="00A53444" w:rsidRDefault="006635D2" w:rsidP="006635D2">
      <w:pPr>
        <w:pStyle w:val="Ttulo2"/>
        <w:rPr>
          <w:rFonts w:ascii="Arial" w:hAnsi="Arial" w:cs="Arial"/>
          <w:i w:val="0"/>
          <w:sz w:val="32"/>
          <w:szCs w:val="26"/>
        </w:rPr>
      </w:pPr>
      <w:r w:rsidRPr="00A53444">
        <w:rPr>
          <w:rFonts w:ascii="Arial" w:hAnsi="Arial" w:cs="Arial"/>
          <w:i w:val="0"/>
          <w:sz w:val="32"/>
          <w:szCs w:val="26"/>
        </w:rPr>
        <w:t>JUSTIFICATIVA</w:t>
      </w:r>
    </w:p>
    <w:p w:rsidR="00214FC8" w:rsidRPr="00A53444" w:rsidRDefault="00214FC8">
      <w:pPr>
        <w:rPr>
          <w:rFonts w:ascii="Arial" w:hAnsi="Arial" w:cs="Arial"/>
        </w:rPr>
      </w:pPr>
    </w:p>
    <w:p w:rsidR="007F23E8" w:rsidRPr="00A53444" w:rsidRDefault="007F23E8" w:rsidP="00A53444">
      <w:pPr>
        <w:spacing w:line="276" w:lineRule="auto"/>
        <w:jc w:val="both"/>
        <w:rPr>
          <w:rFonts w:ascii="Arial" w:hAnsi="Arial" w:cs="Arial"/>
        </w:rPr>
      </w:pP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="00C253AB" w:rsidRPr="00A53444">
        <w:rPr>
          <w:rFonts w:ascii="Arial" w:hAnsi="Arial" w:cs="Arial"/>
        </w:rPr>
        <w:t xml:space="preserve">Este Vereador sempre vem sendo </w:t>
      </w:r>
      <w:r w:rsidR="00AC76DB" w:rsidRPr="00A53444">
        <w:rPr>
          <w:rFonts w:ascii="Arial" w:hAnsi="Arial" w:cs="Arial"/>
        </w:rPr>
        <w:t>indagado por</w:t>
      </w:r>
      <w:r w:rsidR="00C253AB" w:rsidRPr="00A53444">
        <w:rPr>
          <w:rFonts w:ascii="Arial" w:hAnsi="Arial" w:cs="Arial"/>
        </w:rPr>
        <w:t xml:space="preserve"> usuários do serviço público do transporte de pacientes e acompanhantes que tem de ficar o dia todo fora, entre a viagem e o tempo para realizar seus exames, atendimentos ou procedimentos em hospitais e clínicas de cida</w:t>
      </w:r>
      <w:r w:rsidR="00AC76DB" w:rsidRPr="00A53444">
        <w:rPr>
          <w:rFonts w:ascii="Arial" w:hAnsi="Arial" w:cs="Arial"/>
        </w:rPr>
        <w:t xml:space="preserve">des acima de 50 km de distância, e </w:t>
      </w:r>
      <w:proofErr w:type="gramStart"/>
      <w:r w:rsidR="00AC76DB" w:rsidRPr="00A53444">
        <w:rPr>
          <w:rFonts w:ascii="Arial" w:hAnsi="Arial" w:cs="Arial"/>
        </w:rPr>
        <w:t>ficam</w:t>
      </w:r>
      <w:proofErr w:type="gramEnd"/>
      <w:r w:rsidR="00AC76DB" w:rsidRPr="00A53444">
        <w:rPr>
          <w:rFonts w:ascii="Arial" w:hAnsi="Arial" w:cs="Arial"/>
        </w:rPr>
        <w:t xml:space="preserve"> o dia todo sem comer, pois a prefeitura não disponibiliza um lanche ou refeição para essas pessoas.</w:t>
      </w:r>
    </w:p>
    <w:p w:rsidR="00AC76DB" w:rsidRPr="00A53444" w:rsidRDefault="00AC76DB" w:rsidP="00A53444">
      <w:pPr>
        <w:spacing w:line="276" w:lineRule="auto"/>
        <w:jc w:val="both"/>
        <w:rPr>
          <w:rFonts w:ascii="Arial" w:hAnsi="Arial" w:cs="Arial"/>
        </w:rPr>
      </w:pPr>
    </w:p>
    <w:p w:rsidR="00AC76DB" w:rsidRPr="00A53444" w:rsidRDefault="00AC76DB" w:rsidP="00A53444">
      <w:pPr>
        <w:spacing w:line="276" w:lineRule="auto"/>
        <w:jc w:val="both"/>
        <w:rPr>
          <w:rFonts w:ascii="Arial" w:hAnsi="Arial" w:cs="Arial"/>
        </w:rPr>
      </w:pP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  <w:t xml:space="preserve">Isto porque muitos desses pacientes e acompanhantes são de baixa renda, muitos nem tomam seu café antes de viajarem, o que é uma situação desumana. </w:t>
      </w:r>
    </w:p>
    <w:p w:rsidR="00F71588" w:rsidRPr="00A53444" w:rsidRDefault="00F71588" w:rsidP="00A53444">
      <w:pPr>
        <w:spacing w:line="276" w:lineRule="auto"/>
        <w:jc w:val="both"/>
        <w:rPr>
          <w:rFonts w:ascii="Arial" w:hAnsi="Arial" w:cs="Arial"/>
        </w:rPr>
      </w:pPr>
    </w:p>
    <w:p w:rsidR="00AA5D49" w:rsidRPr="00A53444" w:rsidRDefault="00AA5D49" w:rsidP="00A53444">
      <w:pPr>
        <w:spacing w:line="276" w:lineRule="auto"/>
        <w:jc w:val="both"/>
        <w:rPr>
          <w:rFonts w:ascii="Arial" w:hAnsi="Arial" w:cs="Arial"/>
        </w:rPr>
      </w:pP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  <w:t xml:space="preserve">Ninguém utiliza esse tipo de transporte </w:t>
      </w:r>
      <w:proofErr w:type="gramStart"/>
      <w:r w:rsidRPr="00A53444">
        <w:rPr>
          <w:rFonts w:ascii="Arial" w:hAnsi="Arial" w:cs="Arial"/>
        </w:rPr>
        <w:t>à</w:t>
      </w:r>
      <w:proofErr w:type="gramEnd"/>
      <w:r w:rsidRPr="00A53444">
        <w:rPr>
          <w:rFonts w:ascii="Arial" w:hAnsi="Arial" w:cs="Arial"/>
        </w:rPr>
        <w:t xml:space="preserve"> passeio ou diversão, são pessoas que já estão debilitadas e necessitam de um tratamento mais atencioso e cuidadoso, o que não vem ocorrendo.</w:t>
      </w:r>
    </w:p>
    <w:p w:rsidR="00AA5D49" w:rsidRPr="00A53444" w:rsidRDefault="00AA5D49" w:rsidP="00A53444">
      <w:pPr>
        <w:spacing w:line="276" w:lineRule="auto"/>
        <w:jc w:val="both"/>
        <w:rPr>
          <w:rFonts w:ascii="Arial" w:hAnsi="Arial" w:cs="Arial"/>
        </w:rPr>
      </w:pPr>
    </w:p>
    <w:p w:rsidR="007F23E8" w:rsidRPr="00A53444" w:rsidRDefault="00AA5D49" w:rsidP="00A53444">
      <w:pPr>
        <w:spacing w:line="276" w:lineRule="auto"/>
        <w:jc w:val="both"/>
        <w:rPr>
          <w:rFonts w:ascii="Arial" w:hAnsi="Arial" w:cs="Arial"/>
        </w:rPr>
      </w:pP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  <w:t>Tanto que já fiz uma Indicação (PCM 201/ 2017 de 23.02.2017)</w:t>
      </w:r>
      <w:r w:rsidR="00F74635" w:rsidRPr="00A53444">
        <w:rPr>
          <w:rFonts w:ascii="Arial" w:hAnsi="Arial" w:cs="Arial"/>
        </w:rPr>
        <w:t xml:space="preserve"> à V. Exa. </w:t>
      </w:r>
      <w:proofErr w:type="gramStart"/>
      <w:r w:rsidR="00F74635" w:rsidRPr="00A53444">
        <w:rPr>
          <w:rFonts w:ascii="Arial" w:hAnsi="Arial" w:cs="Arial"/>
        </w:rPr>
        <w:t>com</w:t>
      </w:r>
      <w:proofErr w:type="gramEnd"/>
      <w:r w:rsidR="00F74635" w:rsidRPr="00A53444">
        <w:rPr>
          <w:rFonts w:ascii="Arial" w:hAnsi="Arial" w:cs="Arial"/>
        </w:rPr>
        <w:t xml:space="preserve"> o mesmo escopo, só que até o momento nada foi feito em relação a este pedido.</w:t>
      </w:r>
    </w:p>
    <w:p w:rsidR="00F74635" w:rsidRPr="00A53444" w:rsidRDefault="00F74635" w:rsidP="00A53444">
      <w:pPr>
        <w:spacing w:line="276" w:lineRule="auto"/>
        <w:jc w:val="both"/>
        <w:rPr>
          <w:rFonts w:ascii="Arial" w:hAnsi="Arial" w:cs="Arial"/>
        </w:rPr>
      </w:pPr>
    </w:p>
    <w:p w:rsidR="00F74635" w:rsidRPr="00A53444" w:rsidRDefault="00F74635" w:rsidP="00A53444">
      <w:pPr>
        <w:spacing w:line="276" w:lineRule="auto"/>
        <w:jc w:val="both"/>
        <w:rPr>
          <w:rFonts w:ascii="Arial" w:hAnsi="Arial" w:cs="Arial"/>
        </w:rPr>
      </w:pP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  <w:t>Não está se pedindo uma refeição nababesca, um lanche, um suco e uma água já melhoram a condição do paciente e de seu acompanhante.</w:t>
      </w:r>
    </w:p>
    <w:p w:rsidR="00F74635" w:rsidRPr="00A53444" w:rsidRDefault="00F74635" w:rsidP="00A53444">
      <w:pPr>
        <w:spacing w:line="276" w:lineRule="auto"/>
        <w:jc w:val="both"/>
        <w:rPr>
          <w:rFonts w:ascii="Arial" w:hAnsi="Arial" w:cs="Arial"/>
        </w:rPr>
      </w:pPr>
    </w:p>
    <w:p w:rsidR="00AA5D49" w:rsidRPr="00A53444" w:rsidRDefault="00F74635" w:rsidP="00A53444">
      <w:pPr>
        <w:spacing w:line="276" w:lineRule="auto"/>
        <w:jc w:val="both"/>
        <w:rPr>
          <w:rFonts w:ascii="Arial" w:hAnsi="Arial" w:cs="Arial"/>
        </w:rPr>
      </w:pP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  <w:t>E como o Vereador tem a prerrogativa de “fiscal e voz do povo”</w:t>
      </w:r>
      <w:r w:rsidR="00204DE8">
        <w:rPr>
          <w:rFonts w:ascii="Arial" w:hAnsi="Arial" w:cs="Arial"/>
        </w:rPr>
        <w:t xml:space="preserve">, apresento </w:t>
      </w:r>
      <w:r w:rsidRPr="00A53444">
        <w:rPr>
          <w:rFonts w:ascii="Arial" w:hAnsi="Arial" w:cs="Arial"/>
        </w:rPr>
        <w:t>este Requerimento para podermos esclarecer à população e principalmente quem faz uso</w:t>
      </w:r>
      <w:r w:rsidR="00694553" w:rsidRPr="00A53444">
        <w:rPr>
          <w:rFonts w:ascii="Arial" w:hAnsi="Arial" w:cs="Arial"/>
        </w:rPr>
        <w:t xml:space="preserve"> desse serviço, bem como para prestigiar o Princípio da Dignidade da Pessoa Humana, que é um dos principais pilares das ações do Poder Público.</w:t>
      </w:r>
    </w:p>
    <w:p w:rsidR="00AA5D49" w:rsidRPr="00A53444" w:rsidRDefault="00AA5D49" w:rsidP="00A53444">
      <w:pPr>
        <w:spacing w:line="276" w:lineRule="auto"/>
        <w:jc w:val="both"/>
        <w:rPr>
          <w:rFonts w:ascii="Arial" w:hAnsi="Arial" w:cs="Arial"/>
        </w:rPr>
      </w:pPr>
    </w:p>
    <w:p w:rsidR="00284FDD" w:rsidRPr="00A53444" w:rsidRDefault="00D44374" w:rsidP="00A53444">
      <w:pPr>
        <w:spacing w:line="276" w:lineRule="auto"/>
        <w:jc w:val="both"/>
        <w:rPr>
          <w:rFonts w:ascii="Arial" w:hAnsi="Arial" w:cs="Arial"/>
        </w:rPr>
      </w:pP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Pr="00A53444">
        <w:rPr>
          <w:rFonts w:ascii="Arial" w:hAnsi="Arial" w:cs="Arial"/>
        </w:rPr>
        <w:tab/>
      </w:r>
      <w:r w:rsidR="00E16D52" w:rsidRPr="00A53444">
        <w:rPr>
          <w:rFonts w:ascii="Arial" w:hAnsi="Arial" w:cs="Arial"/>
        </w:rPr>
        <w:t>Assim, este requerimento como já explicitado acima, tem o escopo de trazer maior transparência aos cidadãos e também para que possamos auxiliar para que sejam sanados eventuais problemas.</w:t>
      </w:r>
    </w:p>
    <w:p w:rsidR="00694553" w:rsidRPr="00A53444" w:rsidRDefault="00694553" w:rsidP="00A53444">
      <w:pPr>
        <w:spacing w:line="276" w:lineRule="auto"/>
        <w:jc w:val="both"/>
        <w:rPr>
          <w:rFonts w:ascii="Arial" w:hAnsi="Arial" w:cs="Arial"/>
        </w:rPr>
      </w:pPr>
    </w:p>
    <w:p w:rsidR="00694553" w:rsidRPr="00A53444" w:rsidRDefault="00B8039A" w:rsidP="006945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 das Sessões, 09</w:t>
      </w:r>
      <w:r w:rsidR="00694553" w:rsidRPr="00A53444">
        <w:rPr>
          <w:rFonts w:ascii="Arial" w:hAnsi="Arial" w:cs="Arial"/>
        </w:rPr>
        <w:t xml:space="preserve"> de março de 2018.</w:t>
      </w:r>
    </w:p>
    <w:p w:rsidR="001B4047" w:rsidRPr="00A53444" w:rsidRDefault="001B4047" w:rsidP="00E16D52">
      <w:pPr>
        <w:jc w:val="center"/>
        <w:rPr>
          <w:rFonts w:ascii="Arial" w:hAnsi="Arial" w:cs="Arial"/>
        </w:rPr>
      </w:pPr>
    </w:p>
    <w:p w:rsidR="001B4047" w:rsidRPr="00A53444" w:rsidRDefault="001B4047" w:rsidP="00E16D52">
      <w:pPr>
        <w:jc w:val="center"/>
        <w:rPr>
          <w:rFonts w:ascii="Arial" w:hAnsi="Arial" w:cs="Arial"/>
        </w:rPr>
      </w:pPr>
    </w:p>
    <w:p w:rsidR="00A53444" w:rsidRPr="00A53444" w:rsidRDefault="00A53444" w:rsidP="00E16D52">
      <w:pPr>
        <w:jc w:val="center"/>
        <w:rPr>
          <w:rFonts w:ascii="Arial" w:hAnsi="Arial" w:cs="Arial"/>
        </w:rPr>
      </w:pPr>
    </w:p>
    <w:p w:rsidR="001B4047" w:rsidRPr="00A53444" w:rsidRDefault="001B4047" w:rsidP="00E16D52">
      <w:pPr>
        <w:jc w:val="center"/>
        <w:rPr>
          <w:rFonts w:ascii="Arial" w:hAnsi="Arial" w:cs="Arial"/>
        </w:rPr>
      </w:pPr>
    </w:p>
    <w:p w:rsidR="00A53444" w:rsidRPr="00A53444" w:rsidRDefault="00A53444" w:rsidP="00A53444">
      <w:pPr>
        <w:jc w:val="center"/>
        <w:rPr>
          <w:rFonts w:ascii="Arial" w:hAnsi="Arial" w:cs="Arial"/>
          <w:b/>
        </w:rPr>
      </w:pPr>
      <w:r w:rsidRPr="00A53444">
        <w:rPr>
          <w:rFonts w:ascii="Arial" w:hAnsi="Arial" w:cs="Arial"/>
          <w:b/>
        </w:rPr>
        <w:t>JOÃO FERNANDO DE JESUS PEREIRA</w:t>
      </w:r>
    </w:p>
    <w:p w:rsidR="001B4047" w:rsidRPr="00A53444" w:rsidRDefault="00A53444" w:rsidP="00A53444">
      <w:pPr>
        <w:jc w:val="center"/>
        <w:rPr>
          <w:rFonts w:ascii="Arial" w:hAnsi="Arial" w:cs="Arial"/>
        </w:rPr>
      </w:pPr>
      <w:r w:rsidRPr="00A53444">
        <w:rPr>
          <w:rFonts w:ascii="Arial" w:hAnsi="Arial" w:cs="Arial"/>
        </w:rPr>
        <w:t>Vereador</w:t>
      </w:r>
    </w:p>
    <w:p w:rsidR="00E16D52" w:rsidRPr="00A53444" w:rsidRDefault="00E16D52" w:rsidP="00E16D52">
      <w:pPr>
        <w:jc w:val="center"/>
        <w:rPr>
          <w:rFonts w:ascii="Arial" w:hAnsi="Arial" w:cs="Arial"/>
        </w:rPr>
      </w:pPr>
    </w:p>
    <w:p w:rsidR="00E16D52" w:rsidRPr="00A53444" w:rsidRDefault="00E16D52" w:rsidP="00E16D52">
      <w:pPr>
        <w:jc w:val="center"/>
        <w:rPr>
          <w:rFonts w:ascii="Arial" w:hAnsi="Arial" w:cs="Arial"/>
        </w:rPr>
      </w:pPr>
    </w:p>
    <w:p w:rsidR="00E16D52" w:rsidRPr="00A53444" w:rsidRDefault="00E16D52" w:rsidP="00E16D52">
      <w:pPr>
        <w:jc w:val="center"/>
        <w:rPr>
          <w:rFonts w:ascii="Arial" w:hAnsi="Arial" w:cs="Arial"/>
        </w:rPr>
      </w:pPr>
    </w:p>
    <w:sectPr w:rsidR="00E16D52" w:rsidRPr="00A53444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5298"/>
    <w:multiLevelType w:val="hybridMultilevel"/>
    <w:tmpl w:val="043E14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635D2"/>
    <w:rsid w:val="00013DED"/>
    <w:rsid w:val="00030D50"/>
    <w:rsid w:val="00102635"/>
    <w:rsid w:val="00172BE4"/>
    <w:rsid w:val="001B4047"/>
    <w:rsid w:val="001C456E"/>
    <w:rsid w:val="00204DE8"/>
    <w:rsid w:val="002119CF"/>
    <w:rsid w:val="00214FC8"/>
    <w:rsid w:val="00284FDD"/>
    <w:rsid w:val="004348C8"/>
    <w:rsid w:val="005930CA"/>
    <w:rsid w:val="005B5B70"/>
    <w:rsid w:val="00625AFC"/>
    <w:rsid w:val="006635D2"/>
    <w:rsid w:val="00681F26"/>
    <w:rsid w:val="00694553"/>
    <w:rsid w:val="007C53AD"/>
    <w:rsid w:val="007F23E8"/>
    <w:rsid w:val="008C2430"/>
    <w:rsid w:val="008F42B3"/>
    <w:rsid w:val="00906812"/>
    <w:rsid w:val="009637CD"/>
    <w:rsid w:val="00987346"/>
    <w:rsid w:val="00A53444"/>
    <w:rsid w:val="00A805E2"/>
    <w:rsid w:val="00AA5D49"/>
    <w:rsid w:val="00AC76DB"/>
    <w:rsid w:val="00AE53C0"/>
    <w:rsid w:val="00B165C4"/>
    <w:rsid w:val="00B56790"/>
    <w:rsid w:val="00B8039A"/>
    <w:rsid w:val="00BC1644"/>
    <w:rsid w:val="00BE3946"/>
    <w:rsid w:val="00C253AB"/>
    <w:rsid w:val="00C7345B"/>
    <w:rsid w:val="00D44374"/>
    <w:rsid w:val="00D705BD"/>
    <w:rsid w:val="00E16D52"/>
    <w:rsid w:val="00E44369"/>
    <w:rsid w:val="00F71588"/>
    <w:rsid w:val="00F74635"/>
    <w:rsid w:val="00F9748E"/>
    <w:rsid w:val="00FA216F"/>
    <w:rsid w:val="00FD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D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635D2"/>
    <w:pPr>
      <w:keepNext/>
      <w:jc w:val="center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6635D2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635D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6635D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64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B40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dcterms:created xsi:type="dcterms:W3CDTF">2018-03-08T17:45:00Z</dcterms:created>
  <dcterms:modified xsi:type="dcterms:W3CDTF">2018-03-09T14:40:00Z</dcterms:modified>
</cp:coreProperties>
</file>