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DB33A8">
        <w:rPr>
          <w:rFonts w:ascii="Arial" w:hAnsi="Arial" w:cs="Arial"/>
          <w:b/>
          <w:sz w:val="30"/>
          <w:szCs w:val="30"/>
          <w:u w:val="single"/>
        </w:rPr>
        <w:t>2</w:t>
      </w:r>
      <w:r w:rsidR="00DC2BEE">
        <w:rPr>
          <w:rFonts w:ascii="Arial" w:hAnsi="Arial" w:cs="Arial"/>
          <w:b/>
          <w:sz w:val="30"/>
          <w:szCs w:val="30"/>
          <w:u w:val="single"/>
        </w:rPr>
        <w:t>9</w:t>
      </w:r>
      <w:r>
        <w:rPr>
          <w:rFonts w:ascii="Arial" w:hAnsi="Arial" w:cs="Arial"/>
          <w:b/>
          <w:sz w:val="30"/>
          <w:szCs w:val="30"/>
          <w:u w:val="single"/>
        </w:rPr>
        <w:t>/201</w:t>
      </w:r>
      <w:r w:rsidR="00373008">
        <w:rPr>
          <w:rFonts w:ascii="Arial" w:hAnsi="Arial" w:cs="Arial"/>
          <w:b/>
          <w:sz w:val="30"/>
          <w:szCs w:val="30"/>
          <w:u w:val="single"/>
        </w:rPr>
        <w:t>8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Pr="00373008" w:rsidRDefault="00EC6EC2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 xml:space="preserve">ARTIGO 1º - Fica concedido o </w:t>
      </w:r>
      <w:r w:rsidRPr="00373008">
        <w:rPr>
          <w:rFonts w:ascii="Arial" w:hAnsi="Arial" w:cs="Arial"/>
          <w:b/>
          <w:sz w:val="26"/>
          <w:szCs w:val="26"/>
        </w:rPr>
        <w:t xml:space="preserve">Título de </w:t>
      </w:r>
      <w:r w:rsidRPr="00373008"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 w:rsidRPr="00373008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373008">
        <w:rPr>
          <w:rFonts w:ascii="Arial" w:hAnsi="Arial" w:cs="Arial"/>
          <w:b/>
          <w:sz w:val="26"/>
          <w:szCs w:val="26"/>
        </w:rPr>
        <w:t>à Senhora</w:t>
      </w:r>
      <w:r w:rsidR="00DB33A8">
        <w:rPr>
          <w:rFonts w:ascii="Arial" w:hAnsi="Arial" w:cs="Arial"/>
          <w:b/>
          <w:sz w:val="26"/>
          <w:szCs w:val="26"/>
        </w:rPr>
        <w:t xml:space="preserve"> </w:t>
      </w:r>
      <w:r w:rsidR="00DC2BEE" w:rsidRPr="00DC2BEE">
        <w:rPr>
          <w:rFonts w:ascii="Arial" w:hAnsi="Arial" w:cs="Arial"/>
          <w:b/>
          <w:sz w:val="26"/>
          <w:szCs w:val="26"/>
        </w:rPr>
        <w:t>VALÉRIA VALLIN COUTINHO</w:t>
      </w:r>
      <w:r w:rsidRPr="00373008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373008">
        <w:rPr>
          <w:rFonts w:ascii="Arial" w:hAnsi="Arial" w:cs="Arial"/>
          <w:sz w:val="26"/>
          <w:szCs w:val="26"/>
        </w:rPr>
        <w:t>pelos relevantes serviços prestados à comunidade Barra–Bonitense.</w:t>
      </w:r>
    </w:p>
    <w:p w:rsidR="00EC6EC2" w:rsidRPr="00373008" w:rsidRDefault="00EC6EC2" w:rsidP="00EC6EC2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ARTIGO 2º - O título ora concedido será entregue a homenagead</w:t>
      </w:r>
      <w:r w:rsidR="0032550E" w:rsidRPr="00373008">
        <w:rPr>
          <w:rFonts w:ascii="Arial" w:hAnsi="Arial" w:cs="Arial"/>
          <w:sz w:val="26"/>
          <w:szCs w:val="26"/>
        </w:rPr>
        <w:t>a</w:t>
      </w:r>
      <w:r w:rsidRPr="00373008">
        <w:rPr>
          <w:rFonts w:ascii="Arial" w:hAnsi="Arial" w:cs="Arial"/>
          <w:sz w:val="26"/>
          <w:szCs w:val="26"/>
        </w:rPr>
        <w:t xml:space="preserve"> na Sessão Solene em data oportuna.</w:t>
      </w:r>
    </w:p>
    <w:p w:rsidR="00EC6EC2" w:rsidRPr="00373008" w:rsidRDefault="00EC6EC2" w:rsidP="00EC6EC2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 xml:space="preserve">ARTIGO 3º - As despesas decorrentes da execução </w:t>
      </w:r>
      <w:r w:rsidR="00DC2BEE">
        <w:rPr>
          <w:rFonts w:ascii="Arial" w:hAnsi="Arial" w:cs="Arial"/>
          <w:sz w:val="26"/>
          <w:szCs w:val="26"/>
        </w:rPr>
        <w:t xml:space="preserve">do presente Decreto Legislativo </w:t>
      </w:r>
      <w:r w:rsidRPr="00373008">
        <w:rPr>
          <w:rFonts w:ascii="Arial" w:hAnsi="Arial" w:cs="Arial"/>
          <w:sz w:val="26"/>
          <w:szCs w:val="26"/>
        </w:rPr>
        <w:t>correrão por conta das dotações próprias, suplementadas se necessárias.</w:t>
      </w:r>
    </w:p>
    <w:p w:rsidR="00EC6EC2" w:rsidRPr="00373008" w:rsidRDefault="00EC6EC2" w:rsidP="00EC6EC2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ARTIGO 4º - Este Decreto Legislativo entrará em vigor na data de sua publicação.</w:t>
      </w:r>
    </w:p>
    <w:p w:rsidR="00EC6EC2" w:rsidRPr="00373008" w:rsidRDefault="00EC6EC2" w:rsidP="00EC6EC2">
      <w:pPr>
        <w:ind w:left="284" w:hanging="284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DB33A8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23</w:t>
      </w:r>
      <w:r w:rsidR="00EC6EC2" w:rsidRPr="00373008">
        <w:rPr>
          <w:rFonts w:ascii="Arial" w:hAnsi="Arial" w:cs="Arial"/>
          <w:sz w:val="26"/>
          <w:szCs w:val="26"/>
        </w:rPr>
        <w:t xml:space="preserve"> de fevereiro de 201</w:t>
      </w:r>
      <w:r w:rsidR="00373008">
        <w:rPr>
          <w:rFonts w:ascii="Arial" w:hAnsi="Arial" w:cs="Arial"/>
          <w:sz w:val="26"/>
          <w:szCs w:val="26"/>
        </w:rPr>
        <w:t>8</w:t>
      </w:r>
      <w:r w:rsidR="00EC6EC2" w:rsidRPr="00373008">
        <w:rPr>
          <w:rFonts w:ascii="Arial" w:hAnsi="Arial" w:cs="Arial"/>
          <w:sz w:val="26"/>
          <w:szCs w:val="26"/>
        </w:rPr>
        <w:t>.</w:t>
      </w: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DC2BEE" w:rsidP="00EC6EC2">
      <w:pPr>
        <w:pStyle w:val="Ttulo2"/>
        <w:ind w:left="-284"/>
        <w:jc w:val="center"/>
        <w:rPr>
          <w:rFonts w:ascii="Arial" w:hAnsi="Arial" w:cs="Arial"/>
          <w:i w:val="0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i w:val="0"/>
          <w:sz w:val="26"/>
          <w:szCs w:val="26"/>
        </w:rPr>
        <w:t>JOSÉ CARLOS FANTIN</w:t>
      </w:r>
    </w:p>
    <w:p w:rsidR="00EC6EC2" w:rsidRPr="00373008" w:rsidRDefault="00EC6EC2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</w:pPr>
      <w:r w:rsidRPr="00373008">
        <w:rPr>
          <w:rFonts w:ascii="Arial" w:hAnsi="Arial" w:cs="Arial"/>
          <w:i w:val="0"/>
          <w:iCs w:val="0"/>
          <w:sz w:val="26"/>
          <w:szCs w:val="26"/>
        </w:rPr>
        <w:t>Vereador</w:t>
      </w:r>
    </w:p>
    <w:p w:rsidR="00CE3257" w:rsidRDefault="00CE3257"/>
    <w:sectPr w:rsidR="00CE3257" w:rsidSect="00D666A5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D2F" w:rsidRDefault="00796D2F">
      <w:r>
        <w:separator/>
      </w:r>
    </w:p>
  </w:endnote>
  <w:endnote w:type="continuationSeparator" w:id="1">
    <w:p w:rsidR="00796D2F" w:rsidRDefault="00796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D2F" w:rsidRDefault="00796D2F">
      <w:r>
        <w:separator/>
      </w:r>
    </w:p>
  </w:footnote>
  <w:footnote w:type="continuationSeparator" w:id="1">
    <w:p w:rsidR="00796D2F" w:rsidRDefault="00796D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96D2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96D2F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f81d1e5c404188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96D2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6EC2"/>
    <w:rsid w:val="0032550E"/>
    <w:rsid w:val="00373008"/>
    <w:rsid w:val="00442EB3"/>
    <w:rsid w:val="00452743"/>
    <w:rsid w:val="004F6009"/>
    <w:rsid w:val="004F785A"/>
    <w:rsid w:val="00753C5A"/>
    <w:rsid w:val="00796D2F"/>
    <w:rsid w:val="00B05897"/>
    <w:rsid w:val="00BB220C"/>
    <w:rsid w:val="00BD0506"/>
    <w:rsid w:val="00CE3257"/>
    <w:rsid w:val="00D666A5"/>
    <w:rsid w:val="00DB33A8"/>
    <w:rsid w:val="00DC2BEE"/>
    <w:rsid w:val="00EC6EC2"/>
    <w:rsid w:val="00F8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8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microsoft.com/office/2007/relationships/stylesWithEffects" Target="stylesWithEffects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52231f0f-7742-4c62-a57b-07900024cbed.png" Id="R85b144024a19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52231f0f-7742-4c62-a57b-07900024cbed.png" Id="R01f81d1e5c4041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594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2018-02-23T16:26:00Z</cp:lastPrinted>
  <dcterms:created xsi:type="dcterms:W3CDTF">2018-02-23T18:23:00Z</dcterms:created>
  <dcterms:modified xsi:type="dcterms:W3CDTF">2018-02-23T18:25:00Z</dcterms:modified>
</cp:coreProperties>
</file>