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EB4485">
        <w:rPr>
          <w:rFonts w:ascii="Arial" w:hAnsi="Arial" w:cs="Arial"/>
          <w:b/>
          <w:sz w:val="30"/>
          <w:szCs w:val="30"/>
          <w:u w:val="single"/>
        </w:rPr>
        <w:t>22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 Senhor</w:t>
      </w:r>
      <w:r w:rsidR="00EB4485">
        <w:rPr>
          <w:rFonts w:ascii="Arial" w:hAnsi="Arial" w:cs="Arial"/>
          <w:b/>
          <w:sz w:val="26"/>
          <w:szCs w:val="26"/>
        </w:rPr>
        <w:t xml:space="preserve"> Pastor JOSÉ LUIZ DE ALENCAR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Barra Bonita,</w:t>
      </w:r>
      <w:r w:rsidR="00EB4485">
        <w:rPr>
          <w:rFonts w:ascii="Arial" w:hAnsi="Arial" w:cs="Arial"/>
          <w:sz w:val="26"/>
          <w:szCs w:val="26"/>
        </w:rPr>
        <w:t xml:space="preserve"> 23</w:t>
      </w:r>
      <w:r w:rsidRPr="00C14755">
        <w:rPr>
          <w:rFonts w:ascii="Arial" w:hAnsi="Arial" w:cs="Arial"/>
          <w:sz w:val="26"/>
          <w:szCs w:val="26"/>
        </w:rPr>
        <w:t xml:space="preserve"> 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EB4485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Lucas Antunes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E6" w:rsidRDefault="00384FE6">
      <w:r>
        <w:separator/>
      </w:r>
    </w:p>
  </w:endnote>
  <w:endnote w:type="continuationSeparator" w:id="0">
    <w:p w:rsidR="00384FE6" w:rsidRDefault="0038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E6" w:rsidRDefault="00384FE6">
      <w:r>
        <w:separator/>
      </w:r>
    </w:p>
  </w:footnote>
  <w:footnote w:type="continuationSeparator" w:id="0">
    <w:p w:rsidR="00384FE6" w:rsidRDefault="00384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4F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4FE6"/>
  <w:p w:rsidR="0096275E" w:rsidRDefault="00384FE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84F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384FE6"/>
    <w:rsid w:val="005D6FD2"/>
    <w:rsid w:val="0096275E"/>
    <w:rsid w:val="00A20ADB"/>
    <w:rsid w:val="00C14755"/>
    <w:rsid w:val="00C55449"/>
    <w:rsid w:val="00E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2018-02-23T13:49:00Z</cp:lastPrinted>
  <dcterms:created xsi:type="dcterms:W3CDTF">2017-02-10T12:25:00Z</dcterms:created>
  <dcterms:modified xsi:type="dcterms:W3CDTF">2018-02-23T13:50:00Z</dcterms:modified>
</cp:coreProperties>
</file>