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204" w:rsidRPr="003A0732" w:rsidRDefault="00253171" w:rsidP="003A0732">
      <w:pPr>
        <w:pStyle w:val="Ttulo1"/>
        <w:spacing w:before="254"/>
        <w:ind w:left="0"/>
        <w:jc w:val="center"/>
        <w:rPr>
          <w:sz w:val="44"/>
          <w:szCs w:val="26"/>
          <w:lang w:val="pt-BR"/>
        </w:rPr>
      </w:pPr>
      <w:r w:rsidRPr="003A0732">
        <w:rPr>
          <w:sz w:val="44"/>
          <w:szCs w:val="26"/>
          <w:lang w:val="pt-BR"/>
        </w:rPr>
        <w:t xml:space="preserve">PROJETO DE LEI Nº </w:t>
      </w:r>
      <w:r w:rsidR="00AB5ED1" w:rsidRPr="003A0732">
        <w:rPr>
          <w:sz w:val="44"/>
          <w:szCs w:val="26"/>
          <w:lang w:val="pt-BR"/>
        </w:rPr>
        <w:t>42</w:t>
      </w:r>
      <w:r w:rsidR="002133B7" w:rsidRPr="003A0732">
        <w:rPr>
          <w:sz w:val="44"/>
          <w:szCs w:val="26"/>
          <w:lang w:val="pt-BR"/>
        </w:rPr>
        <w:t>/</w:t>
      </w:r>
      <w:r w:rsidR="006712F6" w:rsidRPr="003A0732">
        <w:rPr>
          <w:sz w:val="44"/>
          <w:szCs w:val="26"/>
          <w:lang w:val="pt-BR"/>
        </w:rPr>
        <w:t>20</w:t>
      </w:r>
      <w:r w:rsidR="002133B7" w:rsidRPr="003A0732">
        <w:rPr>
          <w:sz w:val="44"/>
          <w:szCs w:val="26"/>
          <w:lang w:val="pt-BR"/>
        </w:rPr>
        <w:t>17</w:t>
      </w:r>
      <w:r w:rsidRPr="003A0732">
        <w:rPr>
          <w:sz w:val="44"/>
          <w:szCs w:val="26"/>
          <w:lang w:val="pt-BR"/>
        </w:rPr>
        <w:t xml:space="preserve"> - L</w:t>
      </w:r>
    </w:p>
    <w:p w:rsidR="002A7204" w:rsidRPr="003A0732" w:rsidRDefault="002A7204" w:rsidP="003A0732">
      <w:pPr>
        <w:pStyle w:val="Corpodetexto"/>
        <w:spacing w:before="4"/>
        <w:rPr>
          <w:b/>
          <w:sz w:val="26"/>
          <w:szCs w:val="26"/>
          <w:lang w:val="pt-BR"/>
        </w:rPr>
      </w:pPr>
    </w:p>
    <w:p w:rsidR="006712F6" w:rsidRPr="003A0732" w:rsidRDefault="006712F6" w:rsidP="003A0732">
      <w:pPr>
        <w:pStyle w:val="Corpodetexto"/>
        <w:spacing w:before="4"/>
        <w:rPr>
          <w:b/>
          <w:sz w:val="26"/>
          <w:szCs w:val="26"/>
          <w:lang w:val="pt-BR"/>
        </w:rPr>
      </w:pPr>
    </w:p>
    <w:p w:rsidR="00AB5ED1" w:rsidRPr="003A0732" w:rsidRDefault="00F720A9" w:rsidP="003A0732">
      <w:pPr>
        <w:ind w:left="3402"/>
        <w:jc w:val="both"/>
        <w:rPr>
          <w:b/>
          <w:sz w:val="26"/>
          <w:szCs w:val="26"/>
          <w:lang w:val="pt-BR"/>
        </w:rPr>
      </w:pPr>
      <w:r w:rsidRPr="003A0732">
        <w:rPr>
          <w:b/>
          <w:sz w:val="26"/>
          <w:szCs w:val="26"/>
          <w:lang w:val="pt-BR"/>
        </w:rPr>
        <w:t>DISPÕE SOBRE REQUISITO</w:t>
      </w:r>
      <w:r w:rsidR="00AB5ED1" w:rsidRPr="003A0732">
        <w:rPr>
          <w:b/>
          <w:sz w:val="26"/>
          <w:szCs w:val="26"/>
          <w:lang w:val="pt-BR"/>
        </w:rPr>
        <w:t xml:space="preserve"> PARA PROVER CARGOS COMISSIONADOS E FUNÇÕES DE CONFIANÇA NO ÂMBITO DO MUNICÍPIO E DÁ OUTRAS PROVIDÊNCIAS.</w:t>
      </w:r>
    </w:p>
    <w:p w:rsidR="002A7204" w:rsidRPr="003A0732" w:rsidRDefault="002A7204" w:rsidP="003A0732">
      <w:pPr>
        <w:jc w:val="both"/>
        <w:rPr>
          <w:sz w:val="26"/>
          <w:szCs w:val="26"/>
          <w:lang w:val="pt-BR"/>
        </w:rPr>
      </w:pPr>
    </w:p>
    <w:p w:rsidR="002A7204" w:rsidRPr="003A0732" w:rsidRDefault="002A7204" w:rsidP="003A0732">
      <w:pPr>
        <w:pStyle w:val="Corpodetexto"/>
        <w:rPr>
          <w:sz w:val="26"/>
          <w:szCs w:val="26"/>
          <w:lang w:val="pt-BR"/>
        </w:rPr>
      </w:pPr>
    </w:p>
    <w:p w:rsidR="006E5762" w:rsidRPr="003A0732" w:rsidRDefault="003A0732" w:rsidP="003A0732">
      <w:pPr>
        <w:pStyle w:val="Corpodetexto"/>
        <w:tabs>
          <w:tab w:val="left" w:pos="1521"/>
        </w:tabs>
        <w:spacing w:before="210" w:line="232" w:lineRule="auto"/>
        <w:ind w:right="104"/>
        <w:jc w:val="both"/>
        <w:rPr>
          <w:rStyle w:val="textocomespace"/>
          <w:color w:val="111111"/>
          <w:sz w:val="26"/>
          <w:szCs w:val="26"/>
          <w:lang w:val="pt-BR"/>
        </w:rPr>
      </w:pPr>
      <w:r>
        <w:rPr>
          <w:rStyle w:val="textocomespace"/>
          <w:b/>
          <w:color w:val="111111"/>
          <w:sz w:val="26"/>
          <w:szCs w:val="26"/>
          <w:lang w:val="pt-BR"/>
        </w:rPr>
        <w:tab/>
      </w:r>
      <w:r w:rsidR="006E5762" w:rsidRPr="003A0732">
        <w:rPr>
          <w:rStyle w:val="textocomespace"/>
          <w:b/>
          <w:color w:val="111111"/>
          <w:sz w:val="26"/>
          <w:szCs w:val="26"/>
          <w:lang w:val="pt-BR"/>
        </w:rPr>
        <w:t xml:space="preserve">Artigo 1º </w:t>
      </w:r>
      <w:proofErr w:type="gramStart"/>
      <w:r w:rsidR="006E5762" w:rsidRPr="003A0732">
        <w:rPr>
          <w:rStyle w:val="textocomespace"/>
          <w:b/>
          <w:color w:val="111111"/>
          <w:sz w:val="26"/>
          <w:szCs w:val="26"/>
          <w:lang w:val="pt-BR"/>
        </w:rPr>
        <w:t>-</w:t>
      </w:r>
      <w:r w:rsidR="006E5762" w:rsidRPr="003A0732">
        <w:rPr>
          <w:rStyle w:val="textocomespace"/>
          <w:color w:val="111111"/>
          <w:sz w:val="26"/>
          <w:szCs w:val="26"/>
          <w:lang w:val="pt-BR"/>
        </w:rPr>
        <w:t>Fica</w:t>
      </w:r>
      <w:proofErr w:type="gramEnd"/>
      <w:r w:rsidR="006E5762" w:rsidRPr="003A0732">
        <w:rPr>
          <w:rStyle w:val="textocomespace"/>
          <w:color w:val="111111"/>
          <w:sz w:val="26"/>
          <w:szCs w:val="26"/>
          <w:lang w:val="pt-BR"/>
        </w:rPr>
        <w:t xml:space="preserve"> vedada a nomeação de Secretários Municipais e cargos comissionados e funções de confiança no Poder Executivo, Poder Legislativo, bem como em suas autarquias, fundações, fundos e afins, de devedores de tributos municipais para a Estância Turística de Barra Bonita.</w:t>
      </w:r>
    </w:p>
    <w:p w:rsidR="006E5762" w:rsidRPr="003A0732" w:rsidRDefault="003A0732" w:rsidP="003A0732">
      <w:pPr>
        <w:pStyle w:val="Corpodetexto"/>
        <w:tabs>
          <w:tab w:val="left" w:pos="1521"/>
        </w:tabs>
        <w:spacing w:before="210" w:line="232" w:lineRule="auto"/>
        <w:ind w:right="104"/>
        <w:jc w:val="both"/>
        <w:rPr>
          <w:rStyle w:val="textocomespace"/>
          <w:color w:val="111111"/>
          <w:sz w:val="26"/>
          <w:szCs w:val="26"/>
          <w:lang w:val="pt-BR"/>
        </w:rPr>
      </w:pPr>
      <w:r>
        <w:rPr>
          <w:rStyle w:val="textocomespace"/>
          <w:b/>
          <w:color w:val="111111"/>
          <w:sz w:val="26"/>
          <w:szCs w:val="26"/>
          <w:lang w:val="pt-BR"/>
        </w:rPr>
        <w:tab/>
      </w:r>
      <w:r w:rsidR="006E5762" w:rsidRPr="003A0732">
        <w:rPr>
          <w:rStyle w:val="textocomespace"/>
          <w:b/>
          <w:color w:val="111111"/>
          <w:sz w:val="26"/>
          <w:szCs w:val="26"/>
          <w:lang w:val="pt-BR"/>
        </w:rPr>
        <w:t>Parágrafo único.</w:t>
      </w:r>
      <w:r w:rsidR="006E5762" w:rsidRPr="003A0732">
        <w:rPr>
          <w:rStyle w:val="textocomespace"/>
          <w:color w:val="111111"/>
          <w:sz w:val="26"/>
          <w:szCs w:val="26"/>
          <w:lang w:val="pt-BR"/>
        </w:rPr>
        <w:t xml:space="preserve"> Fica excluída a vedação para aqueles cuja dívida tenha origem exclusivamente na atribuição de avalista ou optarem por efetuar o pagamento </w:t>
      </w:r>
      <w:r w:rsidR="000B7E37" w:rsidRPr="003A0732">
        <w:rPr>
          <w:rStyle w:val="textocomespace"/>
          <w:color w:val="111111"/>
          <w:sz w:val="26"/>
          <w:szCs w:val="26"/>
          <w:lang w:val="pt-BR"/>
        </w:rPr>
        <w:t xml:space="preserve">em dia </w:t>
      </w:r>
      <w:r w:rsidR="006E5762" w:rsidRPr="003A0732">
        <w:rPr>
          <w:rStyle w:val="textocomespace"/>
          <w:color w:val="111111"/>
          <w:sz w:val="26"/>
          <w:szCs w:val="26"/>
          <w:lang w:val="pt-BR"/>
        </w:rPr>
        <w:t>através de parcelamento quando autorizado pela administração.</w:t>
      </w:r>
    </w:p>
    <w:p w:rsidR="006E5762" w:rsidRPr="003A0732" w:rsidRDefault="003A0732" w:rsidP="003A0732">
      <w:pPr>
        <w:pStyle w:val="Corpodetexto"/>
        <w:tabs>
          <w:tab w:val="left" w:pos="1521"/>
        </w:tabs>
        <w:spacing w:before="210" w:line="232" w:lineRule="auto"/>
        <w:ind w:right="104"/>
        <w:jc w:val="both"/>
        <w:rPr>
          <w:rStyle w:val="textocomespace"/>
          <w:color w:val="111111"/>
          <w:sz w:val="26"/>
          <w:szCs w:val="26"/>
          <w:lang w:val="pt-BR"/>
        </w:rPr>
      </w:pPr>
      <w:r>
        <w:rPr>
          <w:rStyle w:val="textocomespace"/>
          <w:b/>
          <w:color w:val="111111"/>
          <w:sz w:val="26"/>
          <w:szCs w:val="26"/>
          <w:lang w:val="pt-BR"/>
        </w:rPr>
        <w:tab/>
      </w:r>
      <w:r w:rsidR="006E5762" w:rsidRPr="003A0732">
        <w:rPr>
          <w:rStyle w:val="textocomespace"/>
          <w:b/>
          <w:color w:val="111111"/>
          <w:sz w:val="26"/>
          <w:szCs w:val="26"/>
          <w:lang w:val="pt-BR"/>
        </w:rPr>
        <w:t xml:space="preserve">Art. 2° </w:t>
      </w:r>
      <w:r w:rsidR="006E5762" w:rsidRPr="003A0732">
        <w:rPr>
          <w:rStyle w:val="textocomespace"/>
          <w:color w:val="111111"/>
          <w:sz w:val="26"/>
          <w:szCs w:val="26"/>
          <w:lang w:val="pt-BR"/>
        </w:rPr>
        <w:t>- As nomeações realizadas em desacordo com a presente Lei serão nulas de pleno efeito.</w:t>
      </w:r>
    </w:p>
    <w:p w:rsidR="006E5762" w:rsidRPr="003A0732" w:rsidRDefault="003A0732" w:rsidP="003A0732">
      <w:pPr>
        <w:pStyle w:val="Corpodetexto"/>
        <w:tabs>
          <w:tab w:val="left" w:pos="1521"/>
        </w:tabs>
        <w:spacing w:before="210" w:line="232" w:lineRule="auto"/>
        <w:ind w:right="104"/>
        <w:jc w:val="both"/>
        <w:rPr>
          <w:color w:val="111111"/>
          <w:sz w:val="26"/>
          <w:szCs w:val="26"/>
          <w:lang w:val="pt-BR"/>
        </w:rPr>
      </w:pPr>
      <w:r>
        <w:rPr>
          <w:rStyle w:val="textocomespace"/>
          <w:b/>
          <w:color w:val="111111"/>
          <w:sz w:val="26"/>
          <w:szCs w:val="26"/>
          <w:lang w:val="pt-BR"/>
        </w:rPr>
        <w:tab/>
      </w:r>
      <w:r w:rsidR="006E5762" w:rsidRPr="003A0732">
        <w:rPr>
          <w:rStyle w:val="textocomespace"/>
          <w:b/>
          <w:color w:val="111111"/>
          <w:sz w:val="26"/>
          <w:szCs w:val="26"/>
          <w:lang w:val="pt-BR"/>
        </w:rPr>
        <w:t>Art. 3º</w:t>
      </w:r>
      <w:r w:rsidR="006E5762" w:rsidRPr="003A0732">
        <w:rPr>
          <w:rStyle w:val="textocomespace"/>
          <w:color w:val="111111"/>
          <w:sz w:val="26"/>
          <w:szCs w:val="26"/>
          <w:lang w:val="pt-BR"/>
        </w:rPr>
        <w:t xml:space="preserve"> - </w:t>
      </w:r>
      <w:r w:rsidR="006E5762" w:rsidRPr="003A0732">
        <w:rPr>
          <w:sz w:val="26"/>
          <w:szCs w:val="26"/>
          <w:lang w:val="pt-BR"/>
        </w:rPr>
        <w:t>A</w:t>
      </w:r>
      <w:r w:rsidR="002133B7" w:rsidRPr="003A0732">
        <w:rPr>
          <w:sz w:val="26"/>
          <w:szCs w:val="26"/>
          <w:lang w:val="pt-BR"/>
        </w:rPr>
        <w:t>s despesas com a execução desta Lei correrão por conta das dotações orçamentárias próprias, suplementadas senecessário.</w:t>
      </w:r>
    </w:p>
    <w:p w:rsidR="002A7204" w:rsidRPr="003A0732" w:rsidRDefault="003A0732" w:rsidP="003A0732">
      <w:pPr>
        <w:pStyle w:val="Corpodetexto"/>
        <w:tabs>
          <w:tab w:val="left" w:pos="1521"/>
        </w:tabs>
        <w:spacing w:before="210" w:line="232" w:lineRule="auto"/>
        <w:ind w:right="104"/>
        <w:jc w:val="both"/>
        <w:rPr>
          <w:color w:val="111111"/>
          <w:sz w:val="26"/>
          <w:szCs w:val="26"/>
          <w:lang w:val="pt-BR"/>
        </w:rPr>
      </w:pPr>
      <w:r>
        <w:rPr>
          <w:rStyle w:val="textocomespace"/>
          <w:b/>
          <w:color w:val="111111"/>
          <w:sz w:val="26"/>
          <w:szCs w:val="26"/>
          <w:lang w:val="pt-BR"/>
        </w:rPr>
        <w:tab/>
      </w:r>
      <w:r w:rsidR="006E5762" w:rsidRPr="003A0732">
        <w:rPr>
          <w:rStyle w:val="textocomespace"/>
          <w:b/>
          <w:color w:val="111111"/>
          <w:sz w:val="26"/>
          <w:szCs w:val="26"/>
          <w:lang w:val="pt-BR"/>
        </w:rPr>
        <w:t>Art.</w:t>
      </w:r>
      <w:r w:rsidR="006E5762" w:rsidRPr="003A0732">
        <w:rPr>
          <w:b/>
          <w:sz w:val="26"/>
          <w:szCs w:val="26"/>
          <w:lang w:val="pt-BR"/>
        </w:rPr>
        <w:t xml:space="preserve"> 4º -</w:t>
      </w:r>
      <w:r>
        <w:rPr>
          <w:b/>
          <w:sz w:val="26"/>
          <w:szCs w:val="26"/>
          <w:lang w:val="pt-BR"/>
        </w:rPr>
        <w:t xml:space="preserve"> </w:t>
      </w:r>
      <w:r w:rsidR="002133B7" w:rsidRPr="003A0732">
        <w:rPr>
          <w:sz w:val="26"/>
          <w:szCs w:val="26"/>
          <w:lang w:val="pt-BR"/>
        </w:rPr>
        <w:t>Esta Lei entra em vigor na data de suapublicação.</w:t>
      </w:r>
    </w:p>
    <w:p w:rsidR="002A7204" w:rsidRPr="003A0732" w:rsidRDefault="002A7204" w:rsidP="003A0732">
      <w:pPr>
        <w:pStyle w:val="Corpodetexto"/>
        <w:spacing w:before="8"/>
        <w:rPr>
          <w:sz w:val="26"/>
          <w:szCs w:val="26"/>
          <w:lang w:val="pt-BR"/>
        </w:rPr>
      </w:pPr>
    </w:p>
    <w:p w:rsidR="002A7204" w:rsidRPr="003A0732" w:rsidRDefault="002133B7" w:rsidP="003A0732">
      <w:pPr>
        <w:pStyle w:val="Corpodetexto"/>
        <w:jc w:val="right"/>
        <w:rPr>
          <w:sz w:val="26"/>
          <w:szCs w:val="26"/>
          <w:lang w:val="pt-BR"/>
        </w:rPr>
      </w:pPr>
      <w:r w:rsidRPr="003A0732">
        <w:rPr>
          <w:sz w:val="26"/>
          <w:szCs w:val="26"/>
          <w:lang w:val="pt-BR"/>
        </w:rPr>
        <w:t>B</w:t>
      </w:r>
      <w:r w:rsidR="003A0732">
        <w:rPr>
          <w:sz w:val="26"/>
          <w:szCs w:val="26"/>
          <w:lang w:val="pt-BR"/>
        </w:rPr>
        <w:t>arrar Bonita, 08</w:t>
      </w:r>
      <w:r w:rsidR="00AE3A98" w:rsidRPr="003A0732">
        <w:rPr>
          <w:sz w:val="26"/>
          <w:szCs w:val="26"/>
          <w:lang w:val="pt-BR"/>
        </w:rPr>
        <w:t xml:space="preserve"> de </w:t>
      </w:r>
      <w:r w:rsidR="000B7E37" w:rsidRPr="003A0732">
        <w:rPr>
          <w:sz w:val="26"/>
          <w:szCs w:val="26"/>
          <w:lang w:val="pt-BR"/>
        </w:rPr>
        <w:t>deze</w:t>
      </w:r>
      <w:r w:rsidR="00AE3A98" w:rsidRPr="003A0732">
        <w:rPr>
          <w:sz w:val="26"/>
          <w:szCs w:val="26"/>
          <w:lang w:val="pt-BR"/>
        </w:rPr>
        <w:t>mbro de 2017</w:t>
      </w:r>
      <w:r w:rsidRPr="003A0732">
        <w:rPr>
          <w:sz w:val="26"/>
          <w:szCs w:val="26"/>
          <w:lang w:val="pt-BR"/>
        </w:rPr>
        <w:t>.</w:t>
      </w:r>
    </w:p>
    <w:p w:rsidR="002A7204" w:rsidRPr="003A0732" w:rsidRDefault="002A7204" w:rsidP="003A0732">
      <w:pPr>
        <w:pStyle w:val="Corpodetexto"/>
        <w:rPr>
          <w:sz w:val="26"/>
          <w:szCs w:val="26"/>
          <w:lang w:val="pt-BR"/>
        </w:rPr>
      </w:pPr>
    </w:p>
    <w:p w:rsidR="002A7204" w:rsidRDefault="002A7204" w:rsidP="003A0732">
      <w:pPr>
        <w:pStyle w:val="Corpodetexto"/>
        <w:rPr>
          <w:sz w:val="26"/>
          <w:szCs w:val="26"/>
          <w:lang w:val="pt-BR"/>
        </w:rPr>
      </w:pPr>
    </w:p>
    <w:p w:rsidR="003A0732" w:rsidRDefault="003A0732" w:rsidP="003A0732">
      <w:pPr>
        <w:pStyle w:val="Corpodetexto"/>
        <w:rPr>
          <w:sz w:val="26"/>
          <w:szCs w:val="26"/>
          <w:lang w:val="pt-BR"/>
        </w:rPr>
      </w:pPr>
    </w:p>
    <w:p w:rsidR="003A0732" w:rsidRPr="003A0732" w:rsidRDefault="003A0732" w:rsidP="003A0732">
      <w:pPr>
        <w:pStyle w:val="Corpodetexto"/>
        <w:rPr>
          <w:sz w:val="26"/>
          <w:szCs w:val="26"/>
          <w:lang w:val="pt-BR"/>
        </w:rPr>
      </w:pPr>
    </w:p>
    <w:p w:rsidR="002A7204" w:rsidRPr="003A0732" w:rsidRDefault="002A7204" w:rsidP="003A0732">
      <w:pPr>
        <w:pStyle w:val="Corpodetexto"/>
        <w:rPr>
          <w:sz w:val="26"/>
          <w:szCs w:val="26"/>
          <w:lang w:val="pt-BR"/>
        </w:rPr>
      </w:pPr>
    </w:p>
    <w:p w:rsidR="002A7204" w:rsidRPr="003A0732" w:rsidRDefault="000B7E37" w:rsidP="003A0732">
      <w:pPr>
        <w:pStyle w:val="Corpodetexto"/>
        <w:jc w:val="center"/>
        <w:rPr>
          <w:b/>
          <w:sz w:val="28"/>
          <w:szCs w:val="26"/>
          <w:lang w:val="pt-BR"/>
        </w:rPr>
      </w:pPr>
      <w:r w:rsidRPr="003A0732">
        <w:rPr>
          <w:b/>
          <w:sz w:val="28"/>
          <w:szCs w:val="26"/>
          <w:lang w:val="pt-BR"/>
        </w:rPr>
        <w:t>GERVÁSIO ARISTIDES DA SILVA</w:t>
      </w:r>
    </w:p>
    <w:p w:rsidR="00AE3A98" w:rsidRPr="003A0732" w:rsidRDefault="00AE3A98" w:rsidP="003A0732">
      <w:pPr>
        <w:pStyle w:val="Corpodetexto"/>
        <w:jc w:val="center"/>
        <w:rPr>
          <w:b/>
          <w:sz w:val="28"/>
          <w:szCs w:val="26"/>
          <w:lang w:val="pt-BR"/>
        </w:rPr>
      </w:pPr>
      <w:r w:rsidRPr="003A0732">
        <w:rPr>
          <w:b/>
          <w:sz w:val="28"/>
          <w:szCs w:val="26"/>
          <w:lang w:val="pt-BR"/>
        </w:rPr>
        <w:t>Vereador</w:t>
      </w:r>
    </w:p>
    <w:p w:rsidR="002A7204" w:rsidRPr="003A0732" w:rsidRDefault="002A7204" w:rsidP="003A0732">
      <w:pPr>
        <w:pStyle w:val="Corpodetexto"/>
        <w:rPr>
          <w:sz w:val="26"/>
          <w:szCs w:val="26"/>
          <w:lang w:val="pt-BR"/>
        </w:rPr>
      </w:pPr>
    </w:p>
    <w:p w:rsidR="003A0732" w:rsidRDefault="003A0732" w:rsidP="003A0732">
      <w:pPr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br w:type="page"/>
      </w:r>
    </w:p>
    <w:p w:rsidR="000B7E37" w:rsidRPr="003A0732" w:rsidRDefault="000B7E37" w:rsidP="003A0732">
      <w:pPr>
        <w:pStyle w:val="Corpodetexto"/>
        <w:rPr>
          <w:sz w:val="26"/>
          <w:szCs w:val="26"/>
          <w:lang w:val="pt-BR"/>
        </w:rPr>
      </w:pPr>
    </w:p>
    <w:p w:rsidR="000B7E37" w:rsidRPr="003A0732" w:rsidRDefault="000B7E37" w:rsidP="003A0732">
      <w:pPr>
        <w:pStyle w:val="Corpodetexto"/>
        <w:rPr>
          <w:sz w:val="26"/>
          <w:szCs w:val="26"/>
          <w:lang w:val="pt-BR"/>
        </w:rPr>
      </w:pPr>
    </w:p>
    <w:p w:rsidR="000B7E37" w:rsidRPr="003A0732" w:rsidRDefault="000B7E37" w:rsidP="003A0732">
      <w:pPr>
        <w:pStyle w:val="Corpodetexto"/>
        <w:jc w:val="center"/>
        <w:rPr>
          <w:b/>
          <w:sz w:val="32"/>
          <w:szCs w:val="26"/>
          <w:lang w:val="pt-BR"/>
        </w:rPr>
      </w:pPr>
      <w:r w:rsidRPr="003A0732">
        <w:rPr>
          <w:b/>
          <w:sz w:val="32"/>
          <w:szCs w:val="26"/>
          <w:lang w:val="pt-BR"/>
        </w:rPr>
        <w:t>JUSTIFICATIVA</w:t>
      </w:r>
    </w:p>
    <w:p w:rsidR="000B7E37" w:rsidRPr="003A0732" w:rsidRDefault="000B7E37" w:rsidP="003A0732">
      <w:pPr>
        <w:pStyle w:val="Corpodetexto"/>
        <w:rPr>
          <w:sz w:val="26"/>
          <w:szCs w:val="26"/>
          <w:lang w:val="pt-BR"/>
        </w:rPr>
      </w:pPr>
    </w:p>
    <w:p w:rsidR="000B7E37" w:rsidRPr="003A0732" w:rsidRDefault="000B7E37" w:rsidP="003A0732">
      <w:pPr>
        <w:pStyle w:val="Corpodetexto"/>
        <w:rPr>
          <w:sz w:val="26"/>
          <w:szCs w:val="26"/>
          <w:lang w:val="pt-BR"/>
        </w:rPr>
      </w:pPr>
    </w:p>
    <w:p w:rsidR="000B7E37" w:rsidRPr="003A0732" w:rsidRDefault="00FC596D" w:rsidP="003A0732">
      <w:pPr>
        <w:pStyle w:val="Corpodetexto"/>
        <w:jc w:val="both"/>
        <w:rPr>
          <w:sz w:val="26"/>
          <w:szCs w:val="26"/>
          <w:lang w:val="pt-BR"/>
        </w:rPr>
      </w:pPr>
      <w:r w:rsidRPr="003A0732">
        <w:rPr>
          <w:sz w:val="26"/>
          <w:szCs w:val="26"/>
          <w:lang w:val="pt-BR"/>
        </w:rPr>
        <w:tab/>
      </w:r>
      <w:r w:rsidRPr="003A0732">
        <w:rPr>
          <w:sz w:val="26"/>
          <w:szCs w:val="26"/>
          <w:lang w:val="pt-BR"/>
        </w:rPr>
        <w:tab/>
      </w:r>
      <w:r w:rsidR="000B7E37" w:rsidRPr="003A0732">
        <w:rPr>
          <w:sz w:val="26"/>
          <w:szCs w:val="26"/>
          <w:lang w:val="pt-BR"/>
        </w:rPr>
        <w:t xml:space="preserve">Como </w:t>
      </w:r>
      <w:proofErr w:type="gramStart"/>
      <w:r w:rsidR="000B7E37" w:rsidRPr="003A0732">
        <w:rPr>
          <w:sz w:val="26"/>
          <w:szCs w:val="26"/>
          <w:lang w:val="pt-BR"/>
        </w:rPr>
        <w:t xml:space="preserve">exemplo da cidade de Canoinhas, </w:t>
      </w:r>
      <w:r w:rsidRPr="003A0732">
        <w:rPr>
          <w:sz w:val="26"/>
          <w:szCs w:val="26"/>
          <w:lang w:val="pt-BR"/>
        </w:rPr>
        <w:t>d</w:t>
      </w:r>
      <w:r w:rsidR="000B7E37" w:rsidRPr="003A0732">
        <w:rPr>
          <w:sz w:val="26"/>
          <w:szCs w:val="26"/>
          <w:lang w:val="pt-BR"/>
        </w:rPr>
        <w:t>o Estado de Santa Catarina, apresento</w:t>
      </w:r>
      <w:proofErr w:type="gramEnd"/>
      <w:r w:rsidR="000B7E37" w:rsidRPr="003A0732">
        <w:rPr>
          <w:sz w:val="26"/>
          <w:szCs w:val="26"/>
          <w:lang w:val="pt-BR"/>
        </w:rPr>
        <w:t xml:space="preserve"> o presente projeto de lei na intenção de moralizar o serviço público</w:t>
      </w:r>
      <w:r w:rsidRPr="003A0732">
        <w:rPr>
          <w:sz w:val="26"/>
          <w:szCs w:val="26"/>
          <w:lang w:val="pt-BR"/>
        </w:rPr>
        <w:t xml:space="preserve"> bem como a relação entre empregado e empregador, afinal, a nomeação de servidores</w:t>
      </w:r>
      <w:r w:rsidR="000B7E37" w:rsidRPr="003A0732">
        <w:rPr>
          <w:sz w:val="26"/>
          <w:szCs w:val="26"/>
          <w:lang w:val="pt-BR"/>
        </w:rPr>
        <w:t xml:space="preserve"> que deve</w:t>
      </w:r>
      <w:r w:rsidRPr="003A0732">
        <w:rPr>
          <w:sz w:val="26"/>
          <w:szCs w:val="26"/>
          <w:lang w:val="pt-BR"/>
        </w:rPr>
        <w:t>m tributos para a administração</w:t>
      </w:r>
      <w:r w:rsidR="000B7E37" w:rsidRPr="003A0732">
        <w:rPr>
          <w:sz w:val="26"/>
          <w:szCs w:val="26"/>
          <w:lang w:val="pt-BR"/>
        </w:rPr>
        <w:t xml:space="preserve"> não coaduna com o princípio da moralidade administrativa.</w:t>
      </w:r>
    </w:p>
    <w:p w:rsidR="00A70774" w:rsidRPr="003A0732" w:rsidRDefault="00A70774" w:rsidP="003A0732">
      <w:pPr>
        <w:pStyle w:val="Corpodetexto"/>
        <w:jc w:val="both"/>
        <w:rPr>
          <w:sz w:val="26"/>
          <w:szCs w:val="26"/>
          <w:lang w:val="pt-BR"/>
        </w:rPr>
      </w:pPr>
    </w:p>
    <w:p w:rsidR="00A70774" w:rsidRPr="003A0732" w:rsidRDefault="00A70774" w:rsidP="003A0732">
      <w:pPr>
        <w:pStyle w:val="Corpodetexto"/>
        <w:jc w:val="both"/>
        <w:rPr>
          <w:sz w:val="26"/>
          <w:szCs w:val="26"/>
          <w:lang w:val="pt-BR"/>
        </w:rPr>
      </w:pPr>
      <w:r w:rsidRPr="003A0732">
        <w:rPr>
          <w:sz w:val="26"/>
          <w:szCs w:val="26"/>
          <w:lang w:val="pt-BR"/>
        </w:rPr>
        <w:tab/>
      </w:r>
      <w:r w:rsidRPr="003A0732">
        <w:rPr>
          <w:sz w:val="26"/>
          <w:szCs w:val="26"/>
          <w:lang w:val="pt-BR"/>
        </w:rPr>
        <w:tab/>
        <w:t>Não há que se dizer que a exigência desse requisito impede a contratação ou submete o contratado a constrangimento porque está prevista no parágrafo único deste projeto a possibilidade de parcelamento de sua obrigação.</w:t>
      </w:r>
    </w:p>
    <w:p w:rsidR="000B7E37" w:rsidRPr="003A0732" w:rsidRDefault="000B7E37" w:rsidP="003A0732">
      <w:pPr>
        <w:pStyle w:val="Corpodetexto"/>
        <w:jc w:val="both"/>
        <w:rPr>
          <w:sz w:val="26"/>
          <w:szCs w:val="26"/>
          <w:lang w:val="pt-BR"/>
        </w:rPr>
      </w:pPr>
    </w:p>
    <w:p w:rsidR="000B7E37" w:rsidRPr="003A0732" w:rsidRDefault="00FC596D" w:rsidP="003A0732">
      <w:pPr>
        <w:pStyle w:val="Corpodetexto"/>
        <w:jc w:val="both"/>
        <w:rPr>
          <w:sz w:val="26"/>
          <w:szCs w:val="26"/>
          <w:lang w:val="pt-BR"/>
        </w:rPr>
      </w:pPr>
      <w:r w:rsidRPr="003A0732">
        <w:rPr>
          <w:sz w:val="26"/>
          <w:szCs w:val="26"/>
          <w:lang w:val="pt-BR"/>
        </w:rPr>
        <w:tab/>
      </w:r>
      <w:r w:rsidRPr="003A0732">
        <w:rPr>
          <w:sz w:val="26"/>
          <w:szCs w:val="26"/>
          <w:lang w:val="pt-BR"/>
        </w:rPr>
        <w:tab/>
      </w:r>
      <w:r w:rsidR="000B7E37" w:rsidRPr="003A0732">
        <w:rPr>
          <w:sz w:val="26"/>
          <w:szCs w:val="26"/>
          <w:lang w:val="pt-BR"/>
        </w:rPr>
        <w:t>Por essa razão, submeto o presente Projeto de Lei ao Plenário, aguardando a sua aprovação pelos Dignos Pares na forma proposta.</w:t>
      </w:r>
    </w:p>
    <w:p w:rsidR="00A35A49" w:rsidRDefault="00A35A49" w:rsidP="003A0732">
      <w:pPr>
        <w:pStyle w:val="Corpodetexto"/>
        <w:jc w:val="both"/>
        <w:rPr>
          <w:sz w:val="26"/>
          <w:szCs w:val="26"/>
          <w:lang w:val="pt-BR"/>
        </w:rPr>
      </w:pPr>
      <w:bookmarkStart w:id="0" w:name="_GoBack"/>
      <w:bookmarkEnd w:id="0"/>
    </w:p>
    <w:p w:rsidR="003A0732" w:rsidRDefault="003A0732" w:rsidP="003A0732">
      <w:pPr>
        <w:pStyle w:val="Corpodetexto"/>
        <w:jc w:val="both"/>
        <w:rPr>
          <w:sz w:val="26"/>
          <w:szCs w:val="26"/>
          <w:lang w:val="pt-BR"/>
        </w:rPr>
      </w:pPr>
    </w:p>
    <w:p w:rsidR="003A0732" w:rsidRPr="003A0732" w:rsidRDefault="003A0732" w:rsidP="003A0732">
      <w:pPr>
        <w:pStyle w:val="Corpodetexto"/>
        <w:jc w:val="both"/>
        <w:rPr>
          <w:sz w:val="26"/>
          <w:szCs w:val="26"/>
          <w:lang w:val="pt-BR"/>
        </w:rPr>
      </w:pPr>
    </w:p>
    <w:p w:rsidR="000B7E37" w:rsidRPr="003A0732" w:rsidRDefault="000B7E37" w:rsidP="003A0732">
      <w:pPr>
        <w:pStyle w:val="Corpodetexto"/>
        <w:rPr>
          <w:sz w:val="26"/>
          <w:szCs w:val="26"/>
          <w:lang w:val="pt-BR"/>
        </w:rPr>
      </w:pPr>
    </w:p>
    <w:p w:rsidR="000B7E37" w:rsidRPr="003A0732" w:rsidRDefault="000B7E37" w:rsidP="003A0732">
      <w:pPr>
        <w:pStyle w:val="Corpodetexto"/>
        <w:jc w:val="center"/>
        <w:rPr>
          <w:b/>
          <w:sz w:val="28"/>
          <w:szCs w:val="26"/>
          <w:lang w:val="pt-BR"/>
        </w:rPr>
      </w:pPr>
      <w:r w:rsidRPr="003A0732">
        <w:rPr>
          <w:b/>
          <w:sz w:val="28"/>
          <w:szCs w:val="26"/>
          <w:lang w:val="pt-BR"/>
        </w:rPr>
        <w:t>GERVÁSIO ARISTIDES DA SILVA</w:t>
      </w:r>
    </w:p>
    <w:p w:rsidR="000B7E37" w:rsidRPr="003A0732" w:rsidRDefault="000B7E37" w:rsidP="003A0732">
      <w:pPr>
        <w:pStyle w:val="Corpodetexto"/>
        <w:jc w:val="center"/>
        <w:rPr>
          <w:b/>
          <w:sz w:val="28"/>
          <w:szCs w:val="26"/>
          <w:lang w:val="pt-BR"/>
        </w:rPr>
      </w:pPr>
      <w:r w:rsidRPr="003A0732">
        <w:rPr>
          <w:b/>
          <w:sz w:val="28"/>
          <w:szCs w:val="26"/>
          <w:lang w:val="pt-BR"/>
        </w:rPr>
        <w:t>Vereador</w:t>
      </w:r>
    </w:p>
    <w:p w:rsidR="000B7E37" w:rsidRPr="003A0732" w:rsidRDefault="000B7E37" w:rsidP="003A0732">
      <w:pPr>
        <w:pStyle w:val="Corpodetexto"/>
        <w:rPr>
          <w:sz w:val="26"/>
          <w:szCs w:val="26"/>
          <w:lang w:val="pt-BR"/>
        </w:rPr>
      </w:pPr>
    </w:p>
    <w:sectPr w:rsidR="000B7E37" w:rsidRPr="003A0732" w:rsidSect="006E5762">
      <w:pgSz w:w="11910" w:h="16840"/>
      <w:pgMar w:top="2127" w:right="1134" w:bottom="1134" w:left="1701" w:header="720" w:footer="720" w:gutter="0"/>
      <w:cols w:space="720"/>
      <w:headerReference w:type="default" r:id="R182026235b6649dd"/>
      <w:headerReference w:type="even" r:id="Rcf9e4da0af474ab2"/>
      <w:headerReference w:type="first" r:id="R7736ef3ad579422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6953d05c7c94c39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1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2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3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4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2A7204"/>
    <w:rsid w:val="0004404C"/>
    <w:rsid w:val="000B7E37"/>
    <w:rsid w:val="00196989"/>
    <w:rsid w:val="002133B7"/>
    <w:rsid w:val="00253171"/>
    <w:rsid w:val="002A7204"/>
    <w:rsid w:val="002E5A8D"/>
    <w:rsid w:val="00391A8A"/>
    <w:rsid w:val="003A0732"/>
    <w:rsid w:val="00426885"/>
    <w:rsid w:val="006712F6"/>
    <w:rsid w:val="006E5762"/>
    <w:rsid w:val="00790836"/>
    <w:rsid w:val="00A35A49"/>
    <w:rsid w:val="00A4621E"/>
    <w:rsid w:val="00A70774"/>
    <w:rsid w:val="00AB106D"/>
    <w:rsid w:val="00AB24F1"/>
    <w:rsid w:val="00AB5ED1"/>
    <w:rsid w:val="00AE3A98"/>
    <w:rsid w:val="00B861C1"/>
    <w:rsid w:val="00F720A9"/>
    <w:rsid w:val="00FC5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4404C"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rsid w:val="0004404C"/>
    <w:pPr>
      <w:ind w:left="903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1"/>
    <w:qFormat/>
    <w:rsid w:val="0004404C"/>
    <w:pPr>
      <w:spacing w:line="273" w:lineRule="exact"/>
      <w:ind w:left="16" w:right="5"/>
      <w:jc w:val="center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40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04404C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04404C"/>
    <w:pPr>
      <w:ind w:left="2656" w:hanging="568"/>
      <w:jc w:val="both"/>
    </w:pPr>
  </w:style>
  <w:style w:type="paragraph" w:customStyle="1" w:styleId="TableParagraph">
    <w:name w:val="Table Paragraph"/>
    <w:basedOn w:val="Normal"/>
    <w:uiPriority w:val="1"/>
    <w:qFormat/>
    <w:rsid w:val="0004404C"/>
  </w:style>
  <w:style w:type="character" w:customStyle="1" w:styleId="textocomespace">
    <w:name w:val="textocomespace"/>
    <w:basedOn w:val="Fontepargpadro"/>
    <w:rsid w:val="006E57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903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1"/>
    <w:qFormat/>
    <w:pPr>
      <w:spacing w:line="273" w:lineRule="exact"/>
      <w:ind w:left="16" w:right="5"/>
      <w:jc w:val="center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656" w:hanging="56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comespace">
    <w:name w:val="textocomespace"/>
    <w:basedOn w:val="Fontepargpadro"/>
    <w:rsid w:val="006E57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header" Target="/word/header1.xml" Id="R182026235b6649dd" /><Relationship Type="http://schemas.openxmlformats.org/officeDocument/2006/relationships/header" Target="/word/header2.xml" Id="Rcf9e4da0af474ab2" /><Relationship Type="http://schemas.openxmlformats.org/officeDocument/2006/relationships/header" Target="/word/header3.xml" Id="R7736ef3ad5794229" /><Relationship Type="http://schemas.openxmlformats.org/officeDocument/2006/relationships/image" Target="/word/media/18550e4e-9f14-4e27-8944-fe7ae8bc3898.png" Id="Ra10c6c8f6fb2481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8550e4e-9f14-4e27-8944-fe7ae8bc3898.png" Id="R26953d05c7c94c3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38343-41CC-447C-8D1F-F31B08142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Documentos</cp:lastModifiedBy>
  <cp:revision>7</cp:revision>
  <cp:lastPrinted>2017-12-08T10:28:00Z</cp:lastPrinted>
  <dcterms:created xsi:type="dcterms:W3CDTF">2017-12-07T13:24:00Z</dcterms:created>
  <dcterms:modified xsi:type="dcterms:W3CDTF">2017-12-08T10:56:00Z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2017-09-04T00:00:00Z</vt:filetime>
  </property>
  <property fmtid="{D5CDD505-2E9C-101B-9397-08002B2CF9AE}" pid="3" name="Creator">
    <vt:lpwstr>Writer</vt:lpwstr>
  </property>
  <property fmtid="{D5CDD505-2E9C-101B-9397-08002B2CF9AE}" pid="4" name="LastSaved">
    <vt:filetime>2017-09-04T00:00:00Z</vt:filetime>
  </property>
</Properties>
</file>