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B2" w:rsidRPr="00827412" w:rsidRDefault="00C133B2" w:rsidP="00C133B2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C133B2" w:rsidRPr="00827412" w:rsidRDefault="00C133B2" w:rsidP="00C133B2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C133B2" w:rsidRPr="00827412" w:rsidRDefault="00C133B2" w:rsidP="00C133B2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C133B2" w:rsidRPr="00827412" w:rsidRDefault="00C133B2" w:rsidP="00C133B2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C133B2" w:rsidRPr="00827412" w:rsidRDefault="00C133B2" w:rsidP="00C133B2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  <w:r w:rsidRPr="00827412">
        <w:rPr>
          <w:rFonts w:ascii="Arial" w:hAnsi="Arial" w:cs="Arial"/>
          <w:i w:val="0"/>
          <w:sz w:val="48"/>
          <w:szCs w:val="26"/>
          <w:u w:val="none"/>
        </w:rPr>
        <w:t>REQUERIMENTO</w:t>
      </w:r>
    </w:p>
    <w:p w:rsidR="00C133B2" w:rsidRPr="00827412" w:rsidRDefault="00C133B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C133B2" w:rsidRDefault="00C133B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827412">
        <w:rPr>
          <w:rFonts w:ascii="Arial" w:hAnsi="Arial" w:cs="Arial"/>
          <w:b/>
          <w:sz w:val="26"/>
          <w:szCs w:val="26"/>
        </w:rPr>
        <w:t>CONSIDERANDO</w:t>
      </w:r>
      <w:r>
        <w:rPr>
          <w:rFonts w:ascii="Arial" w:hAnsi="Arial" w:cs="Arial"/>
          <w:sz w:val="26"/>
          <w:szCs w:val="26"/>
        </w:rPr>
        <w:t xml:space="preserve"> o Requerimento PCM 799/2017, versando sobre concessão administrativa de direito real de uso para empresa;</w:t>
      </w:r>
    </w:p>
    <w:p w:rsidR="00C133B2" w:rsidRPr="00827412" w:rsidRDefault="00C133B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827412">
        <w:rPr>
          <w:rFonts w:ascii="Arial" w:hAnsi="Arial" w:cs="Arial"/>
          <w:b/>
          <w:sz w:val="26"/>
          <w:szCs w:val="26"/>
        </w:rPr>
        <w:t>CONSIDERANDO</w:t>
      </w:r>
      <w:r>
        <w:rPr>
          <w:rFonts w:ascii="Arial" w:hAnsi="Arial" w:cs="Arial"/>
          <w:sz w:val="26"/>
          <w:szCs w:val="26"/>
        </w:rPr>
        <w:t xml:space="preserve"> o Ofício SDE. 11/ 2017, com informações referentes ao Requerimento PCM 967/2017</w:t>
      </w:r>
      <w:r w:rsidRPr="00827412">
        <w:rPr>
          <w:rFonts w:ascii="Arial" w:hAnsi="Arial" w:cs="Arial"/>
          <w:sz w:val="26"/>
          <w:szCs w:val="26"/>
        </w:rPr>
        <w:t>;</w:t>
      </w:r>
    </w:p>
    <w:p w:rsidR="00C133B2" w:rsidRPr="00827412" w:rsidRDefault="00C133B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as explanações dadas por V. </w:t>
      </w:r>
      <w:proofErr w:type="spellStart"/>
      <w:r>
        <w:rPr>
          <w:rFonts w:ascii="Arial" w:hAnsi="Arial" w:cs="Arial"/>
          <w:sz w:val="26"/>
          <w:szCs w:val="26"/>
        </w:rPr>
        <w:t>Sas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gramStart"/>
      <w:r>
        <w:rPr>
          <w:rFonts w:ascii="Arial" w:hAnsi="Arial" w:cs="Arial"/>
          <w:sz w:val="26"/>
          <w:szCs w:val="26"/>
        </w:rPr>
        <w:t>na</w:t>
      </w:r>
      <w:proofErr w:type="gramEnd"/>
      <w:r>
        <w:rPr>
          <w:rFonts w:ascii="Arial" w:hAnsi="Arial" w:cs="Arial"/>
          <w:sz w:val="26"/>
          <w:szCs w:val="26"/>
        </w:rPr>
        <w:t xml:space="preserve"> Sessão Ordinária do dia 04/09/2017</w:t>
      </w:r>
      <w:r w:rsidRPr="00827412">
        <w:rPr>
          <w:rFonts w:ascii="Arial" w:hAnsi="Arial" w:cs="Arial"/>
          <w:sz w:val="26"/>
          <w:szCs w:val="26"/>
        </w:rPr>
        <w:t>;</w:t>
      </w:r>
    </w:p>
    <w:p w:rsidR="00C133B2" w:rsidRPr="00827412" w:rsidRDefault="00C133B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os terrenos informados no Ofício SDE. 11/ 2017 que estão em situação irregular</w:t>
      </w:r>
      <w:r w:rsidRPr="00827412">
        <w:rPr>
          <w:rFonts w:ascii="Arial" w:hAnsi="Arial" w:cs="Arial"/>
          <w:sz w:val="26"/>
          <w:szCs w:val="26"/>
        </w:rPr>
        <w:t xml:space="preserve">; </w:t>
      </w:r>
    </w:p>
    <w:p w:rsidR="00C133B2" w:rsidRDefault="00C133B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a </w:t>
      </w:r>
      <w:r>
        <w:rPr>
          <w:rFonts w:ascii="Arial" w:hAnsi="Arial" w:cs="Arial"/>
          <w:sz w:val="26"/>
          <w:szCs w:val="26"/>
        </w:rPr>
        <w:t>informação dada na mesma Sessão de que a Prefeitura estava tomando todas as medidas cabíveis</w:t>
      </w:r>
      <w:r w:rsidRPr="00827412">
        <w:rPr>
          <w:rFonts w:ascii="Arial" w:hAnsi="Arial" w:cs="Arial"/>
          <w:sz w:val="26"/>
          <w:szCs w:val="26"/>
        </w:rPr>
        <w:t>;</w:t>
      </w:r>
    </w:p>
    <w:p w:rsidR="00166E7E" w:rsidRDefault="00166E7E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827412">
        <w:rPr>
          <w:rFonts w:ascii="Arial" w:hAnsi="Arial" w:cs="Arial"/>
          <w:b/>
          <w:sz w:val="26"/>
          <w:szCs w:val="26"/>
        </w:rPr>
        <w:t>CONSIDERANDO</w:t>
      </w:r>
      <w:r w:rsidRPr="0082741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 Requerimento PCM n.° 1082/ 2017, com pedidos de informações individuais da situação de cada terreno indicado;</w:t>
      </w:r>
    </w:p>
    <w:p w:rsidR="00646104" w:rsidRDefault="00166E7E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46104" w:rsidRPr="00827412">
        <w:rPr>
          <w:rFonts w:ascii="Arial" w:hAnsi="Arial" w:cs="Arial"/>
          <w:b/>
          <w:sz w:val="26"/>
          <w:szCs w:val="26"/>
        </w:rPr>
        <w:t>CONSIDERANDO</w:t>
      </w:r>
      <w:r w:rsidR="00646104" w:rsidRPr="00827412">
        <w:rPr>
          <w:rFonts w:ascii="Arial" w:hAnsi="Arial" w:cs="Arial"/>
          <w:sz w:val="26"/>
          <w:szCs w:val="26"/>
        </w:rPr>
        <w:t xml:space="preserve"> </w:t>
      </w:r>
      <w:r w:rsidR="00646104">
        <w:rPr>
          <w:rFonts w:ascii="Arial" w:hAnsi="Arial" w:cs="Arial"/>
          <w:sz w:val="26"/>
          <w:szCs w:val="26"/>
        </w:rPr>
        <w:t xml:space="preserve">o Ofício datado de 09.10.2017 sobre o Requerimento </w:t>
      </w:r>
      <w:r w:rsidR="00461732">
        <w:rPr>
          <w:rFonts w:ascii="Arial" w:hAnsi="Arial" w:cs="Arial"/>
          <w:sz w:val="26"/>
          <w:szCs w:val="26"/>
        </w:rPr>
        <w:t>PCM n./</w:t>
      </w:r>
      <w:r w:rsidR="00646104">
        <w:rPr>
          <w:rFonts w:ascii="Arial" w:hAnsi="Arial" w:cs="Arial"/>
          <w:sz w:val="26"/>
          <w:szCs w:val="26"/>
        </w:rPr>
        <w:t>1082/ 2017;</w:t>
      </w:r>
    </w:p>
    <w:p w:rsidR="00166E7E" w:rsidRDefault="0046173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827412">
        <w:rPr>
          <w:rFonts w:ascii="Arial" w:hAnsi="Arial" w:cs="Arial"/>
          <w:b/>
          <w:sz w:val="26"/>
          <w:szCs w:val="26"/>
        </w:rPr>
        <w:t>CONSIDERANDO</w:t>
      </w:r>
      <w:r w:rsidRPr="0082741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ainda o Ofício n.° SDE 13/ 2017 em resposta ao Requerimento PCM n.° 1082/ 2017;</w:t>
      </w:r>
    </w:p>
    <w:p w:rsidR="00166E7E" w:rsidRPr="00827412" w:rsidRDefault="00166E7E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C133B2" w:rsidRDefault="00C133B2" w:rsidP="00C133B2">
      <w:pPr>
        <w:jc w:val="both"/>
        <w:rPr>
          <w:rFonts w:ascii="Arial" w:hAnsi="Arial" w:cs="Arial"/>
          <w:bCs/>
          <w:iCs/>
          <w:sz w:val="26"/>
          <w:szCs w:val="26"/>
        </w:rPr>
      </w:pPr>
      <w:r w:rsidRPr="00827412">
        <w:rPr>
          <w:rFonts w:ascii="Arial" w:hAnsi="Arial" w:cs="Arial"/>
          <w:caps/>
          <w:sz w:val="26"/>
          <w:szCs w:val="26"/>
        </w:rPr>
        <w:tab/>
      </w:r>
      <w:r>
        <w:rPr>
          <w:rFonts w:ascii="Arial" w:hAnsi="Arial" w:cs="Arial"/>
          <w:caps/>
          <w:sz w:val="26"/>
          <w:szCs w:val="26"/>
        </w:rPr>
        <w:tab/>
      </w:r>
      <w:r w:rsidR="00461732" w:rsidRPr="00461732">
        <w:rPr>
          <w:rFonts w:ascii="Arial" w:hAnsi="Arial" w:cs="Arial"/>
          <w:sz w:val="26"/>
          <w:szCs w:val="26"/>
        </w:rPr>
        <w:t xml:space="preserve">Por todas as considerações, apresento à mesa, ouvindo o Douto Plenário, com fundamento nos artigos 26 e 74, inciso III, da Lei Orgânica Municipal e no artigo 133, inciso X, do Regimento Interno desta Casa, CONVOCAÇÃO do Secretário de Desenvolvimento Econômico e Formação Profissional </w:t>
      </w:r>
      <w:r w:rsidR="00461732" w:rsidRPr="00A70C48">
        <w:rPr>
          <w:rFonts w:ascii="Arial" w:hAnsi="Arial" w:cs="Arial"/>
          <w:b/>
          <w:sz w:val="26"/>
          <w:szCs w:val="26"/>
          <w:u w:val="single"/>
        </w:rPr>
        <w:t>Sr. JOSÉ KYELCE DOS SANTOS</w:t>
      </w:r>
      <w:r w:rsidR="00461732" w:rsidRPr="00461732">
        <w:rPr>
          <w:rFonts w:ascii="Arial" w:hAnsi="Arial" w:cs="Arial"/>
          <w:sz w:val="26"/>
          <w:szCs w:val="26"/>
        </w:rPr>
        <w:t xml:space="preserve">, e do Secretário de Assunto Jurídicos </w:t>
      </w:r>
      <w:r w:rsidR="00461732" w:rsidRPr="00A70C48">
        <w:rPr>
          <w:rFonts w:ascii="Arial" w:hAnsi="Arial" w:cs="Arial"/>
          <w:b/>
          <w:sz w:val="26"/>
          <w:szCs w:val="26"/>
          <w:u w:val="single"/>
        </w:rPr>
        <w:t>DR. ARTHUR LOURIVAL MORI</w:t>
      </w:r>
      <w:r w:rsidR="00461732" w:rsidRPr="00461732">
        <w:rPr>
          <w:rFonts w:ascii="Arial" w:hAnsi="Arial" w:cs="Arial"/>
          <w:sz w:val="26"/>
          <w:szCs w:val="26"/>
        </w:rPr>
        <w:t xml:space="preserve">, para que compareçam a Sessão Ordinária do </w:t>
      </w:r>
      <w:r w:rsidR="00461732" w:rsidRPr="00AE2656">
        <w:rPr>
          <w:rFonts w:ascii="Arial" w:hAnsi="Arial" w:cs="Arial"/>
          <w:b/>
          <w:sz w:val="26"/>
          <w:szCs w:val="26"/>
          <w:u w:val="double"/>
        </w:rPr>
        <w:t xml:space="preserve">dia 04 de </w:t>
      </w:r>
      <w:r w:rsidR="00A70C48" w:rsidRPr="00AE2656">
        <w:rPr>
          <w:rFonts w:ascii="Arial" w:hAnsi="Arial" w:cs="Arial"/>
          <w:b/>
          <w:sz w:val="26"/>
          <w:szCs w:val="26"/>
          <w:u w:val="double"/>
        </w:rPr>
        <w:t>dezembro</w:t>
      </w:r>
      <w:r w:rsidR="00461732" w:rsidRPr="00AE2656">
        <w:rPr>
          <w:rFonts w:ascii="Arial" w:hAnsi="Arial" w:cs="Arial"/>
          <w:b/>
          <w:sz w:val="26"/>
          <w:szCs w:val="26"/>
          <w:u w:val="double"/>
        </w:rPr>
        <w:t xml:space="preserve"> de 2017</w:t>
      </w:r>
      <w:r w:rsidR="00461732" w:rsidRPr="00461732">
        <w:rPr>
          <w:rFonts w:ascii="Arial" w:hAnsi="Arial" w:cs="Arial"/>
          <w:sz w:val="26"/>
          <w:szCs w:val="26"/>
        </w:rPr>
        <w:t>, para prestarem as seguintes informações a esta Casa</w:t>
      </w:r>
      <w:r w:rsidRPr="00827412">
        <w:rPr>
          <w:rFonts w:ascii="Arial" w:hAnsi="Arial" w:cs="Arial"/>
          <w:bCs/>
          <w:iCs/>
          <w:sz w:val="26"/>
          <w:szCs w:val="26"/>
        </w:rPr>
        <w:t>:</w:t>
      </w:r>
    </w:p>
    <w:p w:rsidR="00A70C48" w:rsidRDefault="00A70C48" w:rsidP="00C133B2">
      <w:pPr>
        <w:jc w:val="both"/>
        <w:rPr>
          <w:rFonts w:ascii="Arial" w:hAnsi="Arial" w:cs="Arial"/>
          <w:bCs/>
          <w:iCs/>
          <w:sz w:val="26"/>
          <w:szCs w:val="26"/>
        </w:rPr>
      </w:pPr>
    </w:p>
    <w:p w:rsidR="00C133B2" w:rsidRDefault="00BA1C4E" w:rsidP="00C133B2">
      <w:pPr>
        <w:jc w:val="both"/>
        <w:rPr>
          <w:rFonts w:ascii="Verdana" w:hAnsi="Verdana"/>
          <w:sz w:val="24"/>
          <w:szCs w:val="24"/>
        </w:rPr>
      </w:pPr>
      <w:r>
        <w:rPr>
          <w:rFonts w:ascii="Arial" w:hAnsi="Arial" w:cs="Arial"/>
          <w:bCs/>
          <w:iCs/>
          <w:sz w:val="26"/>
          <w:szCs w:val="26"/>
        </w:rPr>
        <w:lastRenderedPageBreak/>
        <w:t xml:space="preserve">1 - </w:t>
      </w:r>
      <w:r w:rsidR="00A70C48">
        <w:rPr>
          <w:rFonts w:ascii="Arial" w:hAnsi="Arial" w:cs="Arial"/>
          <w:bCs/>
          <w:iCs/>
          <w:sz w:val="26"/>
          <w:szCs w:val="26"/>
        </w:rPr>
        <w:t>Tendo em vista o</w:t>
      </w:r>
      <w:r w:rsidR="00C133B2" w:rsidRPr="003C7897">
        <w:rPr>
          <w:rFonts w:ascii="Arial" w:hAnsi="Arial" w:cs="Arial"/>
          <w:bCs/>
          <w:iCs/>
          <w:sz w:val="26"/>
          <w:szCs w:val="26"/>
        </w:rPr>
        <w:t>s terrenos que foram indicados tanto na resposta (Of. SDE 11/ 2017), quais sejam:</w:t>
      </w:r>
      <w:r w:rsidR="00C133B2" w:rsidRPr="003C7897">
        <w:rPr>
          <w:rFonts w:ascii="Verdana" w:hAnsi="Verdana"/>
          <w:sz w:val="24"/>
          <w:szCs w:val="24"/>
        </w:rPr>
        <w:t xml:space="preserve">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782/ 04 Lote </w:t>
      </w:r>
      <w:proofErr w:type="gramStart"/>
      <w:r>
        <w:rPr>
          <w:rFonts w:ascii="Verdana" w:hAnsi="Verdana"/>
          <w:sz w:val="24"/>
          <w:szCs w:val="24"/>
        </w:rPr>
        <w:t>1</w:t>
      </w:r>
      <w:proofErr w:type="gramEnd"/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13.283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1.235,18 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A. CARLOS MORAL – ME</w:t>
      </w:r>
      <w:r>
        <w:rPr>
          <w:rFonts w:ascii="Verdana" w:hAnsi="Verdana"/>
          <w:sz w:val="24"/>
          <w:szCs w:val="24"/>
        </w:rPr>
        <w:t xml:space="preserve">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Domingos João </w:t>
      </w:r>
      <w:proofErr w:type="spellStart"/>
      <w:r>
        <w:rPr>
          <w:rFonts w:ascii="Verdana" w:hAnsi="Verdana"/>
          <w:sz w:val="24"/>
          <w:szCs w:val="24"/>
        </w:rPr>
        <w:t>Guzzo</w:t>
      </w:r>
      <w:proofErr w:type="spellEnd"/>
      <w:r>
        <w:rPr>
          <w:rFonts w:ascii="Verdana" w:hAnsi="Verdana"/>
          <w:sz w:val="24"/>
          <w:szCs w:val="24"/>
        </w:rPr>
        <w:t>, 000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Endereço de correspondência: Rua Antonio Benedito Di </w:t>
      </w:r>
      <w:proofErr w:type="spellStart"/>
      <w:r>
        <w:rPr>
          <w:rFonts w:ascii="Verdana" w:hAnsi="Verdana"/>
          <w:sz w:val="24"/>
          <w:szCs w:val="24"/>
        </w:rPr>
        <w:t>Muzzio</w:t>
      </w:r>
      <w:proofErr w:type="spellEnd"/>
      <w:r>
        <w:rPr>
          <w:rFonts w:ascii="Verdana" w:hAnsi="Verdana"/>
          <w:sz w:val="24"/>
          <w:szCs w:val="24"/>
        </w:rPr>
        <w:t>, 265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11/12/1999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natureza.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794/ 09 Lote 5/A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18.629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614,46 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Pr="0044714F" w:rsidRDefault="00C133B2" w:rsidP="00C133B2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 xml:space="preserve">WAGNER PINORATO &amp; CIA LTDA – EPP 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Arlindo Décio </w:t>
      </w:r>
      <w:proofErr w:type="spellStart"/>
      <w:r>
        <w:rPr>
          <w:rFonts w:ascii="Verdana" w:hAnsi="Verdana"/>
          <w:sz w:val="24"/>
          <w:szCs w:val="24"/>
        </w:rPr>
        <w:t>Granetto</w:t>
      </w:r>
      <w:proofErr w:type="spellEnd"/>
      <w:r>
        <w:rPr>
          <w:rFonts w:ascii="Verdana" w:hAnsi="Verdana"/>
          <w:sz w:val="24"/>
          <w:szCs w:val="24"/>
        </w:rPr>
        <w:t>, 000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Av. Papa João Paulo II, 3130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24/08/2011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natureza.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794/ 09 Lote </w:t>
      </w:r>
      <w:proofErr w:type="gramStart"/>
      <w:r>
        <w:rPr>
          <w:rFonts w:ascii="Verdana" w:hAnsi="Verdana"/>
          <w:sz w:val="24"/>
          <w:szCs w:val="24"/>
        </w:rPr>
        <w:t>5</w:t>
      </w:r>
      <w:proofErr w:type="gramEnd"/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18.628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614,46 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CAMARGO &amp; ANTUNE LTDA – ME</w:t>
      </w:r>
      <w:r>
        <w:rPr>
          <w:rFonts w:ascii="Verdana" w:hAnsi="Verdana"/>
          <w:sz w:val="24"/>
          <w:szCs w:val="24"/>
        </w:rPr>
        <w:t xml:space="preserve">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Arlindo Décio </w:t>
      </w:r>
      <w:proofErr w:type="spellStart"/>
      <w:r>
        <w:rPr>
          <w:rFonts w:ascii="Verdana" w:hAnsi="Verdana"/>
          <w:sz w:val="24"/>
          <w:szCs w:val="24"/>
        </w:rPr>
        <w:t>Granetto</w:t>
      </w:r>
      <w:proofErr w:type="spellEnd"/>
      <w:r>
        <w:rPr>
          <w:rFonts w:ascii="Verdana" w:hAnsi="Verdana"/>
          <w:sz w:val="24"/>
          <w:szCs w:val="24"/>
        </w:rPr>
        <w:t>, 000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Endereço de correspondência: Av. Dr. </w:t>
      </w:r>
      <w:proofErr w:type="spellStart"/>
      <w:r>
        <w:rPr>
          <w:rFonts w:ascii="Verdana" w:hAnsi="Verdana"/>
          <w:sz w:val="24"/>
          <w:szCs w:val="24"/>
        </w:rPr>
        <w:t>Dionisio</w:t>
      </w:r>
      <w:proofErr w:type="spellEnd"/>
      <w:r>
        <w:rPr>
          <w:rFonts w:ascii="Verdana" w:hAnsi="Verdana"/>
          <w:sz w:val="24"/>
          <w:szCs w:val="24"/>
        </w:rPr>
        <w:t xml:space="preserve"> Dutra e Silva, 557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25/06/2007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natureza.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800/ 11 Lote 13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11.652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697,50 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NAG. PRODURTOS NATURAIS LTDA – ME</w:t>
      </w:r>
      <w:r>
        <w:rPr>
          <w:rFonts w:ascii="Verdana" w:hAnsi="Verdana"/>
          <w:sz w:val="24"/>
          <w:szCs w:val="24"/>
        </w:rPr>
        <w:t xml:space="preserve"> 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Antonio </w:t>
      </w:r>
      <w:proofErr w:type="spellStart"/>
      <w:r>
        <w:rPr>
          <w:rFonts w:ascii="Verdana" w:hAnsi="Verdana"/>
          <w:sz w:val="24"/>
          <w:szCs w:val="24"/>
        </w:rPr>
        <w:t>Petri</w:t>
      </w:r>
      <w:proofErr w:type="spellEnd"/>
      <w:r>
        <w:rPr>
          <w:rFonts w:ascii="Verdana" w:hAnsi="Verdana"/>
          <w:sz w:val="24"/>
          <w:szCs w:val="24"/>
        </w:rPr>
        <w:t>, 000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Endereço de correspondência: Rua das </w:t>
      </w:r>
      <w:proofErr w:type="spellStart"/>
      <w:r>
        <w:rPr>
          <w:rFonts w:ascii="Verdana" w:hAnsi="Verdana"/>
          <w:sz w:val="24"/>
          <w:szCs w:val="24"/>
        </w:rPr>
        <w:t>Azaleias</w:t>
      </w:r>
      <w:proofErr w:type="spellEnd"/>
      <w:r>
        <w:rPr>
          <w:rFonts w:ascii="Verdana" w:hAnsi="Verdana"/>
          <w:sz w:val="24"/>
          <w:szCs w:val="24"/>
        </w:rPr>
        <w:t>, 30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18/03/2005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natureza.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800/ 09 Lote 14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11.653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Área: 1.556,21 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SERPEÇAS SERVIÇOS E PEÇAS PARA VEÍCULOS LTDA.</w:t>
      </w:r>
      <w:r>
        <w:rPr>
          <w:rFonts w:ascii="Verdana" w:hAnsi="Verdana"/>
          <w:sz w:val="24"/>
          <w:szCs w:val="24"/>
        </w:rPr>
        <w:t xml:space="preserve">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Alfredo da Silva, 000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Av. Papa João Paulo II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19/12/1991</w:t>
      </w:r>
    </w:p>
    <w:p w:rsidR="00C133B2" w:rsidRPr="00483C6C" w:rsidRDefault="00C133B2" w:rsidP="00C133B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natureza.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812/17 Lote </w:t>
      </w:r>
      <w:proofErr w:type="gramStart"/>
      <w:r>
        <w:rPr>
          <w:rFonts w:ascii="Verdana" w:hAnsi="Verdana"/>
          <w:sz w:val="24"/>
          <w:szCs w:val="24"/>
        </w:rPr>
        <w:t>1</w:t>
      </w:r>
      <w:proofErr w:type="gramEnd"/>
      <w:r>
        <w:rPr>
          <w:rFonts w:ascii="Verdana" w:hAnsi="Verdana"/>
          <w:sz w:val="24"/>
          <w:szCs w:val="24"/>
        </w:rPr>
        <w:t xml:space="preserve"> e 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11.676 – 11.677</w:t>
      </w:r>
    </w:p>
    <w:p w:rsidR="00C133B2" w:rsidRPr="00C8467E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1.284,82m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Verdana" w:hAnsi="Verdana"/>
          <w:sz w:val="24"/>
          <w:szCs w:val="24"/>
        </w:rPr>
        <w:t>– 1.793,83m</w:t>
      </w:r>
      <w:r w:rsidRPr="00C8467E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caps/>
          <w:sz w:val="24"/>
          <w:szCs w:val="24"/>
        </w:rPr>
        <w:t>r. calvo &amp; cia ltda. – me</w:t>
      </w:r>
      <w:r>
        <w:rPr>
          <w:rFonts w:ascii="Verdana" w:hAnsi="Verdana"/>
          <w:cap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Avenida Arthur </w:t>
      </w:r>
      <w:proofErr w:type="spellStart"/>
      <w:r>
        <w:rPr>
          <w:rFonts w:ascii="Verdana" w:hAnsi="Verdana"/>
          <w:sz w:val="24"/>
          <w:szCs w:val="24"/>
        </w:rPr>
        <w:t>Balsi</w:t>
      </w:r>
      <w:proofErr w:type="spellEnd"/>
      <w:r>
        <w:rPr>
          <w:rFonts w:ascii="Verdana" w:hAnsi="Verdana"/>
          <w:sz w:val="24"/>
          <w:szCs w:val="24"/>
        </w:rPr>
        <w:t>, 000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Endereço de correspondência: Rua Luiz </w:t>
      </w:r>
      <w:proofErr w:type="spellStart"/>
      <w:r>
        <w:rPr>
          <w:rFonts w:ascii="Verdana" w:hAnsi="Verdana"/>
          <w:sz w:val="24"/>
          <w:szCs w:val="24"/>
        </w:rPr>
        <w:t>Reginato</w:t>
      </w:r>
      <w:proofErr w:type="spellEnd"/>
      <w:r>
        <w:rPr>
          <w:rFonts w:ascii="Verdana" w:hAnsi="Verdana"/>
          <w:sz w:val="24"/>
          <w:szCs w:val="24"/>
        </w:rPr>
        <w:t>, 573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06/12/2002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Construção em um terreno e outros dois ociosos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810/17 Lote 07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11.682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1.231,00m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caps/>
          <w:sz w:val="24"/>
          <w:szCs w:val="24"/>
        </w:rPr>
        <w:t>msm – magalhães sorvetes ltda. – me</w:t>
      </w:r>
      <w:r>
        <w:rPr>
          <w:rFonts w:ascii="Verdana" w:hAnsi="Verdana"/>
          <w:cap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Caetano </w:t>
      </w:r>
      <w:proofErr w:type="spellStart"/>
      <w:r>
        <w:rPr>
          <w:rFonts w:ascii="Verdana" w:hAnsi="Verdana"/>
          <w:sz w:val="24"/>
          <w:szCs w:val="24"/>
        </w:rPr>
        <w:t>Fazio</w:t>
      </w:r>
      <w:proofErr w:type="spellEnd"/>
      <w:r>
        <w:rPr>
          <w:rFonts w:ascii="Verdana" w:hAnsi="Verdana"/>
          <w:sz w:val="24"/>
          <w:szCs w:val="24"/>
        </w:rPr>
        <w:t>, 200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Endereço de correspondência: Rua Luiz </w:t>
      </w:r>
      <w:proofErr w:type="spellStart"/>
      <w:r>
        <w:rPr>
          <w:rFonts w:ascii="Verdana" w:hAnsi="Verdana"/>
          <w:sz w:val="24"/>
          <w:szCs w:val="24"/>
        </w:rPr>
        <w:t>Antonangelo</w:t>
      </w:r>
      <w:proofErr w:type="spellEnd"/>
      <w:r>
        <w:rPr>
          <w:rFonts w:ascii="Verdana" w:hAnsi="Verdana"/>
          <w:sz w:val="24"/>
          <w:szCs w:val="24"/>
        </w:rPr>
        <w:t>, 653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12/11/2003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natureza, com entulho, utilizado pelo vizinho.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806/14 Lote 01, 02 e 03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9.131, 9.132, 9.133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4.258,23m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caps/>
          <w:sz w:val="24"/>
          <w:szCs w:val="24"/>
        </w:rPr>
        <w:t>nahum comércio e representações ltda.</w:t>
      </w:r>
      <w:r>
        <w:rPr>
          <w:rFonts w:ascii="Verdana" w:hAnsi="Verdana"/>
          <w:sz w:val="24"/>
          <w:szCs w:val="24"/>
        </w:rPr>
        <w:t xml:space="preserve">  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Antonio </w:t>
      </w:r>
      <w:proofErr w:type="spellStart"/>
      <w:r>
        <w:rPr>
          <w:rFonts w:ascii="Verdana" w:hAnsi="Verdana"/>
          <w:sz w:val="24"/>
          <w:szCs w:val="24"/>
        </w:rPr>
        <w:t>Petri</w:t>
      </w:r>
      <w:proofErr w:type="spellEnd"/>
      <w:r>
        <w:rPr>
          <w:rFonts w:ascii="Verdana" w:hAnsi="Verdana"/>
          <w:sz w:val="24"/>
          <w:szCs w:val="24"/>
        </w:rPr>
        <w:t>, 1214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04/02/2002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Construção em 01 terreno e 02 ociosos.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806/14 Lote 04, 05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9.134, 9.135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2.325,00m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Pr="0044714F" w:rsidRDefault="00C133B2" w:rsidP="00C133B2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caps/>
          <w:sz w:val="24"/>
          <w:szCs w:val="24"/>
        </w:rPr>
        <w:t xml:space="preserve">indústria e comércio artigos de </w:t>
      </w:r>
      <w:proofErr w:type="gramStart"/>
      <w:r w:rsidRPr="0044714F">
        <w:rPr>
          <w:rFonts w:ascii="Verdana" w:hAnsi="Verdana"/>
          <w:b/>
          <w:caps/>
          <w:sz w:val="24"/>
          <w:szCs w:val="24"/>
        </w:rPr>
        <w:t>couro santa</w:t>
      </w:r>
      <w:proofErr w:type="gramEnd"/>
      <w:r w:rsidRPr="0044714F">
        <w:rPr>
          <w:rFonts w:ascii="Verdana" w:hAnsi="Verdana"/>
          <w:b/>
          <w:caps/>
          <w:sz w:val="24"/>
          <w:szCs w:val="24"/>
        </w:rPr>
        <w:t xml:space="preserve"> paula ltda.</w:t>
      </w:r>
      <w:r w:rsidRPr="0044714F">
        <w:rPr>
          <w:rFonts w:ascii="Verdana" w:hAnsi="Verdana"/>
          <w:b/>
          <w:sz w:val="24"/>
          <w:szCs w:val="24"/>
        </w:rPr>
        <w:t xml:space="preserve"> 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Rua Alfredo da Silva, 413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Endereço de correspondência: Rua </w:t>
      </w:r>
      <w:proofErr w:type="spellStart"/>
      <w:r>
        <w:rPr>
          <w:rFonts w:ascii="Verdana" w:hAnsi="Verdana"/>
          <w:sz w:val="24"/>
          <w:szCs w:val="24"/>
        </w:rPr>
        <w:t>Angelo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Ragassi</w:t>
      </w:r>
      <w:proofErr w:type="spellEnd"/>
      <w:r>
        <w:rPr>
          <w:rFonts w:ascii="Verdana" w:hAnsi="Verdana"/>
          <w:sz w:val="24"/>
          <w:szCs w:val="24"/>
        </w:rPr>
        <w:t xml:space="preserve">, 686 – </w:t>
      </w:r>
      <w:proofErr w:type="spellStart"/>
      <w:r>
        <w:rPr>
          <w:rFonts w:ascii="Verdana" w:hAnsi="Verdana"/>
          <w:sz w:val="24"/>
          <w:szCs w:val="24"/>
        </w:rPr>
        <w:t>Jd</w:t>
      </w:r>
      <w:proofErr w:type="spellEnd"/>
      <w:r>
        <w:rPr>
          <w:rFonts w:ascii="Verdana" w:hAnsi="Verdana"/>
          <w:sz w:val="24"/>
          <w:szCs w:val="24"/>
        </w:rPr>
        <w:t>. Itália, Matão/ SP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Responsável: José Maria (16) 3384-7097/ (16) 99702-0226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DE DOAÇÃO: 04/12/2002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Terreno abandonado pelo proprietário, com problemas de contaminação do solo (couro) e com morador em uma casa no terreno (irregular).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 w:rsidRPr="00483C6C">
        <w:rPr>
          <w:rFonts w:ascii="Verdana" w:hAnsi="Verdana"/>
          <w:sz w:val="24"/>
          <w:szCs w:val="24"/>
        </w:rPr>
        <w:t>Quadra</w:t>
      </w:r>
      <w:r>
        <w:rPr>
          <w:rFonts w:ascii="Verdana" w:hAnsi="Verdana"/>
          <w:sz w:val="24"/>
          <w:szCs w:val="24"/>
        </w:rPr>
        <w:t xml:space="preserve"> 810/19 Lote 09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11.696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1.170,75m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caps/>
          <w:sz w:val="24"/>
          <w:szCs w:val="24"/>
        </w:rPr>
        <w:t>prefeitura municipal</w:t>
      </w:r>
      <w:r>
        <w:rPr>
          <w:rFonts w:ascii="Verdana" w:hAnsi="Verdana"/>
          <w:sz w:val="24"/>
          <w:szCs w:val="24"/>
        </w:rPr>
        <w:t xml:space="preserve"> 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Obs.: Antigo proprietário (Zonta &amp; Cavalcanti devolveu o terreno para Prefeitura com promessa futura de destinação a terceiro (Empresa </w:t>
      </w:r>
      <w:proofErr w:type="spellStart"/>
      <w:r>
        <w:rPr>
          <w:rFonts w:ascii="Verdana" w:hAnsi="Verdana"/>
          <w:sz w:val="24"/>
          <w:szCs w:val="24"/>
        </w:rPr>
        <w:t>Cikade</w:t>
      </w:r>
      <w:proofErr w:type="spellEnd"/>
      <w:r>
        <w:rPr>
          <w:rFonts w:ascii="Verdana" w:hAnsi="Verdana"/>
          <w:sz w:val="24"/>
          <w:szCs w:val="24"/>
        </w:rPr>
        <w:t>) a qual pagou pelo terreno.</w:t>
      </w:r>
    </w:p>
    <w:p w:rsidR="00C133B2" w:rsidRDefault="00C133B2" w:rsidP="00C133B2">
      <w:pPr>
        <w:rPr>
          <w:rFonts w:ascii="Verdana" w:hAnsi="Verdana"/>
          <w:b/>
          <w:sz w:val="24"/>
          <w:szCs w:val="24"/>
          <w:u w:val="single"/>
        </w:rPr>
      </w:pPr>
    </w:p>
    <w:p w:rsidR="00C133B2" w:rsidRPr="00AC6FE9" w:rsidRDefault="00C133B2" w:rsidP="00C133B2">
      <w:pPr>
        <w:rPr>
          <w:rFonts w:ascii="Verdana" w:hAnsi="Verdana"/>
          <w:b/>
          <w:smallCaps/>
          <w:sz w:val="24"/>
          <w:szCs w:val="24"/>
          <w:u w:val="single"/>
        </w:rPr>
      </w:pPr>
      <w:r w:rsidRPr="00AC6FE9">
        <w:rPr>
          <w:rFonts w:ascii="Verdana" w:hAnsi="Verdana"/>
          <w:b/>
          <w:smallCaps/>
          <w:sz w:val="24"/>
          <w:szCs w:val="24"/>
          <w:u w:val="single"/>
        </w:rPr>
        <w:t xml:space="preserve">Parque Industrial São Domingos – Rua </w:t>
      </w:r>
      <w:proofErr w:type="spellStart"/>
      <w:r w:rsidRPr="00AC6FE9">
        <w:rPr>
          <w:rFonts w:ascii="Verdana" w:hAnsi="Verdana"/>
          <w:b/>
          <w:smallCaps/>
          <w:sz w:val="24"/>
          <w:szCs w:val="24"/>
          <w:u w:val="single"/>
        </w:rPr>
        <w:t>Izuardo</w:t>
      </w:r>
      <w:proofErr w:type="spellEnd"/>
      <w:r w:rsidRPr="00AC6FE9">
        <w:rPr>
          <w:rFonts w:ascii="Verdana" w:hAnsi="Verdana"/>
          <w:b/>
          <w:smallCaps/>
          <w:sz w:val="24"/>
          <w:szCs w:val="24"/>
          <w:u w:val="single"/>
        </w:rPr>
        <w:t xml:space="preserve"> </w:t>
      </w:r>
      <w:proofErr w:type="spellStart"/>
      <w:r w:rsidRPr="00AC6FE9">
        <w:rPr>
          <w:rFonts w:ascii="Verdana" w:hAnsi="Verdana"/>
          <w:b/>
          <w:smallCaps/>
          <w:sz w:val="24"/>
          <w:szCs w:val="24"/>
          <w:u w:val="single"/>
        </w:rPr>
        <w:t>Bressanin</w:t>
      </w:r>
      <w:proofErr w:type="spellEnd"/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Gleba: B-2-1 – B/8 – B-2-1-B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 21.432, 21.424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2.208,22</w:t>
      </w:r>
      <w:r w:rsidRPr="0044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  <w:r>
        <w:rPr>
          <w:rFonts w:ascii="Verdana" w:hAnsi="Verdana"/>
          <w:sz w:val="24"/>
          <w:szCs w:val="24"/>
        </w:rPr>
        <w:t xml:space="preserve"> / 8.797,22</w:t>
      </w:r>
      <w:r w:rsidRPr="0044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DESTRO &amp; DA MATTA LTDA. – ME</w:t>
      </w:r>
      <w:r>
        <w:rPr>
          <w:rFonts w:ascii="Verdana" w:hAnsi="Verdana"/>
          <w:sz w:val="24"/>
          <w:szCs w:val="24"/>
        </w:rPr>
        <w:t xml:space="preserve"> 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</w:t>
      </w:r>
      <w:proofErr w:type="spellStart"/>
      <w:r>
        <w:rPr>
          <w:rFonts w:ascii="Verdana" w:hAnsi="Verdana"/>
          <w:sz w:val="24"/>
          <w:szCs w:val="24"/>
        </w:rPr>
        <w:t>Izuardo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Bressanin</w:t>
      </w:r>
      <w:proofErr w:type="spellEnd"/>
      <w:r>
        <w:rPr>
          <w:rFonts w:ascii="Verdana" w:hAnsi="Verdana"/>
          <w:sz w:val="24"/>
          <w:szCs w:val="24"/>
        </w:rPr>
        <w:t xml:space="preserve">/ Avenida Arthur </w:t>
      </w:r>
      <w:proofErr w:type="spellStart"/>
      <w:r>
        <w:rPr>
          <w:rFonts w:ascii="Verdana" w:hAnsi="Verdana"/>
          <w:sz w:val="24"/>
          <w:szCs w:val="24"/>
        </w:rPr>
        <w:t>Balsi</w:t>
      </w:r>
      <w:proofErr w:type="spellEnd"/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19/08/2010 – Lei municipal 2.926/ 2010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Em demanda judicial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Pr="00483C6C" w:rsidRDefault="00C133B2" w:rsidP="00C133B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Gleba: B-2-1-B/2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Matricula: 14.083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1.000</w:t>
      </w:r>
      <w:r w:rsidRPr="0044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PEIXOTO &amp; BRAGA CIA LTDA. – ME</w:t>
      </w:r>
      <w:r>
        <w:rPr>
          <w:rFonts w:ascii="Verdana" w:hAnsi="Verdana"/>
          <w:sz w:val="24"/>
          <w:szCs w:val="24"/>
        </w:rPr>
        <w:t xml:space="preserve">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</w:t>
      </w:r>
      <w:proofErr w:type="spellStart"/>
      <w:r>
        <w:rPr>
          <w:rFonts w:ascii="Verdana" w:hAnsi="Verdana"/>
          <w:sz w:val="24"/>
          <w:szCs w:val="24"/>
        </w:rPr>
        <w:t>Izuardo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Bressanin</w:t>
      </w:r>
      <w:proofErr w:type="spellEnd"/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28/05/2003 – Lei Municipal 2.259/ 2003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murado com portão, sem outra construção.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Gleba B-2-1-A/5-C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17.858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1.858,14</w:t>
      </w:r>
      <w:r w:rsidRPr="0044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>F. MURILO AIZZA &amp; CIA LTDA.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</w:t>
      </w:r>
      <w:proofErr w:type="spellStart"/>
      <w:r>
        <w:rPr>
          <w:rFonts w:ascii="Verdana" w:hAnsi="Verdana"/>
          <w:sz w:val="24"/>
          <w:szCs w:val="24"/>
        </w:rPr>
        <w:t>Izuardo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Bressanin</w:t>
      </w:r>
      <w:proofErr w:type="spellEnd"/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para Correspondência: Rua Fernão Salles, 196 – Vila Nova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14/12/2011 – Lei Municipal 2.997/ 2011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Obs.: Construção em fase de acabamento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Pr="00AC6FE9" w:rsidRDefault="00C133B2" w:rsidP="00C133B2">
      <w:pPr>
        <w:rPr>
          <w:rFonts w:ascii="Verdana" w:hAnsi="Verdana"/>
          <w:b/>
          <w:smallCaps/>
          <w:sz w:val="24"/>
          <w:szCs w:val="24"/>
          <w:u w:val="single"/>
        </w:rPr>
      </w:pPr>
      <w:r w:rsidRPr="00AC6FE9">
        <w:rPr>
          <w:rFonts w:ascii="Verdana" w:hAnsi="Verdana"/>
          <w:b/>
          <w:smallCaps/>
          <w:sz w:val="24"/>
          <w:szCs w:val="24"/>
          <w:u w:val="single"/>
        </w:rPr>
        <w:t>DISTRITO INDUSTRIAL CAMPOS SALLES – FAZENDA RIACHUELO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Fazenda Riachuelo Lote: Gleba A-C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17.861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4.390,94</w:t>
      </w:r>
      <w:r w:rsidRPr="0044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Pr="0044714F" w:rsidRDefault="00C133B2" w:rsidP="00C133B2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4714F">
        <w:rPr>
          <w:rFonts w:ascii="Verdana" w:hAnsi="Verdana"/>
          <w:b/>
          <w:sz w:val="24"/>
          <w:szCs w:val="24"/>
        </w:rPr>
        <w:t xml:space="preserve">SERRALHERIA BOARETTO LTDA – ME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</w:t>
      </w:r>
      <w:proofErr w:type="spellStart"/>
      <w:r>
        <w:rPr>
          <w:rFonts w:ascii="Verdana" w:hAnsi="Verdana"/>
          <w:sz w:val="24"/>
          <w:szCs w:val="24"/>
        </w:rPr>
        <w:t>Rodolpho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Guther</w:t>
      </w:r>
      <w:proofErr w:type="spellEnd"/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Endereço de correspondência: Rua </w:t>
      </w:r>
      <w:proofErr w:type="spellStart"/>
      <w:r>
        <w:rPr>
          <w:rFonts w:ascii="Verdana" w:hAnsi="Verdana"/>
          <w:sz w:val="24"/>
          <w:szCs w:val="24"/>
        </w:rPr>
        <w:t>Etore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Spaulonci</w:t>
      </w:r>
      <w:proofErr w:type="spellEnd"/>
      <w:r>
        <w:rPr>
          <w:rFonts w:ascii="Verdana" w:hAnsi="Verdana"/>
          <w:sz w:val="24"/>
          <w:szCs w:val="24"/>
        </w:rPr>
        <w:t>, 507, CECAP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18/03/1999 – Lei Municipal 2.012/ 1999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Grande Terreno, com pequena construção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Fazenda Riachuelo Lote: Gleba A-G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17.884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2.035,47</w:t>
      </w:r>
      <w:r w:rsidRPr="00425DC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25DC7">
        <w:rPr>
          <w:rFonts w:ascii="Verdana" w:hAnsi="Verdana"/>
          <w:b/>
          <w:sz w:val="24"/>
          <w:szCs w:val="24"/>
        </w:rPr>
        <w:t>E. N. DA BARRA COMÉRCIO E SERVIÇOS LTDA. – ME</w:t>
      </w:r>
      <w:r>
        <w:rPr>
          <w:rFonts w:ascii="Verdana" w:hAnsi="Verdana"/>
          <w:sz w:val="24"/>
          <w:szCs w:val="24"/>
        </w:rPr>
        <w:t xml:space="preserve">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Giordano </w:t>
      </w:r>
      <w:proofErr w:type="spellStart"/>
      <w:r>
        <w:rPr>
          <w:rFonts w:ascii="Verdana" w:hAnsi="Verdana"/>
          <w:sz w:val="24"/>
          <w:szCs w:val="24"/>
        </w:rPr>
        <w:t>Gerin</w:t>
      </w:r>
      <w:proofErr w:type="spellEnd"/>
      <w:r>
        <w:rPr>
          <w:rFonts w:ascii="Verdana" w:hAnsi="Verdana"/>
          <w:sz w:val="24"/>
          <w:szCs w:val="24"/>
        </w:rPr>
        <w:t>, 000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Endereço de Correspondência: Rua Prudente de Moraes, 611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18/03/1999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</w:t>
      </w:r>
    </w:p>
    <w:p w:rsidR="00C133B2" w:rsidRDefault="00C133B2" w:rsidP="00C133B2">
      <w:pPr>
        <w:spacing w:after="0" w:line="240" w:lineRule="auto"/>
        <w:rPr>
          <w:rFonts w:ascii="Verdana" w:hAnsi="Verdana"/>
          <w:sz w:val="24"/>
          <w:szCs w:val="24"/>
        </w:rPr>
      </w:pP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Fazenda Riachuelo</w:t>
      </w:r>
      <w:proofErr w:type="gramStart"/>
      <w:r>
        <w:rPr>
          <w:rFonts w:ascii="Verdana" w:hAnsi="Verdana"/>
          <w:sz w:val="24"/>
          <w:szCs w:val="24"/>
        </w:rPr>
        <w:t xml:space="preserve">  </w:t>
      </w:r>
      <w:proofErr w:type="gramEnd"/>
      <w:r>
        <w:rPr>
          <w:rFonts w:ascii="Verdana" w:hAnsi="Verdana"/>
          <w:sz w:val="24"/>
          <w:szCs w:val="24"/>
        </w:rPr>
        <w:t>Gleba A-B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Matrícula: 17.879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Área: 7.695,36m</w:t>
      </w:r>
      <w:r w:rsidRPr="00580514">
        <w:rPr>
          <w:rFonts w:ascii="Verdana" w:hAnsi="Verdana"/>
          <w:sz w:val="24"/>
          <w:szCs w:val="24"/>
          <w:vertAlign w:val="superscript"/>
        </w:rPr>
        <w:t>2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Proprietário: </w:t>
      </w:r>
      <w:r w:rsidRPr="00425DC7">
        <w:rPr>
          <w:rFonts w:ascii="Verdana" w:hAnsi="Verdana"/>
          <w:b/>
          <w:sz w:val="24"/>
          <w:szCs w:val="24"/>
        </w:rPr>
        <w:t>RECICLA – COMÉRCIO DE SUCATAS LTDA. – EPP</w:t>
      </w:r>
      <w:r>
        <w:rPr>
          <w:rFonts w:ascii="Verdana" w:hAnsi="Verdana"/>
          <w:sz w:val="24"/>
          <w:szCs w:val="24"/>
        </w:rPr>
        <w:t xml:space="preserve"> </w:t>
      </w:r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Rua Giordano </w:t>
      </w:r>
      <w:proofErr w:type="spellStart"/>
      <w:r>
        <w:rPr>
          <w:rFonts w:ascii="Verdana" w:hAnsi="Verdana"/>
          <w:sz w:val="24"/>
          <w:szCs w:val="24"/>
        </w:rPr>
        <w:t>Gerin</w:t>
      </w:r>
      <w:proofErr w:type="spellEnd"/>
    </w:p>
    <w:p w:rsidR="00C133B2" w:rsidRDefault="00C133B2" w:rsidP="00C133B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 da doação: 22/02/2004 - Lei Municipal 2.298/ 2004</w:t>
      </w:r>
    </w:p>
    <w:p w:rsidR="00C133B2" w:rsidRPr="00483C6C" w:rsidRDefault="00C133B2" w:rsidP="00C133B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Obs.: sem construção ou benfeitoria de qualquer natureza</w:t>
      </w:r>
    </w:p>
    <w:p w:rsidR="00C133B2" w:rsidRDefault="00C133B2" w:rsidP="00C133B2">
      <w:pPr>
        <w:pStyle w:val="PargrafodaLista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AC6FE9" w:rsidRDefault="001D50DB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 – </w:t>
      </w:r>
      <w:r w:rsidR="00AC6FE9">
        <w:rPr>
          <w:rFonts w:ascii="Arial" w:hAnsi="Arial" w:cs="Arial"/>
          <w:sz w:val="26"/>
          <w:szCs w:val="26"/>
        </w:rPr>
        <w:t>Quais</w:t>
      </w:r>
      <w:r>
        <w:rPr>
          <w:rFonts w:ascii="Arial" w:hAnsi="Arial" w:cs="Arial"/>
          <w:sz w:val="26"/>
          <w:szCs w:val="26"/>
        </w:rPr>
        <w:t xml:space="preserve"> </w:t>
      </w:r>
      <w:r w:rsidR="00AC6FE9">
        <w:rPr>
          <w:rFonts w:ascii="Arial" w:hAnsi="Arial" w:cs="Arial"/>
          <w:sz w:val="26"/>
          <w:szCs w:val="26"/>
        </w:rPr>
        <w:t xml:space="preserve">destes terrenos já </w:t>
      </w:r>
      <w:r w:rsidR="00AE2656">
        <w:rPr>
          <w:rFonts w:ascii="Arial" w:hAnsi="Arial" w:cs="Arial"/>
          <w:sz w:val="26"/>
          <w:szCs w:val="26"/>
        </w:rPr>
        <w:t>retornaram efetivamente</w:t>
      </w:r>
      <w:r w:rsidR="00AC6FE9">
        <w:rPr>
          <w:rFonts w:ascii="Arial" w:hAnsi="Arial" w:cs="Arial"/>
          <w:sz w:val="26"/>
          <w:szCs w:val="26"/>
        </w:rPr>
        <w:t xml:space="preserve"> para a prefeitura?</w:t>
      </w:r>
    </w:p>
    <w:p w:rsidR="00C133B2" w:rsidRDefault="00AC6FE9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 – </w:t>
      </w:r>
      <w:r w:rsidR="00CC4AB7">
        <w:rPr>
          <w:rFonts w:ascii="Arial" w:hAnsi="Arial" w:cs="Arial"/>
          <w:sz w:val="26"/>
          <w:szCs w:val="26"/>
        </w:rPr>
        <w:t xml:space="preserve">Explanar e </w:t>
      </w:r>
      <w:r w:rsidR="00BA1C4E">
        <w:rPr>
          <w:rFonts w:ascii="Arial" w:hAnsi="Arial" w:cs="Arial"/>
          <w:sz w:val="26"/>
          <w:szCs w:val="26"/>
        </w:rPr>
        <w:t>trazer</w:t>
      </w:r>
      <w:r>
        <w:rPr>
          <w:rFonts w:ascii="Arial" w:hAnsi="Arial" w:cs="Arial"/>
          <w:sz w:val="26"/>
          <w:szCs w:val="26"/>
        </w:rPr>
        <w:t xml:space="preserve"> individualmente</w:t>
      </w:r>
      <w:r w:rsidR="00BA1C4E">
        <w:rPr>
          <w:rFonts w:ascii="Arial" w:hAnsi="Arial" w:cs="Arial"/>
          <w:sz w:val="26"/>
          <w:szCs w:val="26"/>
        </w:rPr>
        <w:t xml:space="preserve"> cópia de TODAS as notificações dos cessionários, bem como TODAS as respostas das notificações.</w:t>
      </w:r>
    </w:p>
    <w:p w:rsidR="00BA1C4E" w:rsidRPr="007111A2" w:rsidRDefault="00AC6FE9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 xml:space="preserve">3 – Explanar e trazer individualmente </w:t>
      </w:r>
      <w:r w:rsidR="00BF31FA">
        <w:rPr>
          <w:rFonts w:ascii="Arial" w:hAnsi="Arial" w:cs="Arial"/>
          <w:bCs/>
          <w:iCs/>
          <w:sz w:val="26"/>
          <w:szCs w:val="26"/>
        </w:rPr>
        <w:t>cópia</w:t>
      </w:r>
      <w:r w:rsidR="004D4CBE">
        <w:rPr>
          <w:rFonts w:ascii="Arial" w:hAnsi="Arial" w:cs="Arial"/>
          <w:bCs/>
          <w:iCs/>
          <w:sz w:val="26"/>
          <w:szCs w:val="26"/>
        </w:rPr>
        <w:t xml:space="preserve"> de TODAS</w:t>
      </w:r>
      <w:r w:rsidR="00BF31FA">
        <w:rPr>
          <w:rFonts w:ascii="Arial" w:hAnsi="Arial" w:cs="Arial"/>
          <w:bCs/>
          <w:iCs/>
          <w:sz w:val="26"/>
          <w:szCs w:val="26"/>
        </w:rPr>
        <w:t xml:space="preserve"> as</w:t>
      </w:r>
      <w:r w:rsidR="004D4CBE">
        <w:rPr>
          <w:rFonts w:ascii="Arial" w:hAnsi="Arial" w:cs="Arial"/>
          <w:bCs/>
          <w:iCs/>
          <w:sz w:val="26"/>
          <w:szCs w:val="26"/>
        </w:rPr>
        <w:t xml:space="preserve"> petições</w:t>
      </w:r>
      <w:r w:rsidR="00BF31FA">
        <w:rPr>
          <w:rFonts w:ascii="Arial" w:hAnsi="Arial" w:cs="Arial"/>
          <w:bCs/>
          <w:iCs/>
          <w:sz w:val="26"/>
          <w:szCs w:val="26"/>
        </w:rPr>
        <w:t xml:space="preserve"> iniciais judiciais, bem como o espelho de cada processo do site do TJSP.</w:t>
      </w:r>
    </w:p>
    <w:p w:rsidR="00C133B2" w:rsidRDefault="004D4CBE" w:rsidP="004D4C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4</w:t>
      </w:r>
      <w:r w:rsidR="00C133B2">
        <w:rPr>
          <w:rFonts w:ascii="Arial" w:hAnsi="Arial" w:cs="Arial"/>
          <w:sz w:val="26"/>
          <w:szCs w:val="26"/>
        </w:rPr>
        <w:t xml:space="preserve"> - </w:t>
      </w:r>
      <w:r w:rsidR="00C133B2" w:rsidRPr="007111A2">
        <w:rPr>
          <w:rFonts w:ascii="Arial" w:hAnsi="Arial" w:cs="Arial"/>
          <w:sz w:val="26"/>
          <w:szCs w:val="26"/>
        </w:rPr>
        <w:t xml:space="preserve">Tendo em vista que alguns casos desses terrenos já </w:t>
      </w:r>
      <w:r>
        <w:rPr>
          <w:rFonts w:ascii="Arial" w:hAnsi="Arial" w:cs="Arial"/>
          <w:sz w:val="26"/>
          <w:szCs w:val="26"/>
        </w:rPr>
        <w:t>estavam sob</w:t>
      </w:r>
      <w:r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/>
          <w:sz w:val="26"/>
          <w:szCs w:val="26"/>
        </w:rPr>
        <w:t>judice</w:t>
      </w:r>
      <w:proofErr w:type="spellEnd"/>
      <w:r w:rsidR="00C133B2" w:rsidRPr="007111A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explanar e trazer cópia de todos esses processos.</w:t>
      </w:r>
    </w:p>
    <w:p w:rsidR="00C70BDC" w:rsidRDefault="00C70BDC" w:rsidP="004D4C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 – No ofício datado de 09.10.2017 assinado por V. </w:t>
      </w:r>
      <w:proofErr w:type="spellStart"/>
      <w:r>
        <w:rPr>
          <w:rFonts w:ascii="Arial" w:hAnsi="Arial" w:cs="Arial"/>
          <w:sz w:val="26"/>
          <w:szCs w:val="26"/>
        </w:rPr>
        <w:t>Sas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gramStart"/>
      <w:r w:rsidR="00D045E5">
        <w:rPr>
          <w:rFonts w:ascii="Arial" w:hAnsi="Arial" w:cs="Arial"/>
          <w:sz w:val="26"/>
          <w:szCs w:val="26"/>
        </w:rPr>
        <w:t>bem</w:t>
      </w:r>
      <w:proofErr w:type="gramEnd"/>
      <w:r w:rsidR="00D045E5">
        <w:rPr>
          <w:rFonts w:ascii="Arial" w:hAnsi="Arial" w:cs="Arial"/>
          <w:sz w:val="26"/>
          <w:szCs w:val="26"/>
        </w:rPr>
        <w:t xml:space="preserve"> como no Ofício n.º SDE. 13/ 2017 </w:t>
      </w:r>
      <w:r w:rsidR="00FA1410">
        <w:rPr>
          <w:rFonts w:ascii="Arial" w:hAnsi="Arial" w:cs="Arial"/>
          <w:sz w:val="26"/>
          <w:szCs w:val="26"/>
        </w:rPr>
        <w:t>há a indicação de que apenas 03</w:t>
      </w:r>
      <w:r>
        <w:rPr>
          <w:rFonts w:ascii="Arial" w:hAnsi="Arial" w:cs="Arial"/>
          <w:sz w:val="26"/>
          <w:szCs w:val="26"/>
        </w:rPr>
        <w:t xml:space="preserve"> (</w:t>
      </w:r>
      <w:r w:rsidR="00FA1410">
        <w:rPr>
          <w:rFonts w:ascii="Arial" w:hAnsi="Arial" w:cs="Arial"/>
          <w:sz w:val="26"/>
          <w:szCs w:val="26"/>
        </w:rPr>
        <w:t>três</w:t>
      </w:r>
      <w:r>
        <w:rPr>
          <w:rFonts w:ascii="Arial" w:hAnsi="Arial" w:cs="Arial"/>
          <w:sz w:val="26"/>
          <w:szCs w:val="26"/>
        </w:rPr>
        <w:t xml:space="preserve">) imóveis com ações judiciais já propostas, e por tal motivo questiona-se por qual motivo apenas </w:t>
      </w:r>
      <w:r w:rsidR="00D50EC9">
        <w:rPr>
          <w:rFonts w:ascii="Arial" w:hAnsi="Arial" w:cs="Arial"/>
          <w:sz w:val="26"/>
          <w:szCs w:val="26"/>
        </w:rPr>
        <w:t xml:space="preserve">sobre </w:t>
      </w:r>
      <w:r>
        <w:rPr>
          <w:rFonts w:ascii="Arial" w:hAnsi="Arial" w:cs="Arial"/>
          <w:sz w:val="26"/>
          <w:szCs w:val="26"/>
        </w:rPr>
        <w:t xml:space="preserve">esses imóveis especificamente foram propostas as ações? </w:t>
      </w:r>
      <w:r w:rsidR="0053684C">
        <w:rPr>
          <w:rFonts w:ascii="Arial" w:hAnsi="Arial" w:cs="Arial"/>
          <w:sz w:val="26"/>
          <w:szCs w:val="26"/>
        </w:rPr>
        <w:t xml:space="preserve">Foram tomadas medidas administrativas ou judiciais pelas administrações passadas para a retrocessão </w:t>
      </w:r>
      <w:r w:rsidR="00FF3492">
        <w:rPr>
          <w:rFonts w:ascii="Arial" w:hAnsi="Arial" w:cs="Arial"/>
          <w:sz w:val="26"/>
          <w:szCs w:val="26"/>
        </w:rPr>
        <w:t>dos outros imóveis? Enviar documentação caso a caso.</w:t>
      </w:r>
    </w:p>
    <w:p w:rsidR="001B65D1" w:rsidRPr="007111A2" w:rsidRDefault="001B65D1" w:rsidP="004D4C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 – Com </w:t>
      </w:r>
      <w:r w:rsidR="00FA4087">
        <w:rPr>
          <w:rFonts w:ascii="Arial" w:hAnsi="Arial" w:cs="Arial"/>
          <w:sz w:val="26"/>
          <w:szCs w:val="26"/>
        </w:rPr>
        <w:t>a retomada desses terrenos existe a possibilidade de desmembramentos desses imóveis para contemplar mais empresas? Se positivo enviar projeto e/ou estudos realizados nesse sentido. Se negativo, por quais motivos ou circunstâncias não será realizado os desmembramentos?</w:t>
      </w:r>
    </w:p>
    <w:p w:rsidR="00C133B2" w:rsidRPr="00827412" w:rsidRDefault="002E0B47" w:rsidP="0037127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4D4CBE">
        <w:rPr>
          <w:rFonts w:ascii="Arial" w:hAnsi="Arial" w:cs="Arial"/>
          <w:sz w:val="26"/>
          <w:szCs w:val="26"/>
        </w:rPr>
        <w:t xml:space="preserve"> – Explanar sobre </w:t>
      </w:r>
      <w:r w:rsidR="00371277">
        <w:rPr>
          <w:rFonts w:ascii="Arial" w:hAnsi="Arial" w:cs="Arial"/>
          <w:sz w:val="26"/>
          <w:szCs w:val="26"/>
        </w:rPr>
        <w:t>a situação de novas empresas que fizeram requerimento pleiteando terrenos para instalação em nosso município. Já existe algum projeto ou planejamento para essas novas concessões</w:t>
      </w:r>
      <w:r w:rsidR="001B65D1">
        <w:rPr>
          <w:rFonts w:ascii="Arial" w:hAnsi="Arial" w:cs="Arial"/>
          <w:sz w:val="26"/>
          <w:szCs w:val="26"/>
        </w:rPr>
        <w:t xml:space="preserve">? </w:t>
      </w:r>
      <w:r w:rsidR="00371277">
        <w:rPr>
          <w:rFonts w:ascii="Arial" w:hAnsi="Arial" w:cs="Arial"/>
          <w:sz w:val="26"/>
          <w:szCs w:val="26"/>
        </w:rPr>
        <w:t>Trazer estudos e documentos sobre as novas concessões.</w:t>
      </w:r>
    </w:p>
    <w:p w:rsidR="00C133B2" w:rsidRPr="00827412" w:rsidRDefault="00C133B2" w:rsidP="00C133B2">
      <w:pPr>
        <w:jc w:val="center"/>
        <w:rPr>
          <w:rFonts w:ascii="Arial" w:hAnsi="Arial" w:cs="Arial"/>
          <w:b/>
          <w:sz w:val="32"/>
          <w:szCs w:val="26"/>
        </w:rPr>
      </w:pPr>
      <w:r w:rsidRPr="00827412">
        <w:rPr>
          <w:rFonts w:ascii="Arial" w:hAnsi="Arial" w:cs="Arial"/>
          <w:b/>
          <w:sz w:val="32"/>
          <w:szCs w:val="26"/>
        </w:rPr>
        <w:t>JUSTIFICATIVA</w:t>
      </w:r>
    </w:p>
    <w:p w:rsidR="00C133B2" w:rsidRPr="00827412" w:rsidRDefault="00C133B2" w:rsidP="00C133B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133B2" w:rsidRDefault="00C133B2" w:rsidP="00C133B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77596">
        <w:rPr>
          <w:rFonts w:ascii="Arial" w:hAnsi="Arial" w:cs="Arial"/>
          <w:sz w:val="26"/>
          <w:szCs w:val="26"/>
        </w:rPr>
        <w:t>Esta Casa de Leis sempre se pautou na busca da transparência pública, tendo em vista que nós Vereadores somos os principais representantes e fiscais de nossa população, e por tal motivo é que fazemos este Requerimento para mostrar à nossa comunidade a real situação dos terrenos industriais de nosso município</w:t>
      </w:r>
      <w:r w:rsidRPr="00827412">
        <w:rPr>
          <w:rFonts w:ascii="Arial" w:hAnsi="Arial" w:cs="Arial"/>
          <w:sz w:val="26"/>
          <w:szCs w:val="26"/>
        </w:rPr>
        <w:t>.</w:t>
      </w:r>
    </w:p>
    <w:p w:rsidR="00CE2FE7" w:rsidRDefault="00377596" w:rsidP="00C133B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5857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preocupação da edilidade se justifica pela </w:t>
      </w:r>
      <w:r w:rsidR="00F43A1B">
        <w:rPr>
          <w:rFonts w:ascii="Arial" w:hAnsi="Arial" w:cs="Arial"/>
          <w:sz w:val="26"/>
          <w:szCs w:val="26"/>
        </w:rPr>
        <w:t>crise econômica que atualmente está instalada em nosso país, e que em nosso município se intensifica pela falta de oportunidades de emprego, e como já afirmado anteriormente em outros requerimentos</w:t>
      </w:r>
      <w:r w:rsidR="00C133B2">
        <w:rPr>
          <w:rFonts w:ascii="Arial" w:hAnsi="Arial" w:cs="Arial"/>
          <w:sz w:val="26"/>
          <w:szCs w:val="26"/>
        </w:rPr>
        <w:t xml:space="preserve"> </w:t>
      </w:r>
      <w:proofErr w:type="gramStart"/>
      <w:r w:rsidR="00C133B2">
        <w:rPr>
          <w:rFonts w:ascii="Arial" w:hAnsi="Arial" w:cs="Arial"/>
          <w:sz w:val="26"/>
          <w:szCs w:val="26"/>
        </w:rPr>
        <w:t>a</w:t>
      </w:r>
      <w:proofErr w:type="gramEnd"/>
      <w:r w:rsidR="00C133B2">
        <w:rPr>
          <w:rFonts w:ascii="Arial" w:hAnsi="Arial" w:cs="Arial"/>
          <w:sz w:val="26"/>
          <w:szCs w:val="26"/>
        </w:rPr>
        <w:t xml:space="preserve"> população fica eufórica e esperançosa quando se dá início a um distrito industrial e também quando empresas informam que vão se instalar em nossa cidade.</w:t>
      </w:r>
      <w:r w:rsidR="00CE2FE7">
        <w:rPr>
          <w:rFonts w:ascii="Arial" w:hAnsi="Arial" w:cs="Arial"/>
          <w:sz w:val="26"/>
          <w:szCs w:val="26"/>
        </w:rPr>
        <w:tab/>
      </w:r>
      <w:r w:rsidR="00C133B2">
        <w:rPr>
          <w:rFonts w:ascii="Arial" w:hAnsi="Arial" w:cs="Arial"/>
          <w:sz w:val="26"/>
          <w:szCs w:val="26"/>
        </w:rPr>
        <w:tab/>
      </w:r>
    </w:p>
    <w:p w:rsidR="00C133B2" w:rsidRPr="00827412" w:rsidRDefault="00C133B2" w:rsidP="00C133B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27412">
        <w:rPr>
          <w:rFonts w:ascii="Arial" w:hAnsi="Arial" w:cs="Arial"/>
          <w:sz w:val="26"/>
          <w:szCs w:val="26"/>
        </w:rPr>
        <w:t>Assim, este Requerimento</w:t>
      </w:r>
      <w:r>
        <w:rPr>
          <w:rFonts w:ascii="Arial" w:hAnsi="Arial" w:cs="Arial"/>
          <w:sz w:val="26"/>
          <w:szCs w:val="26"/>
        </w:rPr>
        <w:t>,</w:t>
      </w:r>
      <w:r w:rsidRPr="00827412">
        <w:rPr>
          <w:rFonts w:ascii="Arial" w:hAnsi="Arial" w:cs="Arial"/>
          <w:sz w:val="26"/>
          <w:szCs w:val="26"/>
        </w:rPr>
        <w:t xml:space="preserve"> como já explicitado acima, tem o escopo de trazer maior transparência aos cidadãos e também para que possamos auxiliar para que sejam sanados eventuais problemas. </w:t>
      </w:r>
    </w:p>
    <w:p w:rsidR="00C133B2" w:rsidRPr="00827412" w:rsidRDefault="00C133B2" w:rsidP="00C133B2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133B2" w:rsidRPr="00827412" w:rsidRDefault="00C133B2" w:rsidP="00C133B2">
      <w:pPr>
        <w:jc w:val="right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sz w:val="26"/>
          <w:szCs w:val="26"/>
        </w:rPr>
        <w:tab/>
      </w:r>
      <w:r w:rsidRPr="00827412">
        <w:rPr>
          <w:rFonts w:ascii="Arial" w:hAnsi="Arial" w:cs="Arial"/>
          <w:sz w:val="26"/>
          <w:szCs w:val="26"/>
        </w:rPr>
        <w:tab/>
      </w:r>
      <w:r w:rsidRPr="00827412">
        <w:rPr>
          <w:rFonts w:ascii="Arial" w:hAnsi="Arial" w:cs="Arial"/>
          <w:sz w:val="26"/>
          <w:szCs w:val="26"/>
        </w:rPr>
        <w:tab/>
        <w:t xml:space="preserve">Sala das Sessões, </w:t>
      </w:r>
      <w:r w:rsidR="002F349E">
        <w:rPr>
          <w:rFonts w:ascii="Arial" w:hAnsi="Arial" w:cs="Arial"/>
          <w:sz w:val="26"/>
          <w:szCs w:val="26"/>
        </w:rPr>
        <w:t>18 de outubro de 2017</w:t>
      </w:r>
      <w:r w:rsidRPr="00827412">
        <w:rPr>
          <w:rFonts w:ascii="Arial" w:hAnsi="Arial" w:cs="Arial"/>
          <w:sz w:val="26"/>
          <w:szCs w:val="26"/>
        </w:rPr>
        <w:t>.</w:t>
      </w:r>
    </w:p>
    <w:p w:rsidR="00C133B2" w:rsidRDefault="00C133B2" w:rsidP="00C133B2">
      <w:pPr>
        <w:jc w:val="both"/>
        <w:rPr>
          <w:rFonts w:ascii="Arial" w:hAnsi="Arial" w:cs="Arial"/>
          <w:sz w:val="26"/>
          <w:szCs w:val="26"/>
        </w:rPr>
      </w:pPr>
    </w:p>
    <w:p w:rsidR="00C133B2" w:rsidRPr="00827412" w:rsidRDefault="00C133B2" w:rsidP="00C133B2">
      <w:pPr>
        <w:jc w:val="both"/>
        <w:rPr>
          <w:rFonts w:ascii="Arial" w:hAnsi="Arial" w:cs="Arial"/>
          <w:sz w:val="26"/>
          <w:szCs w:val="26"/>
        </w:rPr>
      </w:pPr>
    </w:p>
    <w:p w:rsidR="00C133B2" w:rsidRPr="00827412" w:rsidRDefault="00C133B2" w:rsidP="00C133B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827412">
        <w:rPr>
          <w:rFonts w:ascii="Arial" w:hAnsi="Arial" w:cs="Arial"/>
          <w:b/>
          <w:sz w:val="28"/>
          <w:szCs w:val="26"/>
        </w:rPr>
        <w:t>CLAUDECIR PASCHOAL</w:t>
      </w:r>
    </w:p>
    <w:p w:rsidR="00C133B2" w:rsidRPr="004702E1" w:rsidRDefault="00C133B2" w:rsidP="00C133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r w:rsidRPr="004702E1">
        <w:rPr>
          <w:rFonts w:ascii="Arial" w:hAnsi="Arial" w:cs="Arial"/>
          <w:sz w:val="28"/>
          <w:szCs w:val="26"/>
        </w:rPr>
        <w:t>Vereador</w:t>
      </w:r>
    </w:p>
    <w:p w:rsidR="00C133B2" w:rsidRDefault="00C133B2" w:rsidP="00C133B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C133B2" w:rsidRDefault="00C133B2" w:rsidP="00C133B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C133B2" w:rsidRDefault="00C133B2" w:rsidP="00C133B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ANTONIO MARCOS GAVA JUNIOR</w:t>
      </w:r>
    </w:p>
    <w:p w:rsidR="00C133B2" w:rsidRPr="004702E1" w:rsidRDefault="00C133B2" w:rsidP="00C133B2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r w:rsidRPr="004702E1">
        <w:rPr>
          <w:rFonts w:ascii="Arial" w:hAnsi="Arial" w:cs="Arial"/>
          <w:sz w:val="28"/>
          <w:szCs w:val="26"/>
        </w:rPr>
        <w:t>Vereador</w:t>
      </w:r>
    </w:p>
    <w:p w:rsidR="00214FC8" w:rsidRDefault="00214FC8"/>
    <w:sectPr w:rsidR="00214FC8" w:rsidSect="00827412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3B2"/>
    <w:rsid w:val="000F564F"/>
    <w:rsid w:val="00166E7E"/>
    <w:rsid w:val="001B65D1"/>
    <w:rsid w:val="001D50DB"/>
    <w:rsid w:val="00214FC8"/>
    <w:rsid w:val="002E0B47"/>
    <w:rsid w:val="002F349E"/>
    <w:rsid w:val="002F4360"/>
    <w:rsid w:val="00371277"/>
    <w:rsid w:val="00377596"/>
    <w:rsid w:val="00461732"/>
    <w:rsid w:val="004D4CBE"/>
    <w:rsid w:val="0053684C"/>
    <w:rsid w:val="00646104"/>
    <w:rsid w:val="009617C9"/>
    <w:rsid w:val="00A60B71"/>
    <w:rsid w:val="00A70C48"/>
    <w:rsid w:val="00AC6FE9"/>
    <w:rsid w:val="00AE2656"/>
    <w:rsid w:val="00BA1C4E"/>
    <w:rsid w:val="00BD5857"/>
    <w:rsid w:val="00BF31FA"/>
    <w:rsid w:val="00C133B2"/>
    <w:rsid w:val="00C70BDC"/>
    <w:rsid w:val="00CC4AB7"/>
    <w:rsid w:val="00CE2FE7"/>
    <w:rsid w:val="00D045E5"/>
    <w:rsid w:val="00D50EC9"/>
    <w:rsid w:val="00DB6AAE"/>
    <w:rsid w:val="00E55DD3"/>
    <w:rsid w:val="00F43A1B"/>
    <w:rsid w:val="00FA1410"/>
    <w:rsid w:val="00FA4087"/>
    <w:rsid w:val="00FE03D5"/>
    <w:rsid w:val="00FF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B2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C133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133B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C13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1338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2017-10-18T12:47:00Z</dcterms:created>
  <dcterms:modified xsi:type="dcterms:W3CDTF">2017-10-20T16:17:00Z</dcterms:modified>
</cp:coreProperties>
</file>