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3B667D">
        <w:rPr>
          <w:rFonts w:ascii="Arial" w:hAnsi="Arial" w:cs="Arial"/>
          <w:b/>
          <w:sz w:val="32"/>
          <w:szCs w:val="32"/>
          <w:u w:val="single"/>
        </w:rPr>
        <w:t>77</w:t>
      </w:r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proofErr w:type="gramStart"/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8648FC">
        <w:rPr>
          <w:rFonts w:ascii="Arial" w:hAnsi="Arial" w:cs="Arial"/>
          <w:b/>
          <w:sz w:val="26"/>
          <w:szCs w:val="26"/>
        </w:rPr>
        <w:t>JOSÉ RIBEIRO FURTADO</w:t>
      </w:r>
      <w:proofErr w:type="gramEnd"/>
      <w:r w:rsidR="008648FC">
        <w:rPr>
          <w:rFonts w:ascii="Arial" w:hAnsi="Arial" w:cs="Arial"/>
          <w:b/>
          <w:sz w:val="26"/>
          <w:szCs w:val="26"/>
        </w:rPr>
        <w:t xml:space="preserve"> “</w:t>
      </w:r>
      <w:proofErr w:type="spellStart"/>
      <w:r w:rsidR="008648FC">
        <w:rPr>
          <w:rFonts w:ascii="Arial" w:hAnsi="Arial" w:cs="Arial"/>
          <w:b/>
          <w:sz w:val="26"/>
          <w:szCs w:val="26"/>
        </w:rPr>
        <w:t>Dudão</w:t>
      </w:r>
      <w:proofErr w:type="spellEnd"/>
      <w:r w:rsidR="008648FC">
        <w:rPr>
          <w:rFonts w:ascii="Arial" w:hAnsi="Arial" w:cs="Arial"/>
          <w:b/>
          <w:sz w:val="26"/>
          <w:szCs w:val="26"/>
        </w:rPr>
        <w:t>”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B33A88">
        <w:rPr>
          <w:rFonts w:ascii="Arial" w:hAnsi="Arial" w:cs="Arial"/>
          <w:sz w:val="26"/>
          <w:szCs w:val="26"/>
        </w:rPr>
        <w:t>10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8648FC">
        <w:rPr>
          <w:rFonts w:ascii="Arial" w:hAnsi="Arial" w:cs="Arial"/>
          <w:sz w:val="26"/>
          <w:szCs w:val="26"/>
        </w:rPr>
        <w:t>Residencial Reserva da Barra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B33A88">
        <w:rPr>
          <w:rFonts w:ascii="Arial" w:hAnsi="Arial" w:cs="Arial"/>
          <w:sz w:val="26"/>
          <w:szCs w:val="26"/>
        </w:rPr>
        <w:t xml:space="preserve">20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B667D" w:rsidRDefault="003B667D" w:rsidP="0035707D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8648FC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MAICON RIBEIRO FURTADO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482" w:rsidRDefault="008A5482">
      <w:pPr>
        <w:spacing w:after="0" w:line="240" w:lineRule="auto"/>
      </w:pPr>
      <w:r>
        <w:separator/>
      </w:r>
    </w:p>
  </w:endnote>
  <w:endnote w:type="continuationSeparator" w:id="0">
    <w:p w:rsidR="008A5482" w:rsidRDefault="008A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482" w:rsidRDefault="008A5482">
      <w:pPr>
        <w:spacing w:after="0" w:line="240" w:lineRule="auto"/>
      </w:pPr>
      <w:r>
        <w:separator/>
      </w:r>
    </w:p>
  </w:footnote>
  <w:footnote w:type="continuationSeparator" w:id="0">
    <w:p w:rsidR="008A5482" w:rsidRDefault="008A5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54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5482"/>
  <w:p w:rsidR="00BD5ACF" w:rsidRDefault="008A548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54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241ADB"/>
    <w:rsid w:val="0035707D"/>
    <w:rsid w:val="003A603F"/>
    <w:rsid w:val="003B667D"/>
    <w:rsid w:val="003B7F28"/>
    <w:rsid w:val="00602D3C"/>
    <w:rsid w:val="00695DFC"/>
    <w:rsid w:val="007014AE"/>
    <w:rsid w:val="007B2825"/>
    <w:rsid w:val="00845D8B"/>
    <w:rsid w:val="008648FC"/>
    <w:rsid w:val="008A5482"/>
    <w:rsid w:val="00A23B24"/>
    <w:rsid w:val="00A64F8C"/>
    <w:rsid w:val="00B33A88"/>
    <w:rsid w:val="00BB0183"/>
    <w:rsid w:val="00BC1338"/>
    <w:rsid w:val="00BC21D2"/>
    <w:rsid w:val="00BD5ACF"/>
    <w:rsid w:val="00D36198"/>
    <w:rsid w:val="00D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8</cp:revision>
  <cp:lastPrinted>2017-10-20T13:43:00Z</cp:lastPrinted>
  <dcterms:created xsi:type="dcterms:W3CDTF">2017-10-17T11:16:00Z</dcterms:created>
  <dcterms:modified xsi:type="dcterms:W3CDTF">2017-10-20T13:44:00Z</dcterms:modified>
</cp:coreProperties>
</file>