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FD" w:rsidRPr="00867024" w:rsidRDefault="005D45FD" w:rsidP="005D45FD">
      <w:pPr>
        <w:pStyle w:val="Pr-formataoHTML"/>
        <w:jc w:val="center"/>
        <w:rPr>
          <w:rFonts w:ascii="Arial Narrow" w:eastAsia="Batang" w:hAnsi="Arial Narrow" w:cs="Arial"/>
          <w:b/>
          <w:bCs/>
          <w:sz w:val="40"/>
          <w:szCs w:val="40"/>
          <w:u w:val="single"/>
        </w:rPr>
      </w:pPr>
      <w:r w:rsidRPr="00867024">
        <w:rPr>
          <w:rFonts w:ascii="Arial Narrow" w:eastAsia="Batang" w:hAnsi="Arial Narrow" w:cs="Arial"/>
          <w:b/>
          <w:bCs/>
          <w:sz w:val="40"/>
          <w:szCs w:val="40"/>
          <w:u w:val="single"/>
        </w:rPr>
        <w:t>MOÇÃO DE APELO</w:t>
      </w:r>
    </w:p>
    <w:p w:rsidR="005D45FD" w:rsidRPr="001A346F" w:rsidRDefault="005D45FD" w:rsidP="005D45FD">
      <w:pPr>
        <w:pStyle w:val="Pr-formataoHTML"/>
        <w:rPr>
          <w:rFonts w:ascii="Arial Narrow" w:eastAsia="Batang" w:hAnsi="Arial Narrow" w:cs="Arial"/>
          <w:sz w:val="24"/>
          <w:szCs w:val="24"/>
        </w:rPr>
      </w:pPr>
    </w:p>
    <w:p w:rsidR="005D45FD" w:rsidRPr="001A346F" w:rsidRDefault="005D45FD" w:rsidP="005D45FD">
      <w:pPr>
        <w:pStyle w:val="Pr-formataoHTML"/>
        <w:rPr>
          <w:rFonts w:ascii="Arial Narrow" w:eastAsia="Batang" w:hAnsi="Arial Narrow" w:cs="Arial"/>
          <w:sz w:val="24"/>
          <w:szCs w:val="24"/>
        </w:rPr>
      </w:pPr>
    </w:p>
    <w:p w:rsidR="005D45FD" w:rsidRPr="009D48DF" w:rsidRDefault="005D45FD" w:rsidP="005D45FD">
      <w:pPr>
        <w:pStyle w:val="Pr-formataoHTML"/>
        <w:spacing w:line="360" w:lineRule="auto"/>
        <w:ind w:firstLine="2268"/>
        <w:jc w:val="both"/>
        <w:rPr>
          <w:rFonts w:ascii="Arial Narrow" w:hAnsi="Arial Narrow"/>
          <w:sz w:val="26"/>
          <w:szCs w:val="26"/>
        </w:rPr>
      </w:pPr>
      <w:r w:rsidRPr="00867024">
        <w:rPr>
          <w:rFonts w:ascii="Arial Narrow" w:eastAsia="Batang" w:hAnsi="Arial Narrow" w:cs="Arial"/>
          <w:sz w:val="26"/>
          <w:szCs w:val="26"/>
        </w:rPr>
        <w:t xml:space="preserve">Apresento a mesa, ouvindo o Douto Plenário, </w:t>
      </w:r>
      <w:r w:rsidRPr="00867024">
        <w:rPr>
          <w:rFonts w:ascii="Arial Narrow" w:eastAsia="Batang" w:hAnsi="Arial Narrow" w:cs="Arial"/>
          <w:b/>
          <w:smallCaps/>
          <w:sz w:val="26"/>
          <w:szCs w:val="26"/>
          <w:u w:val="single"/>
        </w:rPr>
        <w:t xml:space="preserve">Moção de Apelo </w:t>
      </w:r>
      <w:r w:rsidR="009D48DF">
        <w:rPr>
          <w:rFonts w:ascii="Arial Narrow" w:eastAsia="Batang" w:hAnsi="Arial Narrow" w:cs="Arial"/>
          <w:b/>
          <w:smallCaps/>
          <w:sz w:val="26"/>
          <w:szCs w:val="26"/>
          <w:u w:val="single"/>
        </w:rPr>
        <w:t xml:space="preserve">Exmo. </w:t>
      </w:r>
      <w:proofErr w:type="gramStart"/>
      <w:r w:rsidR="009D48DF">
        <w:rPr>
          <w:rFonts w:ascii="Arial Narrow" w:eastAsia="Batang" w:hAnsi="Arial Narrow" w:cs="Arial"/>
          <w:b/>
          <w:smallCaps/>
          <w:sz w:val="26"/>
          <w:szCs w:val="26"/>
          <w:u w:val="single"/>
        </w:rPr>
        <w:t>Sr.</w:t>
      </w:r>
      <w:proofErr w:type="gramEnd"/>
      <w:r w:rsidR="009D48DF">
        <w:rPr>
          <w:rFonts w:ascii="Arial Narrow" w:eastAsia="Batang" w:hAnsi="Arial Narrow" w:cs="Arial"/>
          <w:b/>
          <w:smallCaps/>
          <w:sz w:val="26"/>
          <w:szCs w:val="26"/>
          <w:u w:val="single"/>
        </w:rPr>
        <w:t xml:space="preserve"> Prefeito Municipal, José Luis </w:t>
      </w:r>
      <w:proofErr w:type="spellStart"/>
      <w:r w:rsidR="009D48DF">
        <w:rPr>
          <w:rFonts w:ascii="Arial Narrow" w:eastAsia="Batang" w:hAnsi="Arial Narrow" w:cs="Arial"/>
          <w:b/>
          <w:smallCaps/>
          <w:sz w:val="26"/>
          <w:szCs w:val="26"/>
          <w:u w:val="single"/>
        </w:rPr>
        <w:t>Rici</w:t>
      </w:r>
      <w:proofErr w:type="spellEnd"/>
      <w:r w:rsidR="009D48DF">
        <w:rPr>
          <w:rFonts w:ascii="Arial Narrow" w:eastAsia="Batang" w:hAnsi="Arial Narrow" w:cs="Arial"/>
          <w:b/>
          <w:smallCaps/>
          <w:sz w:val="26"/>
          <w:szCs w:val="26"/>
          <w:u w:val="single"/>
        </w:rPr>
        <w:t xml:space="preserve">, </w:t>
      </w:r>
      <w:r w:rsidR="009D48DF" w:rsidRPr="009D48DF">
        <w:rPr>
          <w:rFonts w:ascii="Arial Narrow" w:eastAsia="Batang" w:hAnsi="Arial Narrow" w:cs="Arial"/>
          <w:b/>
          <w:sz w:val="26"/>
          <w:szCs w:val="26"/>
          <w:u w:val="single"/>
        </w:rPr>
        <w:t xml:space="preserve">SEJAM OFERECIDOS AOS PACIENTES E ACOMPANHES LANCHES, SUCO NATURAL E ÁGUA POTÁVEL TODOS CONSERVADOS REFRIGERADOS NO TRANSPORTE DE </w:t>
      </w:r>
      <w:r w:rsidR="00DE46A6">
        <w:rPr>
          <w:rFonts w:ascii="Arial Narrow" w:eastAsia="Batang" w:hAnsi="Arial Narrow" w:cs="Arial"/>
          <w:b/>
          <w:sz w:val="26"/>
          <w:szCs w:val="26"/>
          <w:u w:val="single"/>
        </w:rPr>
        <w:t>PACIENTES PARA HOSPITAIS E CLÍNICAS FORA DO MUNICÍPIO.</w:t>
      </w:r>
    </w:p>
    <w:p w:rsidR="005D45FD" w:rsidRPr="001A346F" w:rsidRDefault="005D45FD" w:rsidP="005D45FD">
      <w:pPr>
        <w:pStyle w:val="Pr-formataoHTML"/>
        <w:ind w:firstLine="900"/>
        <w:jc w:val="both"/>
        <w:rPr>
          <w:rFonts w:ascii="Arial Narrow" w:hAnsi="Arial Narrow"/>
        </w:rPr>
      </w:pPr>
    </w:p>
    <w:p w:rsidR="005D45FD" w:rsidRPr="00867024" w:rsidRDefault="005D45FD" w:rsidP="005D45FD">
      <w:pPr>
        <w:pStyle w:val="Pr-formataoHTML"/>
        <w:ind w:firstLine="900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867024">
        <w:rPr>
          <w:rFonts w:ascii="Arial Narrow" w:hAnsi="Arial Narrow"/>
          <w:b/>
          <w:sz w:val="36"/>
          <w:szCs w:val="36"/>
          <w:u w:val="single"/>
        </w:rPr>
        <w:t>JUSTIFICATIVA</w:t>
      </w:r>
    </w:p>
    <w:p w:rsidR="00C34699" w:rsidRDefault="00C34699" w:rsidP="00C34699">
      <w:pPr>
        <w:pStyle w:val="Pr-formataoHTML"/>
        <w:ind w:firstLine="902"/>
        <w:jc w:val="both"/>
        <w:rPr>
          <w:rFonts w:ascii="Arial Narrow" w:hAnsi="Arial Narrow"/>
          <w:b/>
          <w:sz w:val="40"/>
          <w:szCs w:val="40"/>
          <w:u w:val="single"/>
        </w:rPr>
      </w:pPr>
    </w:p>
    <w:p w:rsidR="005A4704" w:rsidRDefault="005A4704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Este Vereador já fez uma Indicação neste sentido (PCM n.º 201/2017) para que fossem disponibilizados lanches e água para os pacientes e acompanhantes</w:t>
      </w:r>
      <w:r w:rsidR="004F6247">
        <w:rPr>
          <w:rFonts w:ascii="Arial Narrow" w:hAnsi="Arial Narrow" w:cs="Arial"/>
          <w:sz w:val="26"/>
          <w:szCs w:val="26"/>
        </w:rPr>
        <w:t xml:space="preserve"> que </w:t>
      </w:r>
      <w:proofErr w:type="gramStart"/>
      <w:r w:rsidR="004F6247">
        <w:rPr>
          <w:rFonts w:ascii="Arial Narrow" w:hAnsi="Arial Narrow" w:cs="Arial"/>
          <w:sz w:val="26"/>
          <w:szCs w:val="26"/>
        </w:rPr>
        <w:t>utilizam-se</w:t>
      </w:r>
      <w:proofErr w:type="gramEnd"/>
      <w:r w:rsidR="004F6247">
        <w:rPr>
          <w:rFonts w:ascii="Arial Narrow" w:hAnsi="Arial Narrow" w:cs="Arial"/>
          <w:sz w:val="26"/>
          <w:szCs w:val="26"/>
        </w:rPr>
        <w:t xml:space="preserve"> do transporte municipal para realizar consultas e tratamentos médicos em viagens superiores à 50 km de distância.</w:t>
      </w:r>
    </w:p>
    <w:p w:rsidR="005A4704" w:rsidRDefault="005A4704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5A4704" w:rsidRDefault="004F6247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Além do mais, essa</w:t>
      </w:r>
      <w:r w:rsidR="005A4704">
        <w:rPr>
          <w:rFonts w:ascii="Arial Narrow" w:hAnsi="Arial Narrow" w:cs="Arial"/>
          <w:sz w:val="26"/>
          <w:szCs w:val="26"/>
        </w:rPr>
        <w:t xml:space="preserve"> é uma reivindicação</w:t>
      </w:r>
      <w:r>
        <w:rPr>
          <w:rFonts w:ascii="Arial Narrow" w:hAnsi="Arial Narrow" w:cs="Arial"/>
          <w:sz w:val="26"/>
          <w:szCs w:val="26"/>
        </w:rPr>
        <w:t xml:space="preserve"> antiga</w:t>
      </w:r>
      <w:r w:rsidR="005A4704">
        <w:rPr>
          <w:rFonts w:ascii="Arial Narrow" w:hAnsi="Arial Narrow" w:cs="Arial"/>
          <w:sz w:val="26"/>
          <w:szCs w:val="26"/>
        </w:rPr>
        <w:t xml:space="preserve"> dos pacientes e acompanhantes que tem de se descolar para hospitais e clínicas de cidades distantes para</w:t>
      </w:r>
      <w:r>
        <w:rPr>
          <w:rFonts w:ascii="Arial Narrow" w:hAnsi="Arial Narrow" w:cs="Arial"/>
          <w:sz w:val="26"/>
          <w:szCs w:val="26"/>
        </w:rPr>
        <w:t xml:space="preserve"> tratamento, pois atualmente na</w:t>
      </w:r>
      <w:r w:rsidR="005A4704">
        <w:rPr>
          <w:rFonts w:ascii="Arial Narrow" w:hAnsi="Arial Narrow" w:cs="Arial"/>
          <w:sz w:val="26"/>
          <w:szCs w:val="26"/>
        </w:rPr>
        <w:t>da é oferecido para essas pessoas.</w:t>
      </w:r>
    </w:p>
    <w:p w:rsidR="005A4704" w:rsidRDefault="005A4704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5A4704" w:rsidRDefault="005A4704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Muitas pessoas </w:t>
      </w:r>
      <w:r w:rsidR="00A53891">
        <w:rPr>
          <w:rFonts w:ascii="Arial Narrow" w:hAnsi="Arial Narrow" w:cs="Arial"/>
          <w:sz w:val="26"/>
          <w:szCs w:val="26"/>
        </w:rPr>
        <w:t>não têm</w:t>
      </w:r>
      <w:r>
        <w:rPr>
          <w:rFonts w:ascii="Arial Narrow" w:hAnsi="Arial Narrow" w:cs="Arial"/>
          <w:sz w:val="26"/>
          <w:szCs w:val="26"/>
        </w:rPr>
        <w:t xml:space="preserve"> condições financeiras de comprar ou até mesmo de levar uma água, um lanche e um suco nessas viagens que são longas e demoradas, trazendo ainda mais sofrimento para esses pacientes e acompanhantes.</w:t>
      </w:r>
    </w:p>
    <w:p w:rsidR="005A4704" w:rsidRDefault="005A4704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5A4704" w:rsidRDefault="005A4704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Essa solicitação tem um custo baixo, mas que trará muito mais conforto e dignidade para essas pessoas.</w:t>
      </w:r>
    </w:p>
    <w:p w:rsidR="00A53891" w:rsidRDefault="00A53891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A53891" w:rsidRPr="001F451B" w:rsidRDefault="00A53891" w:rsidP="005A4704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Diante desses fatos e para dar mais dignidade aos usuários do transporte público de saúde disponibilizado pelo município é que faço o presente apelo.</w:t>
      </w:r>
    </w:p>
    <w:p w:rsidR="00C34699" w:rsidRPr="00867024" w:rsidRDefault="00C34699" w:rsidP="00C34699">
      <w:pPr>
        <w:pStyle w:val="Pr-formataoHTML"/>
        <w:ind w:firstLine="2268"/>
        <w:jc w:val="both"/>
        <w:rPr>
          <w:rFonts w:ascii="Arial Narrow" w:hAnsi="Arial Narrow"/>
          <w:sz w:val="24"/>
          <w:szCs w:val="24"/>
        </w:rPr>
      </w:pPr>
    </w:p>
    <w:p w:rsidR="005D45FD" w:rsidRPr="00867024" w:rsidRDefault="005D45FD" w:rsidP="00C34699">
      <w:pPr>
        <w:jc w:val="both"/>
        <w:rPr>
          <w:rFonts w:ascii="Arial Narrow" w:hAnsi="Arial Narrow"/>
          <w:sz w:val="24"/>
          <w:szCs w:val="24"/>
        </w:rPr>
      </w:pPr>
    </w:p>
    <w:p w:rsidR="005D45FD" w:rsidRDefault="005D45FD" w:rsidP="00C34699">
      <w:pPr>
        <w:jc w:val="both"/>
        <w:rPr>
          <w:rFonts w:ascii="Arial Narrow" w:hAnsi="Arial Narrow"/>
          <w:sz w:val="24"/>
          <w:szCs w:val="24"/>
        </w:rPr>
      </w:pPr>
      <w:r w:rsidRPr="00867024">
        <w:rPr>
          <w:rFonts w:ascii="Arial Narrow" w:hAnsi="Arial Narrow"/>
          <w:sz w:val="24"/>
          <w:szCs w:val="24"/>
        </w:rPr>
        <w:tab/>
      </w:r>
      <w:r w:rsidRPr="00867024">
        <w:rPr>
          <w:rFonts w:ascii="Arial Narrow" w:hAnsi="Arial Narrow"/>
          <w:sz w:val="24"/>
          <w:szCs w:val="24"/>
        </w:rPr>
        <w:tab/>
      </w:r>
      <w:r w:rsidRPr="00867024">
        <w:rPr>
          <w:rFonts w:ascii="Arial Narrow" w:hAnsi="Arial Narrow"/>
          <w:sz w:val="24"/>
          <w:szCs w:val="24"/>
        </w:rPr>
        <w:tab/>
      </w:r>
      <w:r w:rsidRPr="00867024">
        <w:rPr>
          <w:rFonts w:ascii="Arial Narrow" w:hAnsi="Arial Narrow"/>
          <w:sz w:val="24"/>
          <w:szCs w:val="24"/>
        </w:rPr>
        <w:tab/>
        <w:t xml:space="preserve">Sala das Sessões, </w:t>
      </w:r>
      <w:r w:rsidR="00A53891">
        <w:rPr>
          <w:rFonts w:ascii="Arial Narrow" w:hAnsi="Arial Narrow"/>
          <w:sz w:val="24"/>
          <w:szCs w:val="24"/>
        </w:rPr>
        <w:t>09 de outubro de 2017</w:t>
      </w:r>
    </w:p>
    <w:p w:rsidR="00C34699" w:rsidRPr="00867024" w:rsidRDefault="00C34699" w:rsidP="00C34699">
      <w:pPr>
        <w:jc w:val="both"/>
        <w:rPr>
          <w:rFonts w:ascii="Arial Narrow" w:hAnsi="Arial Narrow"/>
          <w:sz w:val="24"/>
          <w:szCs w:val="24"/>
        </w:rPr>
      </w:pPr>
    </w:p>
    <w:p w:rsidR="005D45FD" w:rsidRPr="00867024" w:rsidRDefault="005D45FD" w:rsidP="00C34699">
      <w:pPr>
        <w:jc w:val="both"/>
        <w:rPr>
          <w:rFonts w:ascii="Arial Narrow" w:hAnsi="Arial Narrow"/>
          <w:sz w:val="24"/>
          <w:szCs w:val="24"/>
        </w:rPr>
      </w:pPr>
    </w:p>
    <w:p w:rsidR="005D45FD" w:rsidRPr="00867024" w:rsidRDefault="005D45FD" w:rsidP="005D45FD">
      <w:pPr>
        <w:jc w:val="both"/>
        <w:rPr>
          <w:rFonts w:ascii="Arial Narrow" w:hAnsi="Arial Narrow"/>
          <w:sz w:val="24"/>
          <w:szCs w:val="24"/>
        </w:rPr>
      </w:pPr>
    </w:p>
    <w:p w:rsidR="005D45FD" w:rsidRPr="00867024" w:rsidRDefault="00A53891" w:rsidP="005D45FD">
      <w:pPr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JOÃO FERNANDO DE JESUS PEREIRA</w:t>
      </w:r>
    </w:p>
    <w:p w:rsidR="007152CC" w:rsidRDefault="005D45FD" w:rsidP="005D45FD">
      <w:pPr>
        <w:jc w:val="center"/>
      </w:pPr>
      <w:r w:rsidRPr="00867024">
        <w:rPr>
          <w:rFonts w:ascii="Arial Narrow" w:hAnsi="Arial Narrow"/>
          <w:sz w:val="24"/>
          <w:szCs w:val="24"/>
        </w:rPr>
        <w:t>Vereador</w:t>
      </w:r>
    </w:p>
    <w:sectPr w:rsidR="007152CC" w:rsidSect="005D45FD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5D45FD"/>
    <w:rsid w:val="00032C98"/>
    <w:rsid w:val="001B3553"/>
    <w:rsid w:val="004F6247"/>
    <w:rsid w:val="005A4704"/>
    <w:rsid w:val="005D45FD"/>
    <w:rsid w:val="006C4F7F"/>
    <w:rsid w:val="007152CC"/>
    <w:rsid w:val="008A0981"/>
    <w:rsid w:val="009D48DF"/>
    <w:rsid w:val="00A53891"/>
    <w:rsid w:val="00C34699"/>
    <w:rsid w:val="00DE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cp:lastPrinted>2017-10-09T14:31:00Z</cp:lastPrinted>
  <dcterms:created xsi:type="dcterms:W3CDTF">2017-10-09T13:53:00Z</dcterms:created>
  <dcterms:modified xsi:type="dcterms:W3CDTF">2017-10-09T13:53:00Z</dcterms:modified>
</cp:coreProperties>
</file>