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E3E" w:rsidRDefault="00490E3E" w:rsidP="00490E3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PROJETO DE DECRETO LEGISLATIVO Nº </w:t>
      </w:r>
      <w:r w:rsidR="008F398E">
        <w:rPr>
          <w:rFonts w:ascii="Arial" w:hAnsi="Arial" w:cs="Arial"/>
          <w:b/>
          <w:sz w:val="32"/>
          <w:szCs w:val="32"/>
          <w:u w:val="single"/>
        </w:rPr>
        <w:t>62</w:t>
      </w:r>
      <w:r>
        <w:rPr>
          <w:rFonts w:ascii="Arial" w:hAnsi="Arial" w:cs="Arial"/>
          <w:b/>
          <w:sz w:val="32"/>
          <w:szCs w:val="32"/>
          <w:u w:val="single"/>
        </w:rPr>
        <w:t>/2017</w:t>
      </w:r>
    </w:p>
    <w:p w:rsidR="00490E3E" w:rsidRDefault="00490E3E" w:rsidP="00490E3E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490E3E" w:rsidRDefault="00490E3E" w:rsidP="00490E3E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490E3E" w:rsidRDefault="00490E3E" w:rsidP="00490E3E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490E3E" w:rsidRDefault="00490E3E" w:rsidP="00490E3E">
      <w:pPr>
        <w:spacing w:after="0" w:line="240" w:lineRule="auto"/>
        <w:ind w:left="4536" w:right="566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490E3E" w:rsidRDefault="00490E3E" w:rsidP="00490E3E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490E3E" w:rsidRDefault="00490E3E" w:rsidP="00490E3E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490E3E" w:rsidRDefault="00490E3E" w:rsidP="00490E3E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490E3E" w:rsidRDefault="00490E3E" w:rsidP="00490E3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  <w:t>Artigo 1º -</w:t>
      </w:r>
      <w:r>
        <w:rPr>
          <w:rFonts w:ascii="Arial" w:hAnsi="Arial" w:cs="Arial"/>
          <w:sz w:val="26"/>
          <w:szCs w:val="26"/>
        </w:rPr>
        <w:t xml:space="preserve"> Fica denominada “</w:t>
      </w:r>
      <w:r w:rsidRPr="00352D40">
        <w:rPr>
          <w:rFonts w:ascii="Arial" w:hAnsi="Arial" w:cs="Arial"/>
          <w:b/>
          <w:sz w:val="26"/>
          <w:szCs w:val="26"/>
          <w:u w:val="single"/>
        </w:rPr>
        <w:t xml:space="preserve">Rua </w:t>
      </w:r>
      <w:r>
        <w:rPr>
          <w:rFonts w:ascii="Arial" w:hAnsi="Arial" w:cs="Arial"/>
          <w:b/>
          <w:sz w:val="26"/>
          <w:szCs w:val="26"/>
          <w:u w:val="single"/>
        </w:rPr>
        <w:t>OSVALDO MARINHO</w:t>
      </w:r>
      <w:r w:rsidRPr="00352D40">
        <w:rPr>
          <w:rFonts w:ascii="Arial" w:hAnsi="Arial" w:cs="Arial"/>
          <w:sz w:val="26"/>
          <w:szCs w:val="26"/>
        </w:rPr>
        <w:t xml:space="preserve">” </w:t>
      </w:r>
      <w:r>
        <w:rPr>
          <w:rFonts w:ascii="Arial" w:hAnsi="Arial" w:cs="Arial"/>
          <w:sz w:val="26"/>
          <w:szCs w:val="26"/>
        </w:rPr>
        <w:t>a Rua 04 do Loteamento Vitória, em nosso município.</w:t>
      </w:r>
    </w:p>
    <w:p w:rsidR="00490E3E" w:rsidRDefault="00490E3E" w:rsidP="00490E3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90E3E" w:rsidRDefault="00490E3E" w:rsidP="00490E3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 xml:space="preserve">Artigo 2º - </w:t>
      </w:r>
      <w:proofErr w:type="gramStart"/>
      <w:r>
        <w:rPr>
          <w:rFonts w:ascii="Arial" w:hAnsi="Arial" w:cs="Arial"/>
          <w:sz w:val="26"/>
          <w:szCs w:val="26"/>
        </w:rPr>
        <w:t>As despesas decorrentes da execução do presente Decreto Legislativo</w:t>
      </w:r>
      <w:proofErr w:type="gramEnd"/>
      <w:r>
        <w:rPr>
          <w:rFonts w:ascii="Arial" w:hAnsi="Arial" w:cs="Arial"/>
          <w:sz w:val="26"/>
          <w:szCs w:val="26"/>
        </w:rPr>
        <w:t xml:space="preserve"> correrão por conta das dotações próprias, suplementadas se necessário.</w:t>
      </w:r>
    </w:p>
    <w:p w:rsidR="00490E3E" w:rsidRDefault="00490E3E" w:rsidP="00490E3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90E3E" w:rsidRDefault="00490E3E" w:rsidP="00490E3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490E3E" w:rsidRDefault="00490E3E" w:rsidP="00490E3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90E3E" w:rsidRDefault="00490E3E" w:rsidP="00490E3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90E3E" w:rsidRDefault="008F398E" w:rsidP="00490E3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em 28</w:t>
      </w:r>
      <w:r w:rsidR="00490E3E">
        <w:rPr>
          <w:rFonts w:ascii="Arial" w:hAnsi="Arial" w:cs="Arial"/>
          <w:sz w:val="26"/>
          <w:szCs w:val="26"/>
        </w:rPr>
        <w:t xml:space="preserve"> de Setembro de 2017.</w:t>
      </w:r>
    </w:p>
    <w:p w:rsidR="00E73F72" w:rsidRDefault="00E73F72">
      <w:bookmarkStart w:id="0" w:name="_GoBack"/>
      <w:bookmarkEnd w:id="0"/>
    </w:p>
    <w:p w:rsidR="00441110" w:rsidRDefault="00441110"/>
    <w:p w:rsidR="00490E3E" w:rsidRDefault="00490E3E"/>
    <w:p w:rsidR="00490E3E" w:rsidRPr="00490E3E" w:rsidRDefault="00490E3E" w:rsidP="00490E3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490E3E">
        <w:rPr>
          <w:rFonts w:ascii="Arial" w:hAnsi="Arial" w:cs="Arial"/>
          <w:b/>
          <w:sz w:val="26"/>
          <w:szCs w:val="26"/>
        </w:rPr>
        <w:t>EDSON SOUZA DE JESUS</w:t>
      </w:r>
    </w:p>
    <w:p w:rsidR="00490E3E" w:rsidRPr="00490E3E" w:rsidRDefault="00490E3E" w:rsidP="00490E3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490E3E">
        <w:rPr>
          <w:rFonts w:ascii="Arial" w:hAnsi="Arial" w:cs="Arial"/>
          <w:b/>
          <w:sz w:val="26"/>
          <w:szCs w:val="26"/>
        </w:rPr>
        <w:t>Vereador</w:t>
      </w:r>
    </w:p>
    <w:p w:rsidR="00490E3E" w:rsidRDefault="00490E3E" w:rsidP="00441110">
      <w:pPr>
        <w:jc w:val="center"/>
        <w:rPr>
          <w:rFonts w:ascii="Comic Sans MS" w:hAnsi="Comic Sans MS" w:cs="Arial"/>
          <w:b/>
          <w:sz w:val="30"/>
          <w:szCs w:val="30"/>
        </w:rPr>
      </w:pPr>
    </w:p>
    <w:p w:rsidR="00490E3E" w:rsidRDefault="00490E3E" w:rsidP="00441110">
      <w:pPr>
        <w:jc w:val="center"/>
        <w:rPr>
          <w:rFonts w:ascii="Comic Sans MS" w:hAnsi="Comic Sans MS" w:cs="Arial"/>
          <w:b/>
          <w:sz w:val="30"/>
          <w:szCs w:val="30"/>
        </w:rPr>
      </w:pPr>
    </w:p>
    <w:p w:rsidR="00490E3E" w:rsidRDefault="00490E3E" w:rsidP="00441110">
      <w:pPr>
        <w:jc w:val="center"/>
        <w:rPr>
          <w:rFonts w:ascii="Comic Sans MS" w:hAnsi="Comic Sans MS" w:cs="Arial"/>
          <w:b/>
          <w:sz w:val="30"/>
          <w:szCs w:val="30"/>
        </w:rPr>
      </w:pPr>
    </w:p>
    <w:p w:rsidR="00490E3E" w:rsidRDefault="00490E3E" w:rsidP="00441110">
      <w:pPr>
        <w:jc w:val="center"/>
        <w:rPr>
          <w:rFonts w:ascii="Comic Sans MS" w:hAnsi="Comic Sans MS" w:cs="Arial"/>
          <w:b/>
          <w:sz w:val="30"/>
          <w:szCs w:val="30"/>
        </w:rPr>
      </w:pPr>
    </w:p>
    <w:p w:rsidR="00490E3E" w:rsidRDefault="00490E3E" w:rsidP="00441110">
      <w:pPr>
        <w:jc w:val="center"/>
        <w:rPr>
          <w:rFonts w:ascii="Comic Sans MS" w:hAnsi="Comic Sans MS" w:cs="Arial"/>
          <w:b/>
          <w:sz w:val="30"/>
          <w:szCs w:val="30"/>
        </w:rPr>
      </w:pPr>
    </w:p>
    <w:p w:rsidR="00441110" w:rsidRPr="00441110" w:rsidRDefault="00441110" w:rsidP="00441110">
      <w:pPr>
        <w:jc w:val="center"/>
        <w:rPr>
          <w:rFonts w:ascii="Comic Sans MS" w:hAnsi="Comic Sans MS" w:cs="Arial"/>
          <w:b/>
          <w:sz w:val="30"/>
          <w:szCs w:val="30"/>
        </w:rPr>
      </w:pPr>
      <w:r w:rsidRPr="00441110">
        <w:rPr>
          <w:rFonts w:ascii="Comic Sans MS" w:hAnsi="Comic Sans MS" w:cs="Arial"/>
          <w:b/>
          <w:sz w:val="30"/>
          <w:szCs w:val="30"/>
        </w:rPr>
        <w:lastRenderedPageBreak/>
        <w:t>OSVALDO MARINHO</w:t>
      </w:r>
    </w:p>
    <w:p w:rsidR="00441110" w:rsidRDefault="00441110" w:rsidP="00441110">
      <w:pPr>
        <w:shd w:val="clear" w:color="auto" w:fill="FFFFFF"/>
        <w:spacing w:after="0" w:line="360" w:lineRule="auto"/>
        <w:jc w:val="both"/>
        <w:rPr>
          <w:rFonts w:ascii="Comic Sans MS" w:eastAsia="Times New Roman" w:hAnsi="Comic Sans MS" w:cs="Arial"/>
          <w:sz w:val="26"/>
          <w:szCs w:val="26"/>
          <w:lang w:eastAsia="pt-BR"/>
        </w:rPr>
      </w:pPr>
    </w:p>
    <w:p w:rsidR="00441110" w:rsidRDefault="00441110" w:rsidP="00441110">
      <w:pPr>
        <w:shd w:val="clear" w:color="auto" w:fill="FFFFFF"/>
        <w:spacing w:after="0" w:line="360" w:lineRule="auto"/>
        <w:jc w:val="both"/>
        <w:rPr>
          <w:rFonts w:ascii="Comic Sans MS" w:eastAsia="Times New Roman" w:hAnsi="Comic Sans MS" w:cs="Arial"/>
          <w:sz w:val="26"/>
          <w:szCs w:val="26"/>
          <w:lang w:eastAsia="pt-BR"/>
        </w:rPr>
      </w:pPr>
    </w:p>
    <w:p w:rsidR="00441110" w:rsidRPr="00441110" w:rsidRDefault="00441110" w:rsidP="00441110">
      <w:pPr>
        <w:shd w:val="clear" w:color="auto" w:fill="FFFFFF"/>
        <w:spacing w:after="0" w:line="360" w:lineRule="auto"/>
        <w:ind w:firstLine="1134"/>
        <w:jc w:val="both"/>
        <w:rPr>
          <w:rFonts w:ascii="Comic Sans MS" w:eastAsia="Times New Roman" w:hAnsi="Comic Sans MS" w:cs="Arial"/>
          <w:sz w:val="28"/>
          <w:szCs w:val="28"/>
          <w:lang w:eastAsia="pt-BR"/>
        </w:rPr>
      </w:pPr>
      <w:r w:rsidRPr="00441110">
        <w:rPr>
          <w:rFonts w:ascii="Comic Sans MS" w:eastAsia="Times New Roman" w:hAnsi="Comic Sans MS" w:cs="Arial"/>
          <w:sz w:val="28"/>
          <w:szCs w:val="28"/>
          <w:lang w:eastAsia="pt-BR"/>
        </w:rPr>
        <w:t xml:space="preserve">O Senhor Osvaldo Marinho foi agraciado em 1996 com o Título de Cidadão Barra-Bonitense, pelos relevantes serviços prestados a nossa cidade.      </w:t>
      </w:r>
    </w:p>
    <w:p w:rsidR="00441110" w:rsidRPr="00441110" w:rsidRDefault="00441110" w:rsidP="00441110">
      <w:pPr>
        <w:shd w:val="clear" w:color="auto" w:fill="FFFFFF"/>
        <w:spacing w:after="0" w:line="360" w:lineRule="auto"/>
        <w:ind w:firstLine="1134"/>
        <w:jc w:val="both"/>
        <w:rPr>
          <w:rFonts w:ascii="Comic Sans MS" w:eastAsia="Times New Roman" w:hAnsi="Comic Sans MS" w:cs="Arial"/>
          <w:sz w:val="28"/>
          <w:szCs w:val="28"/>
          <w:lang w:eastAsia="pt-BR"/>
        </w:rPr>
      </w:pPr>
      <w:r w:rsidRPr="00441110">
        <w:rPr>
          <w:rFonts w:ascii="Comic Sans MS" w:eastAsia="Times New Roman" w:hAnsi="Comic Sans MS" w:cs="Arial"/>
          <w:sz w:val="28"/>
          <w:szCs w:val="28"/>
          <w:lang w:eastAsia="pt-BR"/>
        </w:rPr>
        <w:t xml:space="preserve">Barra Bonita amanheceu triste com a notícia na manha fria de 20 de maio, do falecimento do amigo OSVALDO MARINHO, deixou esposa, </w:t>
      </w:r>
      <w:proofErr w:type="gramStart"/>
      <w:r w:rsidRPr="00441110">
        <w:rPr>
          <w:rFonts w:ascii="Comic Sans MS" w:eastAsia="Times New Roman" w:hAnsi="Comic Sans MS" w:cs="Arial"/>
          <w:sz w:val="28"/>
          <w:szCs w:val="28"/>
          <w:lang w:eastAsia="pt-BR"/>
        </w:rPr>
        <w:t>filhos KARINA MARINHO</w:t>
      </w:r>
      <w:proofErr w:type="gramEnd"/>
      <w:r w:rsidRPr="00441110">
        <w:rPr>
          <w:rFonts w:ascii="Comic Sans MS" w:eastAsia="Times New Roman" w:hAnsi="Comic Sans MS" w:cs="Arial"/>
          <w:sz w:val="28"/>
          <w:szCs w:val="28"/>
          <w:lang w:eastAsia="pt-BR"/>
        </w:rPr>
        <w:t> COSTA e ALEXANDRE MARINHO, Genro Osvaldo Costa Junior, Nora </w:t>
      </w:r>
      <w:hyperlink r:id="rId7" w:history="1">
        <w:r w:rsidRPr="00441110">
          <w:rPr>
            <w:rFonts w:ascii="Comic Sans MS" w:eastAsia="Times New Roman" w:hAnsi="Comic Sans MS" w:cs="Arial"/>
            <w:sz w:val="28"/>
            <w:szCs w:val="28"/>
            <w:lang w:eastAsia="pt-BR"/>
          </w:rPr>
          <w:t>Letícia Moreira Marinho</w:t>
        </w:r>
      </w:hyperlink>
      <w:r w:rsidRPr="00441110">
        <w:rPr>
          <w:rFonts w:ascii="Comic Sans MS" w:eastAsia="Times New Roman" w:hAnsi="Comic Sans MS" w:cs="Arial"/>
          <w:sz w:val="28"/>
          <w:szCs w:val="28"/>
          <w:lang w:eastAsia="pt-BR"/>
        </w:rPr>
        <w:t xml:space="preserve">, Netos, Irmão, Sobrinhos e Amigos. </w:t>
      </w:r>
    </w:p>
    <w:p w:rsidR="00441110" w:rsidRDefault="00501BB5" w:rsidP="00441110">
      <w:pPr>
        <w:jc w:val="both"/>
      </w:pPr>
      <w:hyperlink r:id="rId8" w:history="1">
        <w:r w:rsidR="00441110" w:rsidRPr="00441110">
          <w:rPr>
            <w:rFonts w:ascii="Comic Sans MS" w:eastAsia="Times New Roman" w:hAnsi="Comic Sans MS" w:cs="Arial"/>
            <w:sz w:val="18"/>
            <w:szCs w:val="18"/>
            <w:u w:val="single"/>
            <w:lang w:eastAsia="pt-BR"/>
          </w:rPr>
          <w:br/>
        </w:r>
      </w:hyperlink>
    </w:p>
    <w:sectPr w:rsidR="00441110" w:rsidSect="00490E3E">
      <w:headerReference w:type="even" r:id="rId9"/>
      <w:headerReference w:type="default" r:id="rId10"/>
      <w:headerReference w:type="first" r:id="rId11"/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BB5" w:rsidRDefault="00501BB5">
      <w:pPr>
        <w:spacing w:after="0" w:line="240" w:lineRule="auto"/>
      </w:pPr>
      <w:r>
        <w:separator/>
      </w:r>
    </w:p>
  </w:endnote>
  <w:endnote w:type="continuationSeparator" w:id="0">
    <w:p w:rsidR="00501BB5" w:rsidRDefault="00501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BB5" w:rsidRDefault="00501BB5">
      <w:pPr>
        <w:spacing w:after="0" w:line="240" w:lineRule="auto"/>
      </w:pPr>
      <w:r>
        <w:separator/>
      </w:r>
    </w:p>
  </w:footnote>
  <w:footnote w:type="continuationSeparator" w:id="0">
    <w:p w:rsidR="00501BB5" w:rsidRDefault="00501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01BB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01BB5"/>
  <w:p w:rsidR="00547F48" w:rsidRDefault="00501BB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01BB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110"/>
    <w:rsid w:val="00441110"/>
    <w:rsid w:val="00490E3E"/>
    <w:rsid w:val="00501BB5"/>
    <w:rsid w:val="00547F48"/>
    <w:rsid w:val="008F398E"/>
    <w:rsid w:val="00E7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41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ighlightnode">
    <w:name w:val="highlightnode"/>
    <w:basedOn w:val="Fontepargpadro"/>
    <w:rsid w:val="00441110"/>
  </w:style>
  <w:style w:type="character" w:styleId="Hyperlink">
    <w:name w:val="Hyperlink"/>
    <w:basedOn w:val="Fontepargpadro"/>
    <w:uiPriority w:val="99"/>
    <w:semiHidden/>
    <w:unhideWhenUsed/>
    <w:rsid w:val="00441110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F3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39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41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ighlightnode">
    <w:name w:val="highlightnode"/>
    <w:basedOn w:val="Fontepargpadro"/>
    <w:rsid w:val="00441110"/>
  </w:style>
  <w:style w:type="character" w:styleId="Hyperlink">
    <w:name w:val="Hyperlink"/>
    <w:basedOn w:val="Fontepargpadro"/>
    <w:uiPriority w:val="99"/>
    <w:semiHidden/>
    <w:unhideWhenUsed/>
    <w:rsid w:val="00441110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F3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39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5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03902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hoto.php?fbid=1358021777610399&amp;set=a.917306211681960.1073741852.100002077685650&amp;type=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leticia.moreira.319452?fref=mentions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</cp:revision>
  <cp:lastPrinted>2017-09-28T19:31:00Z</cp:lastPrinted>
  <dcterms:created xsi:type="dcterms:W3CDTF">2017-09-27T19:05:00Z</dcterms:created>
  <dcterms:modified xsi:type="dcterms:W3CDTF">2017-09-28T19:31:00Z</dcterms:modified>
</cp:coreProperties>
</file>