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  <w:r w:rsidRPr="00BB23A3">
        <w:rPr>
          <w:rFonts w:ascii="Verdana" w:hAnsi="Verdana" w:cs="Calibri"/>
          <w:b/>
          <w:sz w:val="36"/>
          <w:szCs w:val="36"/>
          <w:u w:val="single"/>
        </w:rPr>
        <w:t>MOÇÃO DE APLAUSOS</w:t>
      </w:r>
    </w:p>
    <w:p w:rsidR="009368D4" w:rsidRPr="00BB23A3" w:rsidRDefault="009368D4" w:rsidP="009368D4">
      <w:pPr>
        <w:spacing w:after="0" w:line="360" w:lineRule="auto"/>
        <w:ind w:firstLine="2268"/>
        <w:jc w:val="both"/>
        <w:rPr>
          <w:rFonts w:ascii="Verdana" w:hAnsi="Verdana" w:cs="Calibri"/>
          <w:sz w:val="28"/>
        </w:rPr>
      </w:pPr>
    </w:p>
    <w:p w:rsidR="009368D4" w:rsidRPr="00BB23A3" w:rsidRDefault="009368D4" w:rsidP="009368D4">
      <w:pPr>
        <w:spacing w:after="0" w:line="360" w:lineRule="auto"/>
        <w:ind w:firstLine="851"/>
        <w:jc w:val="both"/>
        <w:rPr>
          <w:rFonts w:ascii="Verdana" w:hAnsi="Verdana" w:cs="Calibri"/>
          <w:sz w:val="28"/>
        </w:rPr>
      </w:pPr>
      <w:r w:rsidRPr="00BB23A3">
        <w:rPr>
          <w:rFonts w:ascii="Verdana" w:hAnsi="Verdana" w:cs="Calibri"/>
          <w:sz w:val="28"/>
        </w:rPr>
        <w:tab/>
      </w:r>
      <w:r w:rsidRPr="00BB23A3">
        <w:rPr>
          <w:rFonts w:ascii="Verdana" w:hAnsi="Verdana" w:cs="Calibri"/>
          <w:sz w:val="28"/>
        </w:rPr>
        <w:tab/>
        <w:t xml:space="preserve">Apresento à Mesa, ouvindo o Douto Plenário, </w:t>
      </w:r>
      <w:r w:rsidRPr="00BB23A3">
        <w:rPr>
          <w:rFonts w:ascii="Verdana" w:hAnsi="Verdana" w:cs="Calibri"/>
          <w:b/>
          <w:sz w:val="28"/>
          <w:u w:val="single"/>
        </w:rPr>
        <w:t>MOÇÃO DE APLAUSOS</w:t>
      </w:r>
      <w:proofErr w:type="gramStart"/>
      <w:r w:rsidRPr="00BB23A3">
        <w:rPr>
          <w:rFonts w:ascii="Verdana" w:hAnsi="Verdana" w:cs="Calibri"/>
          <w:b/>
          <w:sz w:val="28"/>
          <w:u w:val="single"/>
        </w:rPr>
        <w:t xml:space="preserve"> </w:t>
      </w:r>
      <w:r w:rsidR="00D13105" w:rsidRPr="00BB23A3">
        <w:rPr>
          <w:rFonts w:ascii="Verdana" w:hAnsi="Verdana" w:cs="Calibri"/>
          <w:b/>
          <w:sz w:val="28"/>
          <w:u w:val="single"/>
        </w:rPr>
        <w:t xml:space="preserve"> </w:t>
      </w:r>
      <w:proofErr w:type="gramEnd"/>
      <w:r w:rsidR="00534AE9">
        <w:rPr>
          <w:rFonts w:ascii="Verdana" w:hAnsi="Verdana" w:cs="Calibri"/>
          <w:b/>
          <w:sz w:val="28"/>
          <w:u w:val="single"/>
        </w:rPr>
        <w:t>aos alunos ANTONIO PEREIRA VIANA, DAIANE DOS SANTOS ROCHA, DIEGO MORAIS DA SILVA, GEAN SANTOS, JOELMA STANHEVISTZ, KAUANE RODRIGUES E REBECA MENDONÇA, aos professores OTÁVIO STANGHERLIN NETO e TIAGO AUG</w:t>
      </w:r>
      <w:r w:rsidR="004D742A">
        <w:rPr>
          <w:rFonts w:ascii="Verdana" w:hAnsi="Verdana" w:cs="Calibri"/>
          <w:b/>
          <w:sz w:val="28"/>
          <w:u w:val="single"/>
        </w:rPr>
        <w:t>U</w:t>
      </w:r>
      <w:r w:rsidR="00534AE9">
        <w:rPr>
          <w:rFonts w:ascii="Verdana" w:hAnsi="Verdana" w:cs="Calibri"/>
          <w:b/>
          <w:sz w:val="28"/>
          <w:u w:val="single"/>
        </w:rPr>
        <w:t>STO MELLONI, extensível à ETEC</w:t>
      </w:r>
      <w:r w:rsidR="006251E4">
        <w:rPr>
          <w:rFonts w:ascii="Verdana" w:hAnsi="Verdana" w:cs="Calibri"/>
          <w:b/>
          <w:sz w:val="28"/>
          <w:u w:val="single"/>
        </w:rPr>
        <w:t xml:space="preserve"> Comendador João </w:t>
      </w:r>
      <w:proofErr w:type="spellStart"/>
      <w:r w:rsidR="006251E4">
        <w:rPr>
          <w:rFonts w:ascii="Verdana" w:hAnsi="Verdana" w:cs="Calibri"/>
          <w:b/>
          <w:sz w:val="28"/>
          <w:u w:val="single"/>
        </w:rPr>
        <w:t>Rays</w:t>
      </w:r>
      <w:proofErr w:type="spellEnd"/>
      <w:r w:rsidR="00D13105" w:rsidRPr="00BB23A3">
        <w:rPr>
          <w:rFonts w:ascii="Verdana" w:hAnsi="Verdana" w:cs="Calibri"/>
          <w:b/>
          <w:sz w:val="28"/>
          <w:u w:val="single"/>
        </w:rPr>
        <w:t>,</w:t>
      </w:r>
      <w:r w:rsidR="00D13105" w:rsidRPr="00BB23A3">
        <w:rPr>
          <w:rFonts w:ascii="Verdana" w:hAnsi="Verdana" w:cs="Calibri"/>
          <w:sz w:val="28"/>
        </w:rPr>
        <w:t xml:space="preserve"> </w:t>
      </w:r>
      <w:r w:rsidR="006251E4">
        <w:rPr>
          <w:rFonts w:ascii="Verdana" w:hAnsi="Verdana" w:cs="Calibri"/>
          <w:sz w:val="28"/>
        </w:rPr>
        <w:t>pelo estudo e a realização do TCC intitulado “</w:t>
      </w:r>
      <w:r w:rsidR="006251E4" w:rsidRPr="00DE35F5">
        <w:rPr>
          <w:rFonts w:ascii="Verdana" w:hAnsi="Verdana" w:cs="Calibri"/>
          <w:i/>
          <w:sz w:val="28"/>
        </w:rPr>
        <w:t>Oportunidades de negócios no ramo da alimentação em Barra Bonita</w:t>
      </w:r>
      <w:r w:rsidR="006251E4">
        <w:rPr>
          <w:rFonts w:ascii="Verdana" w:hAnsi="Verdana" w:cs="Calibri"/>
          <w:sz w:val="28"/>
        </w:rPr>
        <w:t>”</w:t>
      </w:r>
      <w:r w:rsidR="00CD3A7F" w:rsidRPr="00BB23A3">
        <w:rPr>
          <w:rFonts w:ascii="Verdana" w:hAnsi="Verdana" w:cs="Calibri"/>
          <w:sz w:val="28"/>
        </w:rPr>
        <w:t>.</w:t>
      </w:r>
    </w:p>
    <w:p w:rsidR="009368D4" w:rsidRPr="00BB23A3" w:rsidRDefault="009368D4" w:rsidP="009368D4">
      <w:pPr>
        <w:spacing w:after="0" w:line="240" w:lineRule="auto"/>
        <w:jc w:val="both"/>
        <w:rPr>
          <w:rFonts w:ascii="Verdana" w:hAnsi="Verdana" w:cs="Calibri"/>
          <w:sz w:val="28"/>
        </w:rPr>
      </w:pP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</w:rPr>
      </w:pPr>
      <w:r w:rsidRPr="00BB23A3">
        <w:rPr>
          <w:rFonts w:ascii="Verdana" w:hAnsi="Verdana" w:cs="Calibri"/>
          <w:b/>
          <w:sz w:val="36"/>
          <w:szCs w:val="36"/>
        </w:rPr>
        <w:t>JUSTIFICATIVA</w:t>
      </w:r>
    </w:p>
    <w:p w:rsidR="009368D4" w:rsidRPr="00BB23A3" w:rsidRDefault="009368D4" w:rsidP="009368D4">
      <w:pPr>
        <w:rPr>
          <w:rFonts w:ascii="Verdana" w:hAnsi="Verdana" w:cs="Calibri"/>
          <w:sz w:val="24"/>
          <w:szCs w:val="24"/>
        </w:rPr>
      </w:pPr>
    </w:p>
    <w:p w:rsidR="008957B8" w:rsidRPr="008957B8" w:rsidRDefault="00DE35F5" w:rsidP="008957B8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DE35F5">
        <w:rPr>
          <w:rFonts w:ascii="Verdana" w:hAnsi="Verdana" w:cs="Calibri"/>
          <w:sz w:val="24"/>
          <w:szCs w:val="24"/>
        </w:rPr>
        <w:t xml:space="preserve">A alimentação fora do lar faz parte da rotina de grande parcela da população no País. Em tempos de crise ele é impactado, uma vez que </w:t>
      </w:r>
      <w:proofErr w:type="gramStart"/>
      <w:r w:rsidRPr="00DE35F5">
        <w:rPr>
          <w:rFonts w:ascii="Verdana" w:hAnsi="Verdana" w:cs="Calibri"/>
          <w:sz w:val="24"/>
          <w:szCs w:val="24"/>
        </w:rPr>
        <w:t>a diminuição da renda e o desemprego atinge</w:t>
      </w:r>
      <w:proofErr w:type="gramEnd"/>
      <w:r w:rsidRPr="00DE35F5">
        <w:rPr>
          <w:rFonts w:ascii="Verdana" w:hAnsi="Verdana" w:cs="Calibri"/>
          <w:sz w:val="24"/>
          <w:szCs w:val="24"/>
        </w:rPr>
        <w:t xml:space="preserve"> grande parcela da população. Enquanto alguns trabalhadores optam pela marmita para se alimentar, outros procuram restaurantes mais baratos para fazer sua alimentação.</w:t>
      </w:r>
      <w:r w:rsidR="008957B8">
        <w:rPr>
          <w:rFonts w:ascii="Verdana" w:hAnsi="Verdana" w:cs="Calibri"/>
          <w:sz w:val="24"/>
          <w:szCs w:val="24"/>
        </w:rPr>
        <w:t xml:space="preserve"> Vale frisar que o s</w:t>
      </w:r>
      <w:r w:rsidR="008957B8" w:rsidRPr="008957B8">
        <w:rPr>
          <w:rFonts w:ascii="Verdana" w:hAnsi="Verdana" w:cs="Calibri"/>
          <w:sz w:val="24"/>
          <w:szCs w:val="24"/>
        </w:rPr>
        <w:t>egmento de alimentação cresceu 3% em 2016, porém empresas tiveram que se reinventar para atender a demanda de um consumidor contido</w:t>
      </w:r>
      <w:r w:rsidR="008957B8">
        <w:rPr>
          <w:rFonts w:ascii="Verdana" w:hAnsi="Verdana" w:cs="Calibri"/>
          <w:sz w:val="24"/>
          <w:szCs w:val="24"/>
        </w:rPr>
        <w:t>.</w:t>
      </w:r>
    </w:p>
    <w:p w:rsidR="00BB23A3" w:rsidRDefault="008957B8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Tendo em vista essa demanda, os alunos da ETEC verificaram a necessidade de um estud</w:t>
      </w:r>
      <w:r w:rsidR="00A230CF">
        <w:rPr>
          <w:rFonts w:ascii="Verdana" w:hAnsi="Verdana" w:cs="Calibri"/>
          <w:sz w:val="24"/>
          <w:szCs w:val="24"/>
        </w:rPr>
        <w:t xml:space="preserve">o nesse sentido em nossa cidade. O objetivo do projeto era exatamente verificar as lacunas existentes e possíveis oportunidades, como idéias de novos negócios no setor de alimentação fora do lar para cidade de Barra Bonita e seus moradores. </w:t>
      </w:r>
    </w:p>
    <w:p w:rsidR="008E36E9" w:rsidRDefault="008E36E9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</w:p>
    <w:p w:rsidR="00A230CF" w:rsidRPr="00BB23A3" w:rsidRDefault="00A230CF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Tendo ainda como foco mostrar que há grande potencial para novos negócios aos empreendedores em Barra Bonita, </w:t>
      </w:r>
      <w:r w:rsidR="007A2F80">
        <w:rPr>
          <w:rFonts w:ascii="Verdana" w:hAnsi="Verdana" w:cs="Calibri"/>
          <w:sz w:val="24"/>
          <w:szCs w:val="24"/>
        </w:rPr>
        <w:t>investigando novas oportunidades de negócios no setor.</w:t>
      </w:r>
    </w:p>
    <w:p w:rsidR="00BB23A3" w:rsidRDefault="007A2F80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Barra Bonita por ser uma estância turística tem muito a crescer na área gastronômica, e este estudo trouxe uma visão mais abrangente de como esta atualmente o quesito gastronomia em nossa cidade.</w:t>
      </w:r>
    </w:p>
    <w:p w:rsidR="007A2F80" w:rsidRDefault="005627F5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O estudo mostrou o envolvimento e o comprometimento de professores e alunos na busca de novos negócios, demonstrando que o empreendedorismo é a chave para o crescimento do setor em nosso município, um campo amplo que pode ser muito bem explorado.</w:t>
      </w:r>
    </w:p>
    <w:p w:rsidR="005627F5" w:rsidRPr="00BB23A3" w:rsidRDefault="00A6697F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Temos</w:t>
      </w:r>
      <w:r w:rsidR="005627F5">
        <w:rPr>
          <w:rFonts w:ascii="Verdana" w:hAnsi="Verdana" w:cs="Calibri"/>
          <w:sz w:val="24"/>
          <w:szCs w:val="24"/>
        </w:rPr>
        <w:t xml:space="preserve"> de enaltecer</w:t>
      </w:r>
      <w:r>
        <w:rPr>
          <w:rFonts w:ascii="Verdana" w:hAnsi="Verdana" w:cs="Calibri"/>
          <w:sz w:val="24"/>
          <w:szCs w:val="24"/>
        </w:rPr>
        <w:t xml:space="preserve"> também</w:t>
      </w:r>
      <w:r w:rsidR="005627F5">
        <w:rPr>
          <w:rFonts w:ascii="Verdana" w:hAnsi="Verdana" w:cs="Calibri"/>
          <w:sz w:val="24"/>
          <w:szCs w:val="24"/>
        </w:rPr>
        <w:t xml:space="preserve"> a qualidade de ensino e o compromisso da ETEC com a</w:t>
      </w:r>
      <w:r>
        <w:rPr>
          <w:rFonts w:ascii="Verdana" w:hAnsi="Verdana" w:cs="Calibri"/>
          <w:sz w:val="24"/>
          <w:szCs w:val="24"/>
        </w:rPr>
        <w:t xml:space="preserve"> comunidade em que está inserida.</w:t>
      </w:r>
    </w:p>
    <w:p w:rsidR="00A14D29" w:rsidRPr="00BB23A3" w:rsidRDefault="00BB23A3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BB23A3">
        <w:rPr>
          <w:rFonts w:ascii="Verdana" w:hAnsi="Verdana" w:cs="Calibri"/>
          <w:sz w:val="24"/>
          <w:szCs w:val="24"/>
        </w:rPr>
        <w:t>Portanto, os homenageados merecem o reconhecimento desta Casa e que desta manifestação lhes sejam dado conhecimento.</w:t>
      </w:r>
    </w:p>
    <w:p w:rsidR="00BB23A3" w:rsidRPr="00BB23A3" w:rsidRDefault="00BB23A3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BB23A3">
        <w:rPr>
          <w:rFonts w:ascii="Verdana" w:hAnsi="Verdana" w:cs="Calibri"/>
          <w:sz w:val="24"/>
          <w:szCs w:val="24"/>
        </w:rPr>
        <w:t xml:space="preserve">Sala das Sessões, </w:t>
      </w:r>
      <w:r w:rsidR="00A6697F">
        <w:rPr>
          <w:rFonts w:ascii="Verdana" w:hAnsi="Verdana" w:cs="Calibri"/>
          <w:sz w:val="24"/>
          <w:szCs w:val="24"/>
        </w:rPr>
        <w:t>11 de setembro de 2017</w:t>
      </w:r>
      <w:r w:rsidRPr="00BB23A3">
        <w:rPr>
          <w:rFonts w:ascii="Verdana" w:hAnsi="Verdana" w:cs="Calibri"/>
          <w:sz w:val="24"/>
          <w:szCs w:val="24"/>
        </w:rPr>
        <w:t>.</w:t>
      </w:r>
    </w:p>
    <w:p w:rsidR="00BB23A3" w:rsidRPr="00BB23A3" w:rsidRDefault="00BB23A3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</w:p>
    <w:p w:rsidR="004C4CA9" w:rsidRDefault="004C4CA9" w:rsidP="004C4CA9">
      <w:pPr>
        <w:spacing w:after="0" w:line="240" w:lineRule="auto"/>
        <w:rPr>
          <w:rFonts w:ascii="Arial" w:hAnsi="Arial" w:cs="Arial"/>
          <w:b/>
        </w:rPr>
      </w:pPr>
    </w:p>
    <w:p w:rsidR="004C4CA9" w:rsidRPr="008E36E9" w:rsidRDefault="004C4CA9" w:rsidP="004C4CA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8E36E9">
        <w:rPr>
          <w:rFonts w:ascii="Verdana" w:hAnsi="Verdana" w:cs="Arial"/>
          <w:b/>
          <w:sz w:val="24"/>
          <w:szCs w:val="24"/>
        </w:rPr>
        <w:t xml:space="preserve">Rogério </w:t>
      </w:r>
      <w:proofErr w:type="spellStart"/>
      <w:r w:rsidRPr="008E36E9">
        <w:rPr>
          <w:rFonts w:ascii="Verdana" w:hAnsi="Verdana" w:cs="Arial"/>
          <w:b/>
          <w:sz w:val="24"/>
          <w:szCs w:val="24"/>
        </w:rPr>
        <w:t>Lodi</w:t>
      </w:r>
      <w:proofErr w:type="spellEnd"/>
    </w:p>
    <w:p w:rsidR="009368D4" w:rsidRPr="008E36E9" w:rsidRDefault="008E36E9" w:rsidP="009368D4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8E36E9">
        <w:rPr>
          <w:rFonts w:ascii="Verdana" w:hAnsi="Verdana" w:cs="Arial"/>
          <w:sz w:val="24"/>
          <w:szCs w:val="24"/>
        </w:rPr>
        <w:t>Vereador</w:t>
      </w:r>
    </w:p>
    <w:sectPr w:rsidR="009368D4" w:rsidRPr="008E36E9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368D4"/>
    <w:rsid w:val="000E5F85"/>
    <w:rsid w:val="0012395B"/>
    <w:rsid w:val="00153F12"/>
    <w:rsid w:val="001E22C3"/>
    <w:rsid w:val="00214FC8"/>
    <w:rsid w:val="00244A47"/>
    <w:rsid w:val="002E293B"/>
    <w:rsid w:val="003516A2"/>
    <w:rsid w:val="00420754"/>
    <w:rsid w:val="004C4CA9"/>
    <w:rsid w:val="004D742A"/>
    <w:rsid w:val="00534AE9"/>
    <w:rsid w:val="005627F5"/>
    <w:rsid w:val="005E6854"/>
    <w:rsid w:val="006251E4"/>
    <w:rsid w:val="0079047C"/>
    <w:rsid w:val="007A2F80"/>
    <w:rsid w:val="008957B8"/>
    <w:rsid w:val="008C11C6"/>
    <w:rsid w:val="008E36E9"/>
    <w:rsid w:val="009368D4"/>
    <w:rsid w:val="00A14D29"/>
    <w:rsid w:val="00A230CF"/>
    <w:rsid w:val="00A55799"/>
    <w:rsid w:val="00A6697F"/>
    <w:rsid w:val="00BB23A3"/>
    <w:rsid w:val="00BB6C21"/>
    <w:rsid w:val="00C13BF3"/>
    <w:rsid w:val="00CC1AA8"/>
    <w:rsid w:val="00CD3A7F"/>
    <w:rsid w:val="00CD521C"/>
    <w:rsid w:val="00D13105"/>
    <w:rsid w:val="00D90B82"/>
    <w:rsid w:val="00DD6F5C"/>
    <w:rsid w:val="00DE35F5"/>
    <w:rsid w:val="00DF7371"/>
    <w:rsid w:val="00F0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2017-09-11T16:03:00Z</cp:lastPrinted>
  <dcterms:created xsi:type="dcterms:W3CDTF">2017-09-11T14:45:00Z</dcterms:created>
  <dcterms:modified xsi:type="dcterms:W3CDTF">2017-09-11T16:03:00Z</dcterms:modified>
</cp:coreProperties>
</file>